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2F" w:rsidRDefault="008C492F" w:rsidP="008C492F">
      <w:pPr>
        <w:spacing w:after="0" w:line="240" w:lineRule="auto"/>
        <w:jc w:val="center"/>
        <w:rPr>
          <w:b/>
          <w:color w:val="0F243E" w:themeColor="text2" w:themeShade="80"/>
          <w:sz w:val="32"/>
          <w:szCs w:val="32"/>
        </w:rPr>
      </w:pPr>
      <w:r w:rsidRPr="00272528">
        <w:rPr>
          <w:b/>
          <w:color w:val="0F243E" w:themeColor="text2" w:themeShade="80"/>
          <w:sz w:val="32"/>
          <w:szCs w:val="32"/>
        </w:rPr>
        <w:t xml:space="preserve">Примеры творческих заданий по направлению подготовки </w:t>
      </w:r>
    </w:p>
    <w:p w:rsidR="008C492F" w:rsidRPr="00272528" w:rsidRDefault="008C492F" w:rsidP="008C492F">
      <w:pPr>
        <w:spacing w:line="240" w:lineRule="auto"/>
        <w:jc w:val="center"/>
        <w:rPr>
          <w:b/>
          <w:color w:val="0F243E" w:themeColor="text2" w:themeShade="80"/>
          <w:sz w:val="32"/>
          <w:szCs w:val="32"/>
        </w:rPr>
      </w:pPr>
      <w:r>
        <w:rPr>
          <w:b/>
          <w:color w:val="0F243E" w:themeColor="text2" w:themeShade="80"/>
          <w:sz w:val="32"/>
          <w:szCs w:val="32"/>
        </w:rPr>
        <w:t>44.04.03</w:t>
      </w:r>
      <w:r w:rsidRPr="00272528">
        <w:rPr>
          <w:b/>
          <w:color w:val="0F243E" w:themeColor="text2" w:themeShade="80"/>
          <w:sz w:val="32"/>
          <w:szCs w:val="32"/>
        </w:rPr>
        <w:t xml:space="preserve"> </w:t>
      </w:r>
      <w:r>
        <w:rPr>
          <w:b/>
          <w:color w:val="0F243E" w:themeColor="text2" w:themeShade="80"/>
          <w:sz w:val="32"/>
          <w:szCs w:val="32"/>
        </w:rPr>
        <w:t>Специальное (дефектологическое) образование</w:t>
      </w:r>
    </w:p>
    <w:p w:rsidR="008C492F" w:rsidRPr="00BD6352" w:rsidRDefault="008C492F" w:rsidP="008C492F">
      <w:pPr>
        <w:spacing w:after="0" w:line="360" w:lineRule="auto"/>
        <w:jc w:val="center"/>
        <w:rPr>
          <w:b/>
          <w:i/>
          <w:color w:val="0F243E" w:themeColor="text2" w:themeShade="80"/>
          <w:sz w:val="32"/>
          <w:szCs w:val="32"/>
        </w:rPr>
      </w:pPr>
      <w:r w:rsidRPr="00BD6352">
        <w:rPr>
          <w:b/>
          <w:i/>
          <w:color w:val="0F243E" w:themeColor="text2" w:themeShade="80"/>
          <w:sz w:val="32"/>
          <w:szCs w:val="32"/>
        </w:rPr>
        <w:t>Факультет «</w:t>
      </w:r>
      <w:r>
        <w:rPr>
          <w:b/>
          <w:i/>
          <w:color w:val="0F243E" w:themeColor="text2" w:themeShade="80"/>
          <w:sz w:val="32"/>
          <w:szCs w:val="32"/>
        </w:rPr>
        <w:t>Клиническая и специальная психология</w:t>
      </w:r>
      <w:r w:rsidRPr="00BD6352">
        <w:rPr>
          <w:b/>
          <w:i/>
          <w:color w:val="0F243E" w:themeColor="text2" w:themeShade="80"/>
          <w:sz w:val="32"/>
          <w:szCs w:val="32"/>
        </w:rPr>
        <w:t>»</w:t>
      </w:r>
    </w:p>
    <w:p w:rsidR="008C492F" w:rsidRPr="008C492F" w:rsidRDefault="008C492F" w:rsidP="008C492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i/>
          <w:color w:val="000099"/>
          <w:sz w:val="28"/>
          <w:szCs w:val="28"/>
          <w:lang w:eastAsia="ru-RU"/>
        </w:rPr>
      </w:pPr>
      <w:r w:rsidRPr="008C492F">
        <w:rPr>
          <w:rFonts w:eastAsia="Times New Roman"/>
          <w:i/>
          <w:color w:val="000099"/>
          <w:sz w:val="28"/>
          <w:szCs w:val="28"/>
          <w:lang w:eastAsia="ru-RU"/>
        </w:rPr>
        <w:t>Программа магистратуры: «Организация коррекционно-педагогической работы с детьми, имеющими нарушения речевого развития»</w:t>
      </w:r>
    </w:p>
    <w:p w:rsidR="008C492F" w:rsidRPr="00DC6286" w:rsidRDefault="00EA74D5" w:rsidP="008C492F">
      <w:pPr>
        <w:jc w:val="both"/>
        <w:rPr>
          <w:b/>
          <w:szCs w:val="24"/>
        </w:rPr>
      </w:pPr>
      <w:r>
        <w:rPr>
          <w:b/>
          <w:szCs w:val="24"/>
        </w:rPr>
        <w:t>Кейс:</w:t>
      </w:r>
      <w:r w:rsidR="008C492F" w:rsidRPr="00DC6286">
        <w:rPr>
          <w:b/>
          <w:szCs w:val="24"/>
        </w:rPr>
        <w:t xml:space="preserve"> Выписка из результатов диагностики.</w:t>
      </w:r>
      <w:r w:rsidR="008C492F" w:rsidRPr="00DC6286">
        <w:rPr>
          <w:szCs w:val="24"/>
        </w:rPr>
        <w:t xml:space="preserve"> </w:t>
      </w:r>
      <w:r w:rsidR="008C492F" w:rsidRPr="00DC6286">
        <w:rPr>
          <w:b/>
          <w:szCs w:val="24"/>
        </w:rPr>
        <w:t xml:space="preserve">Мальчик, 4 года 8 месяцев. </w:t>
      </w:r>
    </w:p>
    <w:p w:rsidR="008C492F" w:rsidRPr="00DC6286" w:rsidRDefault="008C492F" w:rsidP="008C49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C6286">
        <w:rPr>
          <w:rFonts w:ascii="Times New Roman" w:hAnsi="Times New Roman"/>
          <w:sz w:val="24"/>
          <w:szCs w:val="24"/>
        </w:rPr>
        <w:t xml:space="preserve">Во время обследования отмечалось неустойчивое внимание, отсутствие зрительного контакта, отсутствие фиксации взгляда на предмете или собеседнике. Ребёнок был не инициативен, прослеживалось отсутствие мотивации к предметной деятельности. При организации взаимодействия </w:t>
      </w:r>
      <w:proofErr w:type="gramStart"/>
      <w:r w:rsidRPr="00DC6286">
        <w:rPr>
          <w:rFonts w:ascii="Times New Roman" w:hAnsi="Times New Roman"/>
          <w:sz w:val="24"/>
          <w:szCs w:val="24"/>
        </w:rPr>
        <w:t>со</w:t>
      </w:r>
      <w:proofErr w:type="gramEnd"/>
      <w:r w:rsidRPr="00DC6286">
        <w:rPr>
          <w:rFonts w:ascii="Times New Roman" w:hAnsi="Times New Roman"/>
          <w:sz w:val="24"/>
          <w:szCs w:val="24"/>
        </w:rPr>
        <w:t xml:space="preserve"> взрослыми отмечалось безразличие или отказ от контактов (не хотел стоять, опускался на пол и лежал, бегал), а также </w:t>
      </w:r>
      <w:proofErr w:type="spellStart"/>
      <w:r w:rsidRPr="00DC6286"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 w:rsidRPr="00DC6286">
        <w:rPr>
          <w:rFonts w:ascii="Times New Roman" w:hAnsi="Times New Roman"/>
          <w:sz w:val="24"/>
          <w:szCs w:val="24"/>
        </w:rPr>
        <w:t xml:space="preserve"> произвольных действий. Ребёнок проявлял избирательный интерес к игрушкам, отдавая предпочтение играм, требующим однотипных действий. При наличии интереса ненадолго включался в игру с педагогом. </w:t>
      </w:r>
    </w:p>
    <w:p w:rsidR="008C492F" w:rsidRPr="00DC6286" w:rsidRDefault="008C492F" w:rsidP="008C49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C6286">
        <w:rPr>
          <w:rFonts w:ascii="Times New Roman" w:hAnsi="Times New Roman"/>
          <w:sz w:val="24"/>
          <w:szCs w:val="24"/>
        </w:rPr>
        <w:t xml:space="preserve">В процессе обследования был выявлен достаточно низкий уровень понимания обращенной речи. Отмечались неустойчивые реакции на звуковые сигналы (барабан, колокольчик). В собственной речи отмечены отдельные вокализации, не имеющие предметной соотнесенности. Альтернативные средства коммуникации (жесты, мимика) развиты слабо. </w:t>
      </w:r>
    </w:p>
    <w:p w:rsidR="008C492F" w:rsidRPr="00DC6286" w:rsidRDefault="008C492F" w:rsidP="008C49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C6286">
        <w:rPr>
          <w:rFonts w:ascii="Times New Roman" w:hAnsi="Times New Roman"/>
          <w:sz w:val="24"/>
          <w:szCs w:val="24"/>
        </w:rPr>
        <w:t>При обследовании были выявлены значительные трудности в усвоении сенсорных эталонов: цвет, форма, величина. Отмечено отставание в развитии крупной и мелкой моторики.</w:t>
      </w:r>
    </w:p>
    <w:p w:rsidR="008C492F" w:rsidRPr="00DC6286" w:rsidRDefault="008C492F" w:rsidP="008C492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492F" w:rsidRPr="00DC6286" w:rsidRDefault="008C492F" w:rsidP="008C492F">
      <w:pPr>
        <w:spacing w:after="0" w:line="240" w:lineRule="auto"/>
        <w:jc w:val="both"/>
        <w:rPr>
          <w:szCs w:val="24"/>
        </w:rPr>
      </w:pPr>
      <w:r w:rsidRPr="00DC6286">
        <w:rPr>
          <w:szCs w:val="24"/>
          <w:u w:val="single"/>
        </w:rPr>
        <w:t>Вопрос №1</w:t>
      </w:r>
      <w:r w:rsidRPr="00DC6286">
        <w:rPr>
          <w:szCs w:val="24"/>
        </w:rPr>
        <w:t>. Перечислите особенности речевого развития, которые упоминаются в характеристике развития ребенка.</w:t>
      </w:r>
    </w:p>
    <w:p w:rsidR="008C492F" w:rsidRPr="00DC6286" w:rsidRDefault="008C492F" w:rsidP="008C492F">
      <w:pPr>
        <w:spacing w:after="0" w:line="240" w:lineRule="auto"/>
        <w:jc w:val="both"/>
        <w:rPr>
          <w:szCs w:val="24"/>
        </w:rPr>
      </w:pPr>
      <w:r w:rsidRPr="00DC6286">
        <w:rPr>
          <w:szCs w:val="24"/>
        </w:rPr>
        <w:t>Нарушение понимания обращенной речи, вокализации, альтернативные средства коммуникации.</w:t>
      </w:r>
    </w:p>
    <w:p w:rsidR="008C492F" w:rsidRPr="00DC6286" w:rsidRDefault="008C492F" w:rsidP="008C492F">
      <w:pPr>
        <w:spacing w:after="0" w:line="240" w:lineRule="auto"/>
        <w:jc w:val="both"/>
        <w:rPr>
          <w:szCs w:val="24"/>
        </w:rPr>
      </w:pPr>
    </w:p>
    <w:p w:rsidR="008C492F" w:rsidRPr="00DC6286" w:rsidRDefault="008C492F" w:rsidP="008C492F">
      <w:pPr>
        <w:spacing w:after="0" w:line="240" w:lineRule="auto"/>
        <w:jc w:val="both"/>
        <w:rPr>
          <w:szCs w:val="24"/>
        </w:rPr>
      </w:pPr>
      <w:r w:rsidRPr="00DC6286">
        <w:rPr>
          <w:szCs w:val="24"/>
          <w:u w:val="single"/>
        </w:rPr>
        <w:t xml:space="preserve">Вопрос №2. </w:t>
      </w:r>
      <w:r w:rsidRPr="00DC6286">
        <w:rPr>
          <w:szCs w:val="24"/>
        </w:rPr>
        <w:t>Какими специалистами может быть оказана помощь этому ребенку?</w:t>
      </w:r>
    </w:p>
    <w:p w:rsidR="008C492F" w:rsidRPr="00DC6286" w:rsidRDefault="008C492F" w:rsidP="008C492F">
      <w:pPr>
        <w:spacing w:after="0" w:line="240" w:lineRule="auto"/>
        <w:jc w:val="both"/>
        <w:rPr>
          <w:szCs w:val="24"/>
        </w:rPr>
      </w:pPr>
      <w:proofErr w:type="gramStart"/>
      <w:r w:rsidRPr="00DC6286">
        <w:rPr>
          <w:szCs w:val="24"/>
        </w:rPr>
        <w:t>Педагогический блок: воспитатель, педагоги дополнительного образования, логопед, дефектолог; психологический блок: педагог-психолог, клинический психолог; медицинский блок: невролог, специалист по адаптированной физической культуре.</w:t>
      </w:r>
      <w:proofErr w:type="gramEnd"/>
    </w:p>
    <w:p w:rsidR="008C492F" w:rsidRPr="00DC6286" w:rsidRDefault="008C492F" w:rsidP="008C492F">
      <w:pPr>
        <w:spacing w:after="0" w:line="240" w:lineRule="auto"/>
        <w:ind w:left="720"/>
        <w:jc w:val="both"/>
        <w:rPr>
          <w:szCs w:val="24"/>
        </w:rPr>
      </w:pPr>
    </w:p>
    <w:p w:rsidR="008C492F" w:rsidRPr="00DC6286" w:rsidRDefault="008C492F" w:rsidP="008C492F">
      <w:pPr>
        <w:spacing w:after="0" w:line="240" w:lineRule="auto"/>
        <w:jc w:val="both"/>
        <w:rPr>
          <w:szCs w:val="24"/>
        </w:rPr>
      </w:pPr>
      <w:r w:rsidRPr="00DC6286">
        <w:rPr>
          <w:szCs w:val="24"/>
          <w:u w:val="single"/>
        </w:rPr>
        <w:t>Вопрос №3.</w:t>
      </w:r>
      <w:r w:rsidRPr="00DC6286">
        <w:rPr>
          <w:szCs w:val="24"/>
        </w:rPr>
        <w:t xml:space="preserve"> Перечислите приоритетные направления логопедической работы с таким ребенком?</w:t>
      </w:r>
    </w:p>
    <w:p w:rsidR="008C492F" w:rsidRPr="00AE3CE9" w:rsidRDefault="008C492F" w:rsidP="008C492F">
      <w:pPr>
        <w:spacing w:after="0" w:line="240" w:lineRule="auto"/>
        <w:jc w:val="both"/>
        <w:rPr>
          <w:sz w:val="28"/>
          <w:szCs w:val="28"/>
        </w:rPr>
      </w:pPr>
      <w:r w:rsidRPr="00DC6286">
        <w:rPr>
          <w:szCs w:val="24"/>
        </w:rPr>
        <w:t>Развитие понимания обращенной речи, развитие активной звукоподражательной деятельности, развитие высших психических функций, которые являются базой речи.</w:t>
      </w:r>
    </w:p>
    <w:p w:rsidR="00B013D5" w:rsidRDefault="007C1A62"/>
    <w:sectPr w:rsidR="00B013D5" w:rsidSect="00CC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92F"/>
    <w:rsid w:val="003C267D"/>
    <w:rsid w:val="004F14EE"/>
    <w:rsid w:val="00531040"/>
    <w:rsid w:val="007C1A62"/>
    <w:rsid w:val="008C492F"/>
    <w:rsid w:val="00AA2638"/>
    <w:rsid w:val="00C52111"/>
    <w:rsid w:val="00C53862"/>
    <w:rsid w:val="00CA0335"/>
    <w:rsid w:val="00CB04E5"/>
    <w:rsid w:val="00CC72A7"/>
    <w:rsid w:val="00EA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2F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9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skripakdm</dc:creator>
  <cp:lastModifiedBy>User</cp:lastModifiedBy>
  <cp:revision>2</cp:revision>
  <dcterms:created xsi:type="dcterms:W3CDTF">2020-07-20T09:27:00Z</dcterms:created>
  <dcterms:modified xsi:type="dcterms:W3CDTF">2020-07-20T09:27:00Z</dcterms:modified>
</cp:coreProperties>
</file>