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F7F" w:rsidRPr="0070003B" w:rsidRDefault="00F12049" w:rsidP="00F120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03B">
        <w:rPr>
          <w:rFonts w:ascii="Times New Roman" w:hAnsi="Times New Roman" w:cs="Times New Roman"/>
          <w:b/>
          <w:sz w:val="28"/>
          <w:szCs w:val="28"/>
        </w:rPr>
        <w:t>ПРЕСС-РЕЛИЗ</w:t>
      </w:r>
    </w:p>
    <w:p w:rsidR="00F12049" w:rsidRPr="0070003B" w:rsidRDefault="00F12049" w:rsidP="00F120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03B">
        <w:rPr>
          <w:rFonts w:ascii="Times New Roman" w:hAnsi="Times New Roman" w:cs="Times New Roman"/>
          <w:b/>
          <w:sz w:val="28"/>
          <w:szCs w:val="28"/>
        </w:rPr>
        <w:t>Городской обучающий семинар</w:t>
      </w:r>
    </w:p>
    <w:p w:rsidR="00F12049" w:rsidRPr="0070003B" w:rsidRDefault="00F12049" w:rsidP="00F120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03B">
        <w:rPr>
          <w:rFonts w:ascii="Times New Roman" w:hAnsi="Times New Roman" w:cs="Times New Roman"/>
          <w:b/>
          <w:sz w:val="28"/>
          <w:szCs w:val="28"/>
        </w:rPr>
        <w:t>«Этнокультурный диалог как средство профилактики ксенофобии и экстремизма в образовательной среде столичного мегаполиса: актуальные проблемы и пути решения»</w:t>
      </w:r>
    </w:p>
    <w:p w:rsidR="00F12049" w:rsidRPr="0070003B" w:rsidRDefault="00F12049" w:rsidP="00F120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2049" w:rsidRPr="0070003B" w:rsidRDefault="00F12049" w:rsidP="001D36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70003B">
        <w:rPr>
          <w:rFonts w:ascii="Times New Roman" w:hAnsi="Times New Roman" w:cs="Times New Roman"/>
          <w:color w:val="000000"/>
          <w:sz w:val="28"/>
          <w:szCs w:val="28"/>
        </w:rPr>
        <w:t>22 марта 2013 года Межведомственный ресурсный Центр монито</w:t>
      </w:r>
      <w:r w:rsidR="007867BC" w:rsidRPr="0070003B">
        <w:rPr>
          <w:rFonts w:ascii="Times New Roman" w:hAnsi="Times New Roman" w:cs="Times New Roman"/>
          <w:color w:val="000000"/>
          <w:sz w:val="28"/>
          <w:szCs w:val="28"/>
        </w:rPr>
        <w:t>ринга и экспертизы безопасности образовательной среды МГППУ</w:t>
      </w:r>
      <w:r w:rsidR="001D36A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867BC" w:rsidRPr="0070003B">
        <w:rPr>
          <w:rFonts w:ascii="Times New Roman" w:hAnsi="Times New Roman" w:cs="Times New Roman"/>
          <w:color w:val="000000"/>
          <w:sz w:val="28"/>
          <w:szCs w:val="28"/>
        </w:rPr>
        <w:t xml:space="preserve"> кафедра этнопсихологии и психологических проблем поликультурного образования </w:t>
      </w:r>
      <w:r w:rsidR="003B1E67" w:rsidRPr="0070003B">
        <w:rPr>
          <w:rFonts w:ascii="Times New Roman" w:hAnsi="Times New Roman" w:cs="Times New Roman"/>
          <w:color w:val="000000"/>
          <w:sz w:val="28"/>
          <w:szCs w:val="28"/>
        </w:rPr>
        <w:t>МГППУ</w:t>
      </w:r>
      <w:r w:rsidR="001D36A9">
        <w:rPr>
          <w:rFonts w:ascii="Times New Roman" w:hAnsi="Times New Roman" w:cs="Times New Roman"/>
          <w:color w:val="000000"/>
          <w:sz w:val="28"/>
          <w:szCs w:val="28"/>
        </w:rPr>
        <w:t xml:space="preserve">, а также </w:t>
      </w:r>
      <w:r w:rsidR="003B1E67" w:rsidRPr="0070003B">
        <w:rPr>
          <w:rFonts w:ascii="Times New Roman" w:hAnsi="Times New Roman" w:cs="Times New Roman"/>
          <w:color w:val="000000"/>
          <w:sz w:val="28"/>
          <w:szCs w:val="28"/>
        </w:rPr>
        <w:t>отдел дополнительного образования детей Департамента образования города Москвы пров</w:t>
      </w:r>
      <w:r w:rsidR="0001062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3B1E67" w:rsidRPr="0070003B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1D36A9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3B1E67" w:rsidRPr="0070003B">
        <w:rPr>
          <w:rFonts w:ascii="Times New Roman" w:hAnsi="Times New Roman" w:cs="Times New Roman"/>
          <w:color w:val="000000"/>
          <w:sz w:val="28"/>
          <w:szCs w:val="28"/>
        </w:rPr>
        <w:t xml:space="preserve">т для директоров средних </w:t>
      </w:r>
      <w:r w:rsidR="0001593B">
        <w:rPr>
          <w:rFonts w:ascii="Times New Roman" w:hAnsi="Times New Roman" w:cs="Times New Roman"/>
          <w:color w:val="000000"/>
          <w:sz w:val="28"/>
          <w:szCs w:val="28"/>
        </w:rPr>
        <w:t>обще</w:t>
      </w:r>
      <w:r w:rsidR="003B1E67" w:rsidRPr="0070003B">
        <w:rPr>
          <w:rFonts w:ascii="Times New Roman" w:hAnsi="Times New Roman" w:cs="Times New Roman"/>
          <w:color w:val="000000"/>
          <w:sz w:val="28"/>
          <w:szCs w:val="28"/>
        </w:rPr>
        <w:t xml:space="preserve">образовательных учреждений, заместителей директоров по воспитательной работе  и </w:t>
      </w:r>
      <w:r w:rsidR="001D36A9">
        <w:rPr>
          <w:rFonts w:ascii="Times New Roman" w:hAnsi="Times New Roman" w:cs="Times New Roman"/>
          <w:color w:val="000000"/>
          <w:sz w:val="28"/>
          <w:szCs w:val="28"/>
        </w:rPr>
        <w:t>специалистов</w:t>
      </w:r>
      <w:r w:rsidR="003B1E67" w:rsidRPr="0070003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D36A9">
        <w:rPr>
          <w:rFonts w:ascii="Times New Roman" w:hAnsi="Times New Roman" w:cs="Times New Roman"/>
          <w:color w:val="000000"/>
          <w:sz w:val="28"/>
          <w:szCs w:val="28"/>
        </w:rPr>
        <w:t>отвечающих</w:t>
      </w:r>
      <w:r w:rsidR="003B1E67" w:rsidRPr="0070003B">
        <w:rPr>
          <w:rFonts w:ascii="Times New Roman" w:hAnsi="Times New Roman" w:cs="Times New Roman"/>
          <w:color w:val="000000"/>
          <w:sz w:val="28"/>
          <w:szCs w:val="28"/>
        </w:rPr>
        <w:t xml:space="preserve"> за безопасность в образовательно</w:t>
      </w:r>
      <w:r w:rsidR="00010622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3B1E67" w:rsidRPr="0070003B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</w:t>
      </w:r>
      <w:r w:rsidR="00010622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1D36A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B1E67" w:rsidRPr="007000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0003B">
        <w:rPr>
          <w:rFonts w:ascii="Times New Roman" w:hAnsi="Times New Roman" w:cs="Times New Roman"/>
          <w:color w:val="000000"/>
          <w:sz w:val="28"/>
          <w:szCs w:val="28"/>
        </w:rPr>
        <w:t>городской обучающий семинар по теме «Этнокультурный диалог как средство</w:t>
      </w:r>
      <w:proofErr w:type="gramEnd"/>
      <w:r w:rsidRPr="0070003B">
        <w:rPr>
          <w:rFonts w:ascii="Times New Roman" w:hAnsi="Times New Roman" w:cs="Times New Roman"/>
          <w:color w:val="000000"/>
          <w:sz w:val="28"/>
          <w:szCs w:val="28"/>
        </w:rPr>
        <w:t xml:space="preserve"> профилактики ксенофобии и экстремизма в образовательной среде столичного мегаполиса: актуальные проблемы и пути решения».</w:t>
      </w:r>
    </w:p>
    <w:p w:rsidR="001D36A9" w:rsidRDefault="003B1E67" w:rsidP="001D36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03B">
        <w:rPr>
          <w:rFonts w:ascii="Times New Roman" w:hAnsi="Times New Roman" w:cs="Times New Roman"/>
          <w:color w:val="000000"/>
          <w:sz w:val="28"/>
          <w:szCs w:val="28"/>
        </w:rPr>
        <w:t>Цель семинара</w:t>
      </w:r>
      <w:r w:rsidR="001D36A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D36A9" w:rsidRPr="001D36A9" w:rsidRDefault="003B1E67" w:rsidP="001D36A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36A9">
        <w:rPr>
          <w:rFonts w:ascii="Times New Roman" w:hAnsi="Times New Roman" w:cs="Times New Roman"/>
          <w:color w:val="000000"/>
          <w:sz w:val="28"/>
          <w:szCs w:val="28"/>
        </w:rPr>
        <w:t xml:space="preserve">обсуждение и практическая отработка вопросов </w:t>
      </w:r>
      <w:r w:rsidR="009E73AF" w:rsidRPr="001D36A9">
        <w:rPr>
          <w:rFonts w:ascii="Times New Roman" w:hAnsi="Times New Roman" w:cs="Times New Roman"/>
          <w:color w:val="000000"/>
          <w:sz w:val="28"/>
          <w:szCs w:val="28"/>
        </w:rPr>
        <w:t>профилактики ксенофобии и экстремизма</w:t>
      </w:r>
    </w:p>
    <w:p w:rsidR="001D36A9" w:rsidRPr="001D36A9" w:rsidRDefault="009E73AF" w:rsidP="001D36A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36A9">
        <w:rPr>
          <w:rFonts w:ascii="Times New Roman" w:hAnsi="Times New Roman" w:cs="Times New Roman"/>
          <w:color w:val="000000"/>
          <w:sz w:val="28"/>
          <w:szCs w:val="28"/>
        </w:rPr>
        <w:t xml:space="preserve">изучение различных подходов к решению </w:t>
      </w:r>
      <w:r w:rsidR="001D36A9" w:rsidRPr="001D36A9">
        <w:rPr>
          <w:rFonts w:ascii="Times New Roman" w:hAnsi="Times New Roman" w:cs="Times New Roman"/>
          <w:color w:val="000000"/>
          <w:sz w:val="28"/>
          <w:szCs w:val="28"/>
        </w:rPr>
        <w:t>проблем, связанных с ксенофобией и экстремизмом</w:t>
      </w:r>
    </w:p>
    <w:p w:rsidR="003B1E67" w:rsidRPr="001D36A9" w:rsidRDefault="009E73AF" w:rsidP="001D36A9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36A9">
        <w:rPr>
          <w:rFonts w:ascii="Times New Roman" w:hAnsi="Times New Roman" w:cs="Times New Roman"/>
          <w:color w:val="000000"/>
          <w:sz w:val="28"/>
          <w:szCs w:val="28"/>
        </w:rPr>
        <w:t>проведение деловой игры</w:t>
      </w:r>
    </w:p>
    <w:p w:rsidR="0070003B" w:rsidRDefault="009E73AF" w:rsidP="001D36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003B">
        <w:rPr>
          <w:rFonts w:ascii="Times New Roman" w:hAnsi="Times New Roman" w:cs="Times New Roman"/>
          <w:sz w:val="28"/>
          <w:szCs w:val="28"/>
        </w:rPr>
        <w:t xml:space="preserve">По окончании семинара участникам будут выданы методические материалы для </w:t>
      </w:r>
      <w:r w:rsidR="001D36A9">
        <w:rPr>
          <w:rFonts w:ascii="Times New Roman" w:hAnsi="Times New Roman" w:cs="Times New Roman"/>
          <w:sz w:val="28"/>
          <w:szCs w:val="28"/>
        </w:rPr>
        <w:t>проведения</w:t>
      </w:r>
      <w:r w:rsidRPr="0070003B">
        <w:rPr>
          <w:rFonts w:ascii="Times New Roman" w:hAnsi="Times New Roman" w:cs="Times New Roman"/>
          <w:sz w:val="28"/>
          <w:szCs w:val="28"/>
        </w:rPr>
        <w:t xml:space="preserve"> профилактической работы, а также сертификаты</w:t>
      </w:r>
      <w:r w:rsidR="0070003B" w:rsidRPr="0070003B">
        <w:rPr>
          <w:rFonts w:ascii="Times New Roman" w:hAnsi="Times New Roman" w:cs="Times New Roman"/>
          <w:sz w:val="28"/>
          <w:szCs w:val="28"/>
        </w:rPr>
        <w:t>.</w:t>
      </w:r>
    </w:p>
    <w:p w:rsidR="001D36A9" w:rsidRDefault="001D36A9" w:rsidP="001D36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36A9" w:rsidRPr="001D36A9" w:rsidRDefault="001D36A9" w:rsidP="001D36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36A9">
        <w:rPr>
          <w:rFonts w:ascii="Times New Roman" w:hAnsi="Times New Roman" w:cs="Times New Roman"/>
          <w:b/>
          <w:sz w:val="28"/>
          <w:szCs w:val="28"/>
        </w:rPr>
        <w:t>Программа семинара</w:t>
      </w:r>
    </w:p>
    <w:p w:rsidR="001D36A9" w:rsidRDefault="009E73AF" w:rsidP="001D36A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0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2049" w:rsidRPr="001D36A9" w:rsidRDefault="009E73AF" w:rsidP="001D36A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003B">
        <w:rPr>
          <w:rFonts w:ascii="Times New Roman" w:hAnsi="Times New Roman" w:cs="Times New Roman"/>
          <w:sz w:val="28"/>
          <w:szCs w:val="28"/>
        </w:rPr>
        <w:t>Место проведения семинара: Москва, Спасский тупик д.</w:t>
      </w:r>
      <w:r w:rsidR="001D36A9">
        <w:rPr>
          <w:rFonts w:ascii="Times New Roman" w:hAnsi="Times New Roman" w:cs="Times New Roman"/>
          <w:sz w:val="28"/>
          <w:szCs w:val="28"/>
        </w:rPr>
        <w:t xml:space="preserve"> </w:t>
      </w:r>
      <w:r w:rsidRPr="0070003B">
        <w:rPr>
          <w:rFonts w:ascii="Times New Roman" w:hAnsi="Times New Roman" w:cs="Times New Roman"/>
          <w:sz w:val="28"/>
          <w:szCs w:val="28"/>
        </w:rPr>
        <w:t>6 стр.1,</w:t>
      </w:r>
      <w:r w:rsidR="001D36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0003B">
        <w:rPr>
          <w:rFonts w:ascii="Times New Roman" w:hAnsi="Times New Roman" w:cs="Times New Roman"/>
          <w:sz w:val="28"/>
          <w:szCs w:val="28"/>
        </w:rPr>
        <w:t>аудитория 414.</w:t>
      </w:r>
    </w:p>
    <w:p w:rsidR="00BB1E1B" w:rsidRPr="0070003B" w:rsidRDefault="00BB1E1B" w:rsidP="001D36A9">
      <w:pPr>
        <w:tabs>
          <w:tab w:val="left" w:pos="709"/>
          <w:tab w:val="left" w:pos="3402"/>
          <w:tab w:val="left" w:pos="354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Время: </w:t>
      </w:r>
      <w:r w:rsidRPr="00BB1E1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.00</w:t>
      </w:r>
      <w:r w:rsidRPr="00BB1E1B">
        <w:rPr>
          <w:rFonts w:ascii="Times New Roman" w:hAnsi="Times New Roman" w:cs="Times New Roman"/>
          <w:sz w:val="28"/>
          <w:szCs w:val="28"/>
        </w:rPr>
        <w:t xml:space="preserve"> – 16.30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</w:p>
    <w:p w:rsidR="009E73AF" w:rsidRPr="0070003B" w:rsidRDefault="009E73AF" w:rsidP="001D36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003B">
        <w:rPr>
          <w:rFonts w:ascii="Times New Roman" w:hAnsi="Times New Roman" w:cs="Times New Roman"/>
          <w:sz w:val="28"/>
          <w:szCs w:val="28"/>
        </w:rPr>
        <w:t>Аккредитация:</w:t>
      </w:r>
      <w:r w:rsidR="001D36A9">
        <w:rPr>
          <w:rFonts w:ascii="Times New Roman" w:hAnsi="Times New Roman" w:cs="Times New Roman"/>
          <w:sz w:val="28"/>
          <w:szCs w:val="28"/>
        </w:rPr>
        <w:t xml:space="preserve"> п</w:t>
      </w:r>
      <w:r w:rsidRPr="0070003B">
        <w:rPr>
          <w:rFonts w:ascii="Times New Roman" w:hAnsi="Times New Roman" w:cs="Times New Roman"/>
          <w:sz w:val="28"/>
          <w:szCs w:val="28"/>
        </w:rPr>
        <w:t>ресс-служба МГППУ, Лев Кулаков</w:t>
      </w:r>
      <w:r w:rsidR="001D36A9">
        <w:rPr>
          <w:rFonts w:ascii="Times New Roman" w:hAnsi="Times New Roman" w:cs="Times New Roman"/>
          <w:sz w:val="28"/>
          <w:szCs w:val="28"/>
        </w:rPr>
        <w:t>,</w:t>
      </w:r>
      <w:r w:rsidRPr="0070003B">
        <w:rPr>
          <w:rFonts w:ascii="Times New Roman" w:hAnsi="Times New Roman" w:cs="Times New Roman"/>
          <w:sz w:val="28"/>
          <w:szCs w:val="28"/>
        </w:rPr>
        <w:t xml:space="preserve"> 8</w:t>
      </w:r>
      <w:r w:rsidR="001D36A9" w:rsidRPr="0070003B">
        <w:rPr>
          <w:rFonts w:ascii="Times New Roman" w:hAnsi="Times New Roman" w:cs="Times New Roman"/>
          <w:sz w:val="28"/>
          <w:szCs w:val="28"/>
        </w:rPr>
        <w:t xml:space="preserve"> </w:t>
      </w:r>
      <w:r w:rsidRPr="0070003B">
        <w:rPr>
          <w:rFonts w:ascii="Times New Roman" w:hAnsi="Times New Roman" w:cs="Times New Roman"/>
          <w:sz w:val="28"/>
          <w:szCs w:val="28"/>
        </w:rPr>
        <w:t>(495) 632-94-88</w:t>
      </w:r>
    </w:p>
    <w:p w:rsidR="009E73AF" w:rsidRPr="0070003B" w:rsidRDefault="009E73AF" w:rsidP="001D36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003B">
        <w:rPr>
          <w:rFonts w:ascii="Times New Roman" w:hAnsi="Times New Roman" w:cs="Times New Roman"/>
          <w:sz w:val="28"/>
          <w:szCs w:val="28"/>
        </w:rPr>
        <w:t>Эл</w:t>
      </w:r>
      <w:r w:rsidR="001D36A9">
        <w:rPr>
          <w:rFonts w:ascii="Times New Roman" w:hAnsi="Times New Roman" w:cs="Times New Roman"/>
          <w:sz w:val="28"/>
          <w:szCs w:val="28"/>
        </w:rPr>
        <w:t xml:space="preserve">ектронный  </w:t>
      </w:r>
      <w:r w:rsidRPr="0070003B">
        <w:rPr>
          <w:rFonts w:ascii="Times New Roman" w:hAnsi="Times New Roman" w:cs="Times New Roman"/>
          <w:sz w:val="28"/>
          <w:szCs w:val="28"/>
        </w:rPr>
        <w:t xml:space="preserve">адрес: </w:t>
      </w:r>
      <w:hyperlink r:id="rId5" w:history="1">
        <w:r w:rsidR="0070003B" w:rsidRPr="007000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press</w:t>
        </w:r>
        <w:r w:rsidR="0070003B" w:rsidRPr="0070003B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="0070003B" w:rsidRPr="007000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center</w:t>
        </w:r>
        <w:r w:rsidR="0070003B" w:rsidRPr="0070003B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70003B" w:rsidRPr="007000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mgppu</w:t>
        </w:r>
        <w:proofErr w:type="spellEnd"/>
        <w:r w:rsidR="0070003B" w:rsidRPr="007000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0003B" w:rsidRPr="007000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sectPr w:rsidR="009E73AF" w:rsidRPr="0070003B" w:rsidSect="00AA2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6336F"/>
    <w:multiLevelType w:val="hybridMultilevel"/>
    <w:tmpl w:val="EFECDC0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2049"/>
    <w:rsid w:val="00010622"/>
    <w:rsid w:val="0001593B"/>
    <w:rsid w:val="001371D5"/>
    <w:rsid w:val="001D36A9"/>
    <w:rsid w:val="0021553F"/>
    <w:rsid w:val="003B1E67"/>
    <w:rsid w:val="00493CBA"/>
    <w:rsid w:val="0054625A"/>
    <w:rsid w:val="0070003B"/>
    <w:rsid w:val="007867BC"/>
    <w:rsid w:val="008E43E8"/>
    <w:rsid w:val="009E73AF"/>
    <w:rsid w:val="00A639D7"/>
    <w:rsid w:val="00AA2A29"/>
    <w:rsid w:val="00AE7BBD"/>
    <w:rsid w:val="00BB1E1B"/>
    <w:rsid w:val="00C52732"/>
    <w:rsid w:val="00C54327"/>
    <w:rsid w:val="00C760BF"/>
    <w:rsid w:val="00DE6C6E"/>
    <w:rsid w:val="00F12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A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003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00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003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D36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ess_center@mgpp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Кулаков</cp:lastModifiedBy>
  <cp:revision>2</cp:revision>
  <cp:lastPrinted>2013-03-11T09:16:00Z</cp:lastPrinted>
  <dcterms:created xsi:type="dcterms:W3CDTF">2013-03-14T09:18:00Z</dcterms:created>
  <dcterms:modified xsi:type="dcterms:W3CDTF">2013-03-14T09:18:00Z</dcterms:modified>
</cp:coreProperties>
</file>