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C1B" w:rsidRPr="001B4C1B" w:rsidRDefault="001B4C1B" w:rsidP="001B4C1B">
      <w:pPr>
        <w:overflowPunct w:val="0"/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1B4C1B" w:rsidRPr="001B4C1B" w:rsidRDefault="00501E11" w:rsidP="001B4C1B">
      <w:pPr>
        <w:overflowPunct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501E11">
        <w:rPr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1270</wp:posOffset>
            </wp:positionV>
            <wp:extent cx="1604010" cy="532130"/>
            <wp:effectExtent l="0" t="0" r="0" b="1270"/>
            <wp:wrapSquare wrapText="bothSides"/>
            <wp:docPr id="5" name="Рисунок 5" descr="http://edu-open.ru/portals/0/Images/de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-open.ru/portals/0/Images/dep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C1B" w:rsidRPr="001B4C1B" w:rsidRDefault="001B4C1B" w:rsidP="001B4C1B">
      <w:pPr>
        <w:overflowPunct w:val="0"/>
        <w:autoSpaceDE w:val="0"/>
        <w:autoSpaceDN w:val="0"/>
        <w:adjustRightInd w:val="0"/>
        <w:ind w:firstLine="709"/>
        <w:jc w:val="both"/>
        <w:rPr>
          <w:sz w:val="24"/>
        </w:rPr>
      </w:pP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  <w:lang w:eastAsia="ar-SA"/>
        </w:rPr>
      </w:pPr>
      <w:r w:rsidRPr="001B4C1B"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6A7420E5" wp14:editId="041EE94E">
            <wp:simplePos x="0" y="0"/>
            <wp:positionH relativeFrom="column">
              <wp:posOffset>3665855</wp:posOffset>
            </wp:positionH>
            <wp:positionV relativeFrom="paragraph">
              <wp:posOffset>-297180</wp:posOffset>
            </wp:positionV>
            <wp:extent cx="1188085" cy="482600"/>
            <wp:effectExtent l="0" t="0" r="0" b="0"/>
            <wp:wrapSquare wrapText="bothSides"/>
            <wp:docPr id="1" name="Рисунок 1" descr="МГПП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ГПП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E11" w:rsidRPr="00501E11">
        <w:rPr>
          <w:noProof/>
        </w:rPr>
        <w:t xml:space="preserve"> </w:t>
      </w:r>
      <w:r w:rsidR="00501E11">
        <w:rPr>
          <w:noProof/>
        </w:rPr>
        <mc:AlternateContent>
          <mc:Choice Requires="wps">
            <w:drawing>
              <wp:inline distT="0" distB="0" distL="0" distR="0" wp14:anchorId="30E90F55" wp14:editId="77FDF9FB">
                <wp:extent cx="301625" cy="301625"/>
                <wp:effectExtent l="0" t="0" r="0" b="0"/>
                <wp:docPr id="2" name="AutoShape 1" descr="http://edu-open.ru/portals/0/Images/dep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edu-open.ru/portals/0/Images/depo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Pr="001B4C1B"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7FBACECE" wp14:editId="3C9CC06E">
            <wp:simplePos x="0" y="0"/>
            <wp:positionH relativeFrom="column">
              <wp:posOffset>2587625</wp:posOffset>
            </wp:positionH>
            <wp:positionV relativeFrom="paragraph">
              <wp:posOffset>-332105</wp:posOffset>
            </wp:positionV>
            <wp:extent cx="511810" cy="517525"/>
            <wp:effectExtent l="0" t="0" r="2540" b="0"/>
            <wp:wrapSquare wrapText="bothSides"/>
            <wp:docPr id="4" name="Рисунок 4" descr="MINISTRY_EDUCATION_RUS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INISTRY_EDUCATION_RUSSI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1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4C1B">
        <w:rPr>
          <w:b/>
          <w:caps/>
          <w:sz w:val="22"/>
          <w:szCs w:val="22"/>
          <w:lang w:eastAsia="ar-SA"/>
        </w:rPr>
        <w:t xml:space="preserve"> 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  <w:lang w:eastAsia="ar-SA"/>
        </w:rPr>
      </w:pPr>
      <w:r w:rsidRPr="001B4C1B">
        <w:rPr>
          <w:b/>
          <w:caps/>
          <w:sz w:val="22"/>
          <w:szCs w:val="22"/>
          <w:lang w:eastAsia="ar-SA"/>
        </w:rPr>
        <w:t xml:space="preserve">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  <w:lang w:eastAsia="ar-SA"/>
        </w:rPr>
      </w:pPr>
      <w:r w:rsidRPr="001B4C1B">
        <w:rPr>
          <w:b/>
          <w:caps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    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olor w:val="1F497D"/>
          <w:sz w:val="22"/>
          <w:szCs w:val="22"/>
          <w:lang w:eastAsia="ar-SA"/>
        </w:rPr>
      </w:pPr>
      <w:r w:rsidRPr="001B4C1B">
        <w:rPr>
          <w:b/>
          <w:color w:val="1F497D"/>
          <w:sz w:val="22"/>
          <w:szCs w:val="22"/>
          <w:lang w:val="en-US" w:eastAsia="ar-SA"/>
        </w:rPr>
        <w:t>II</w:t>
      </w:r>
      <w:r w:rsidRPr="001B4C1B">
        <w:rPr>
          <w:b/>
          <w:color w:val="1F497D"/>
          <w:sz w:val="22"/>
          <w:szCs w:val="22"/>
          <w:lang w:eastAsia="ar-SA"/>
        </w:rPr>
        <w:t xml:space="preserve"> Международная научно-практическая конференция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color w:val="1F497D"/>
          <w:sz w:val="22"/>
          <w:szCs w:val="22"/>
          <w:lang w:eastAsia="ar-SA"/>
        </w:rPr>
      </w:pPr>
      <w:r w:rsidRPr="001B4C1B">
        <w:rPr>
          <w:b/>
          <w:caps/>
          <w:color w:val="1F497D"/>
          <w:sz w:val="22"/>
          <w:szCs w:val="22"/>
          <w:lang w:eastAsia="ar-SA"/>
        </w:rPr>
        <w:t xml:space="preserve">«Инклюзивное образование: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color w:val="1F497D"/>
          <w:sz w:val="22"/>
          <w:szCs w:val="22"/>
          <w:lang w:eastAsia="ar-SA"/>
        </w:rPr>
      </w:pPr>
      <w:r w:rsidRPr="001B4C1B">
        <w:rPr>
          <w:b/>
          <w:caps/>
          <w:color w:val="1F497D"/>
          <w:sz w:val="22"/>
          <w:szCs w:val="22"/>
          <w:lang w:eastAsia="ar-SA"/>
        </w:rPr>
        <w:t>ПРАКТИКА, ИССЛЕДОВАНИЯ, методология »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olor w:val="1F497D"/>
          <w:sz w:val="22"/>
          <w:szCs w:val="22"/>
          <w:lang w:eastAsia="ar-SA"/>
        </w:rPr>
      </w:pPr>
      <w:r w:rsidRPr="001B4C1B">
        <w:rPr>
          <w:b/>
          <w:color w:val="1F497D"/>
          <w:sz w:val="22"/>
          <w:szCs w:val="22"/>
          <w:lang w:eastAsia="ar-SA"/>
        </w:rPr>
        <w:t xml:space="preserve">г. Москва,  26-28 июня </w:t>
      </w:r>
      <w:smartTag w:uri="urn:schemas-microsoft-com:office:smarttags" w:element="metricconverter">
        <w:smartTagPr>
          <w:attr w:name="ProductID" w:val="2013 г"/>
        </w:smartTagPr>
        <w:r w:rsidRPr="001B4C1B">
          <w:rPr>
            <w:b/>
            <w:color w:val="1F497D"/>
            <w:sz w:val="22"/>
            <w:szCs w:val="22"/>
            <w:lang w:eastAsia="ar-SA"/>
          </w:rPr>
          <w:t>2013 г</w:t>
        </w:r>
      </w:smartTag>
      <w:r w:rsidRPr="001B4C1B">
        <w:rPr>
          <w:b/>
          <w:color w:val="1F497D"/>
          <w:sz w:val="22"/>
          <w:szCs w:val="22"/>
          <w:lang w:eastAsia="ar-SA"/>
        </w:rPr>
        <w:t>.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  <w:lang w:eastAsia="ar-SA"/>
        </w:rPr>
      </w:pP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ind w:firstLine="709"/>
        <w:jc w:val="center"/>
        <w:rPr>
          <w:b/>
          <w:caps/>
          <w:sz w:val="22"/>
          <w:szCs w:val="22"/>
          <w:lang w:eastAsia="ar-SA"/>
        </w:rPr>
      </w:pPr>
      <w:r w:rsidRPr="001B4C1B">
        <w:rPr>
          <w:b/>
          <w:caps/>
          <w:sz w:val="22"/>
          <w:szCs w:val="22"/>
          <w:lang w:eastAsia="ar-SA"/>
        </w:rPr>
        <w:t>ПРЕСС-Релиз</w:t>
      </w:r>
    </w:p>
    <w:p w:rsidR="001B4C1B" w:rsidRPr="001B4C1B" w:rsidRDefault="001B4C1B" w:rsidP="001B4C1B">
      <w:pPr>
        <w:overflowPunct w:val="0"/>
        <w:autoSpaceDE w:val="0"/>
        <w:autoSpaceDN w:val="0"/>
        <w:adjustRightInd w:val="0"/>
        <w:ind w:firstLine="708"/>
        <w:jc w:val="both"/>
        <w:rPr>
          <w:b/>
          <w:sz w:val="24"/>
          <w:szCs w:val="24"/>
        </w:rPr>
      </w:pPr>
      <w:proofErr w:type="gramStart"/>
      <w:r w:rsidRPr="001B4C1B">
        <w:rPr>
          <w:bCs/>
          <w:iCs/>
          <w:sz w:val="24"/>
          <w:szCs w:val="24"/>
          <w:lang w:eastAsia="ar-SA"/>
        </w:rPr>
        <w:t xml:space="preserve">Министерство образования и науки Российской Федерации, Департамент образования города Москвы, Учебно-методическое объединение вузов РФ по направлению «Психолого-педагогическое образование», ГБОУ ВПО   «Московский городской психолого-педагогический университет», Институт проблем инклюзивного образования  МГППУ </w:t>
      </w:r>
      <w:r w:rsidRPr="001B4C1B">
        <w:rPr>
          <w:sz w:val="24"/>
          <w:szCs w:val="24"/>
        </w:rPr>
        <w:t xml:space="preserve">в рамках реализации мероприятий государственной программы Российской Федерации «Доступная среда» на 2011-2015 годы» </w:t>
      </w:r>
      <w:r w:rsidRPr="001B4C1B">
        <w:rPr>
          <w:bCs/>
          <w:iCs/>
          <w:sz w:val="24"/>
          <w:szCs w:val="24"/>
          <w:lang w:eastAsia="ar-SA"/>
        </w:rPr>
        <w:t>проводят</w:t>
      </w:r>
      <w:r w:rsidRPr="001B4C1B">
        <w:rPr>
          <w:b/>
          <w:bCs/>
          <w:iCs/>
          <w:sz w:val="24"/>
          <w:szCs w:val="24"/>
          <w:lang w:eastAsia="ar-SA"/>
        </w:rPr>
        <w:t xml:space="preserve">  </w:t>
      </w:r>
      <w:r w:rsidRPr="001B4C1B">
        <w:rPr>
          <w:b/>
          <w:sz w:val="24"/>
          <w:szCs w:val="24"/>
          <w:lang w:val="en-US"/>
        </w:rPr>
        <w:t>II</w:t>
      </w:r>
      <w:r w:rsidRPr="001B4C1B">
        <w:rPr>
          <w:b/>
          <w:sz w:val="24"/>
          <w:szCs w:val="24"/>
        </w:rPr>
        <w:t xml:space="preserve"> международную научно-практическую конференцию «Инклюзивное образование: практика, исследования, методология</w:t>
      </w:r>
      <w:r w:rsidRPr="001B4C1B">
        <w:rPr>
          <w:sz w:val="24"/>
          <w:szCs w:val="24"/>
        </w:rPr>
        <w:t>».</w:t>
      </w:r>
      <w:r w:rsidRPr="001B4C1B">
        <w:rPr>
          <w:b/>
          <w:sz w:val="24"/>
          <w:szCs w:val="24"/>
        </w:rPr>
        <w:t xml:space="preserve"> </w:t>
      </w:r>
      <w:r w:rsidRPr="001B4C1B">
        <w:rPr>
          <w:bCs/>
          <w:color w:val="000000"/>
          <w:sz w:val="24"/>
          <w:szCs w:val="24"/>
          <w:lang w:eastAsia="ar-SA"/>
        </w:rPr>
        <w:t xml:space="preserve"> </w:t>
      </w:r>
      <w:proofErr w:type="gramEnd"/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ar-SA"/>
        </w:rPr>
      </w:pPr>
      <w:proofErr w:type="spellStart"/>
      <w:r w:rsidRPr="001B4C1B">
        <w:rPr>
          <w:b/>
          <w:sz w:val="24"/>
          <w:szCs w:val="24"/>
          <w:lang w:eastAsia="ar-SA"/>
        </w:rPr>
        <w:t>Соорганизаторы</w:t>
      </w:r>
      <w:proofErr w:type="spellEnd"/>
      <w:r w:rsidRPr="001B4C1B">
        <w:rPr>
          <w:b/>
          <w:sz w:val="24"/>
          <w:szCs w:val="24"/>
          <w:lang w:eastAsia="ar-SA"/>
        </w:rPr>
        <w:t xml:space="preserve"> конференции: </w:t>
      </w:r>
      <w:r w:rsidRPr="001B4C1B">
        <w:rPr>
          <w:sz w:val="24"/>
          <w:szCs w:val="24"/>
          <w:lang w:eastAsia="ar-SA"/>
        </w:rPr>
        <w:t xml:space="preserve">РООИ «Перспектива». 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>К участию в конференции приглашаются</w:t>
      </w:r>
      <w:r w:rsidRPr="001B4C1B">
        <w:rPr>
          <w:sz w:val="24"/>
          <w:szCs w:val="24"/>
          <w:lang w:eastAsia="ar-SA"/>
        </w:rPr>
        <w:t xml:space="preserve"> специалисты, развивающие практику инклюзивного образования в России и за рубежом:  эксперты, ученые, научные сотрудники и преподаватели ВУЗов, студенты; руководители образовательных учреждений и педагоги, реализующие инклюзивное образование;  родители детей с ограниченными возможностями здоровья; представители общественных организаций, решающие проблемы образования, социокультурной реабилитации и психолого-педагогического сопровождения.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>Цель конференции</w:t>
      </w:r>
      <w:r w:rsidRPr="001B4C1B">
        <w:rPr>
          <w:sz w:val="24"/>
          <w:szCs w:val="24"/>
          <w:lang w:eastAsia="ar-SA"/>
        </w:rPr>
        <w:t xml:space="preserve">: консолидация усилий науки, практики и общественности в развитии инклюзивного образования как основы </w:t>
      </w:r>
      <w:proofErr w:type="spellStart"/>
      <w:r w:rsidRPr="001B4C1B">
        <w:rPr>
          <w:sz w:val="24"/>
          <w:szCs w:val="24"/>
          <w:lang w:eastAsia="ar-SA"/>
        </w:rPr>
        <w:t>гуманизации</w:t>
      </w:r>
      <w:proofErr w:type="spellEnd"/>
      <w:r w:rsidRPr="001B4C1B">
        <w:rPr>
          <w:sz w:val="24"/>
          <w:szCs w:val="24"/>
          <w:lang w:eastAsia="ar-SA"/>
        </w:rPr>
        <w:t xml:space="preserve"> российского общества, обсуждение теоретических и методологических основ инклюзивного образования, анализ российского и зарубежного опыта развития инклюзивного процесса в  общем, дополнительном и профессиональном образовании.</w:t>
      </w:r>
    </w:p>
    <w:p w:rsidR="001B4C1B" w:rsidRPr="001B4C1B" w:rsidRDefault="001B4C1B" w:rsidP="001B4C1B">
      <w:pPr>
        <w:widowControl w:val="0"/>
        <w:shd w:val="clear" w:color="auto" w:fill="FFFFFF"/>
        <w:tabs>
          <w:tab w:val="left" w:pos="0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Задачи конференции: 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 xml:space="preserve">распространение научно-практического опыта в сфере </w:t>
      </w:r>
      <w:r w:rsidRPr="001B4C1B">
        <w:rPr>
          <w:rFonts w:eastAsia="Calibri"/>
          <w:bCs/>
          <w:color w:val="000000"/>
          <w:sz w:val="24"/>
          <w:szCs w:val="24"/>
        </w:rPr>
        <w:t xml:space="preserve">реализации инклюзивной практики </w:t>
      </w:r>
      <w:r w:rsidRPr="001B4C1B">
        <w:rPr>
          <w:rFonts w:eastAsia="Calibri"/>
          <w:sz w:val="24"/>
          <w:szCs w:val="24"/>
          <w:shd w:val="clear" w:color="auto" w:fill="FFFFFF"/>
        </w:rPr>
        <w:t>в  общем, дополнительном и профессиональном образовании</w:t>
      </w:r>
      <w:r w:rsidRPr="001B4C1B">
        <w:rPr>
          <w:rFonts w:eastAsia="Calibri"/>
          <w:sz w:val="24"/>
          <w:szCs w:val="24"/>
        </w:rPr>
        <w:t>;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распространение опыта реализации мероприятий Государственной программы Российской Федерации «Доступная среда» в субъектах Российской Федерации;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повышение профессионального уровня  специалистов, развивающих практику инклюзивного образования в России (ученые, методисты, педагоги, психологи, организаторы, руководители);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выработка новых стратегий федеральной и региональной образовательной политики в области инклюзивного образования;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увеличение сети инклюзивных образовательных учреждений на территории Российской Федерации;</w:t>
      </w:r>
    </w:p>
    <w:p w:rsidR="001B4C1B" w:rsidRPr="001B4C1B" w:rsidRDefault="001B4C1B" w:rsidP="001B4C1B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развитие социального партнерства и межведомственного взаимодействия организаций образования, здравоохранения, социальной защиты.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b/>
          <w:sz w:val="24"/>
          <w:szCs w:val="24"/>
          <w:lang w:eastAsia="ar-SA"/>
        </w:rPr>
      </w:pP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b/>
          <w:sz w:val="24"/>
          <w:szCs w:val="24"/>
          <w:lang w:eastAsia="ar-SA"/>
        </w:rPr>
      </w:pP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b/>
          <w:sz w:val="24"/>
          <w:szCs w:val="24"/>
          <w:lang w:eastAsia="ar-SA"/>
        </w:rPr>
      </w:pPr>
      <w:bookmarkStart w:id="0" w:name="_GoBack"/>
      <w:r w:rsidRPr="001B4C1B">
        <w:rPr>
          <w:b/>
          <w:sz w:val="24"/>
          <w:szCs w:val="24"/>
          <w:lang w:eastAsia="ar-SA"/>
        </w:rPr>
        <w:lastRenderedPageBreak/>
        <w:t>Тематика обсуждаемых вопросов: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Философско-культурологические и методологические основы инклюзивного образования.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Исследования инклюзивной образовательной практики.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Региональная специфика  развития инклюзивного образования в России.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Тенденции и противоречия инклюзивного образования на современном этапе.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Технологии инклюзивной практики в дошкольном, общем, дополнительном и профессиональном образовании.</w:t>
      </w:r>
    </w:p>
    <w:p w:rsidR="001B4C1B" w:rsidRPr="001B4C1B" w:rsidRDefault="001B4C1B" w:rsidP="001B4C1B">
      <w:pPr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before="120"/>
        <w:contextualSpacing/>
        <w:jc w:val="both"/>
        <w:rPr>
          <w:rFonts w:eastAsia="Calibri"/>
          <w:sz w:val="24"/>
          <w:szCs w:val="24"/>
        </w:rPr>
      </w:pPr>
      <w:r w:rsidRPr="001B4C1B">
        <w:rPr>
          <w:rFonts w:eastAsia="Calibri"/>
          <w:sz w:val="24"/>
          <w:szCs w:val="24"/>
        </w:rPr>
        <w:t>Ресурсное  обеспечение инклюзивного образования.</w:t>
      </w:r>
    </w:p>
    <w:bookmarkEnd w:id="0"/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>Формы работы и взаимодействия участников конференции</w:t>
      </w:r>
      <w:r w:rsidRPr="001B4C1B">
        <w:rPr>
          <w:sz w:val="24"/>
          <w:szCs w:val="24"/>
          <w:lang w:eastAsia="ar-SA"/>
        </w:rPr>
        <w:t>: пленарные доклады, секционные обсуждения, стендовые доклады, панельные дискуссии, круглые столы, мастер-классы.</w:t>
      </w:r>
    </w:p>
    <w:p w:rsidR="001B4C1B" w:rsidRPr="001B4C1B" w:rsidRDefault="001B4C1B" w:rsidP="001B4C1B">
      <w:pPr>
        <w:shd w:val="clear" w:color="auto" w:fill="FFFFFF"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en-US"/>
        </w:rPr>
      </w:pPr>
      <w:r w:rsidRPr="001B4C1B">
        <w:rPr>
          <w:b/>
          <w:sz w:val="24"/>
          <w:szCs w:val="24"/>
          <w:lang w:eastAsia="en-US"/>
        </w:rPr>
        <w:t xml:space="preserve">Председатель Программного комитета – </w:t>
      </w:r>
      <w:r w:rsidRPr="001B4C1B">
        <w:rPr>
          <w:sz w:val="24"/>
          <w:szCs w:val="24"/>
          <w:lang w:eastAsia="en-US"/>
        </w:rPr>
        <w:t xml:space="preserve">Рубцов Виталий Владимирович, ректор ГБОУ ВПО «Московский городской психолого-педагогический университет»,   профессор, академик, действительный член Российской академии образования, д-р психол. наук. </w:t>
      </w:r>
    </w:p>
    <w:p w:rsidR="001B4C1B" w:rsidRPr="001B4C1B" w:rsidRDefault="001B4C1B" w:rsidP="001B4C1B">
      <w:pPr>
        <w:shd w:val="clear" w:color="auto" w:fill="FFFFFF"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en-US"/>
        </w:rPr>
      </w:pPr>
      <w:r w:rsidRPr="001B4C1B">
        <w:rPr>
          <w:b/>
          <w:sz w:val="24"/>
          <w:szCs w:val="24"/>
          <w:lang w:eastAsia="en-US"/>
        </w:rPr>
        <w:t xml:space="preserve">Заместитель председателя Программного комитета - </w:t>
      </w:r>
      <w:r w:rsidRPr="001B4C1B">
        <w:rPr>
          <w:sz w:val="24"/>
          <w:szCs w:val="24"/>
          <w:lang w:eastAsia="en-US"/>
        </w:rPr>
        <w:t xml:space="preserve">Алехина Светлана Владимировна, директор Института проблем инклюзивного образования ГБОУ ВПО МГППУ, Почетный работник образования РФ,  канд. психол. наук. </w:t>
      </w:r>
    </w:p>
    <w:p w:rsidR="001B4C1B" w:rsidRPr="001B4C1B" w:rsidRDefault="001B4C1B" w:rsidP="001B4C1B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  <w:szCs w:val="24"/>
          <w:lang w:eastAsia="ar-SA"/>
        </w:rPr>
      </w:pPr>
      <w:r w:rsidRPr="001B4C1B">
        <w:rPr>
          <w:sz w:val="24"/>
          <w:szCs w:val="24"/>
          <w:lang w:eastAsia="ar-SA"/>
        </w:rPr>
        <w:t xml:space="preserve"> Рабочие языки конференции – русский и английский.</w:t>
      </w:r>
    </w:p>
    <w:p w:rsidR="001B4C1B" w:rsidRPr="001B4C1B" w:rsidRDefault="001B4C1B" w:rsidP="001B4C1B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  <w:szCs w:val="24"/>
          <w:lang w:eastAsia="ar-SA"/>
        </w:rPr>
      </w:pPr>
      <w:r w:rsidRPr="001B4C1B">
        <w:rPr>
          <w:sz w:val="24"/>
          <w:szCs w:val="24"/>
          <w:lang w:eastAsia="ar-SA"/>
        </w:rPr>
        <w:t xml:space="preserve"> В рамках конференции будет организована прямая видео-трансляция пленарного заседания на образовательно-информационном портале Института проблем инклюзивного образования МГППУ </w:t>
      </w:r>
      <w:hyperlink r:id="rId9" w:history="1">
        <w:r w:rsidRPr="001B4C1B">
          <w:rPr>
            <w:kern w:val="24"/>
            <w:sz w:val="24"/>
            <w:szCs w:val="24"/>
            <w:lang w:eastAsia="ar-SA"/>
          </w:rPr>
          <w:t>http</w:t>
        </w:r>
      </w:hyperlink>
      <w:hyperlink r:id="rId10" w:history="1">
        <w:r w:rsidRPr="001B4C1B">
          <w:rPr>
            <w:kern w:val="24"/>
            <w:sz w:val="24"/>
            <w:szCs w:val="24"/>
            <w:lang w:eastAsia="ar-SA"/>
          </w:rPr>
          <w:t>://www.inclusive-edu.ru</w:t>
        </w:r>
      </w:hyperlink>
      <w:r w:rsidRPr="001B4C1B">
        <w:rPr>
          <w:kern w:val="24"/>
          <w:sz w:val="24"/>
          <w:szCs w:val="24"/>
          <w:lang w:eastAsia="ar-SA"/>
        </w:rPr>
        <w:t>.</w:t>
      </w:r>
    </w:p>
    <w:p w:rsidR="001B4C1B" w:rsidRPr="001B4C1B" w:rsidRDefault="001B4C1B" w:rsidP="001B4C1B">
      <w:pPr>
        <w:tabs>
          <w:tab w:val="left" w:pos="0"/>
          <w:tab w:val="left" w:pos="1985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b/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 Участие во всех мероприятиях конференции бесплатное, по предварительной регистрации. </w:t>
      </w:r>
    </w:p>
    <w:p w:rsidR="001B4C1B" w:rsidRPr="001B4C1B" w:rsidRDefault="001B4C1B" w:rsidP="001B4C1B">
      <w:pPr>
        <w:tabs>
          <w:tab w:val="left" w:pos="0"/>
          <w:tab w:val="left" w:pos="1985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b/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Заявки на участие  принимаются до 20 июня </w:t>
      </w:r>
      <w:smartTag w:uri="urn:schemas-microsoft-com:office:smarttags" w:element="metricconverter">
        <w:smartTagPr>
          <w:attr w:name="ProductID" w:val="2013 г"/>
        </w:smartTagPr>
        <w:r w:rsidRPr="001B4C1B">
          <w:rPr>
            <w:b/>
            <w:sz w:val="24"/>
            <w:szCs w:val="24"/>
            <w:lang w:eastAsia="ar-SA"/>
          </w:rPr>
          <w:t>2013 г</w:t>
        </w:r>
      </w:smartTag>
      <w:r w:rsidRPr="001B4C1B">
        <w:rPr>
          <w:b/>
          <w:sz w:val="24"/>
          <w:szCs w:val="24"/>
          <w:lang w:eastAsia="ar-SA"/>
        </w:rPr>
        <w:t xml:space="preserve">.  </w:t>
      </w:r>
    </w:p>
    <w:p w:rsidR="001B4C1B" w:rsidRPr="001B4C1B" w:rsidRDefault="001B4C1B" w:rsidP="001B4C1B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 Место проведения: </w:t>
      </w:r>
      <w:r w:rsidRPr="001B4C1B">
        <w:rPr>
          <w:sz w:val="24"/>
          <w:szCs w:val="24"/>
          <w:lang w:eastAsia="ar-SA"/>
        </w:rPr>
        <w:t xml:space="preserve"> ГБОУ ВПО Московский государственный психолого-педагогический университет: г. Москва, ул. </w:t>
      </w:r>
      <w:proofErr w:type="spellStart"/>
      <w:r w:rsidRPr="001B4C1B">
        <w:rPr>
          <w:sz w:val="24"/>
          <w:szCs w:val="24"/>
          <w:lang w:eastAsia="ar-SA"/>
        </w:rPr>
        <w:t>Сретенка</w:t>
      </w:r>
      <w:proofErr w:type="spellEnd"/>
      <w:r w:rsidRPr="001B4C1B">
        <w:rPr>
          <w:sz w:val="24"/>
          <w:szCs w:val="24"/>
          <w:lang w:eastAsia="ar-SA"/>
        </w:rPr>
        <w:t>, д.29 (ст. метро Сухаревская)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 Адрес оргкомитета конференции</w:t>
      </w:r>
      <w:r w:rsidRPr="001B4C1B">
        <w:rPr>
          <w:sz w:val="24"/>
          <w:szCs w:val="24"/>
          <w:lang w:eastAsia="ar-SA"/>
        </w:rPr>
        <w:t>: 129090, Москва, Спасский тупик, д.6, стр. 1.</w:t>
      </w:r>
    </w:p>
    <w:p w:rsidR="001B4C1B" w:rsidRPr="001B4C1B" w:rsidRDefault="001B4C1B" w:rsidP="001B4C1B">
      <w:pPr>
        <w:shd w:val="clear" w:color="auto" w:fill="FFFFFF"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en-US"/>
        </w:rPr>
      </w:pPr>
      <w:r w:rsidRPr="001B4C1B">
        <w:rPr>
          <w:b/>
          <w:bCs/>
          <w:sz w:val="24"/>
          <w:szCs w:val="24"/>
          <w:lang w:eastAsia="ar-SA"/>
        </w:rPr>
        <w:t xml:space="preserve"> Председатель оргкомитета</w:t>
      </w:r>
      <w:r w:rsidRPr="001B4C1B">
        <w:rPr>
          <w:bCs/>
          <w:sz w:val="24"/>
          <w:szCs w:val="24"/>
          <w:lang w:eastAsia="ar-SA"/>
        </w:rPr>
        <w:t xml:space="preserve">: </w:t>
      </w:r>
      <w:proofErr w:type="spellStart"/>
      <w:r w:rsidRPr="001B4C1B">
        <w:rPr>
          <w:bCs/>
          <w:sz w:val="24"/>
          <w:szCs w:val="24"/>
          <w:lang w:eastAsia="ar-SA"/>
        </w:rPr>
        <w:t>Кутепова</w:t>
      </w:r>
      <w:proofErr w:type="spellEnd"/>
      <w:r w:rsidRPr="001B4C1B">
        <w:rPr>
          <w:bCs/>
          <w:sz w:val="24"/>
          <w:szCs w:val="24"/>
          <w:lang w:eastAsia="ar-SA"/>
        </w:rPr>
        <w:t xml:space="preserve"> Елена Николаевна, </w:t>
      </w:r>
      <w:proofErr w:type="spellStart"/>
      <w:r w:rsidRPr="001B4C1B">
        <w:rPr>
          <w:bCs/>
          <w:sz w:val="24"/>
          <w:szCs w:val="24"/>
          <w:lang w:eastAsia="ar-SA"/>
        </w:rPr>
        <w:t>зам</w:t>
      </w:r>
      <w:proofErr w:type="gramStart"/>
      <w:r w:rsidRPr="001B4C1B">
        <w:rPr>
          <w:bCs/>
          <w:sz w:val="24"/>
          <w:szCs w:val="24"/>
          <w:lang w:eastAsia="ar-SA"/>
        </w:rPr>
        <w:t>.</w:t>
      </w:r>
      <w:r w:rsidRPr="001B4C1B">
        <w:rPr>
          <w:sz w:val="24"/>
          <w:szCs w:val="24"/>
          <w:lang w:eastAsia="en-US"/>
        </w:rPr>
        <w:t>д</w:t>
      </w:r>
      <w:proofErr w:type="gramEnd"/>
      <w:r w:rsidRPr="001B4C1B">
        <w:rPr>
          <w:sz w:val="24"/>
          <w:szCs w:val="24"/>
          <w:lang w:eastAsia="en-US"/>
        </w:rPr>
        <w:t>иректора</w:t>
      </w:r>
      <w:proofErr w:type="spellEnd"/>
      <w:r w:rsidRPr="001B4C1B">
        <w:rPr>
          <w:sz w:val="24"/>
          <w:szCs w:val="24"/>
          <w:lang w:eastAsia="en-US"/>
        </w:rPr>
        <w:t xml:space="preserve"> Института проблем инклюзивного образования ГБОУ ВПО МГППУ, канд. </w:t>
      </w:r>
      <w:proofErr w:type="spellStart"/>
      <w:r w:rsidRPr="001B4C1B">
        <w:rPr>
          <w:sz w:val="24"/>
          <w:szCs w:val="24"/>
          <w:lang w:eastAsia="en-US"/>
        </w:rPr>
        <w:t>пед</w:t>
      </w:r>
      <w:proofErr w:type="spellEnd"/>
      <w:r w:rsidRPr="001B4C1B">
        <w:rPr>
          <w:sz w:val="24"/>
          <w:szCs w:val="24"/>
          <w:lang w:eastAsia="en-US"/>
        </w:rPr>
        <w:t>. наук,</w:t>
      </w:r>
    </w:p>
    <w:p w:rsidR="001B4C1B" w:rsidRPr="001B4C1B" w:rsidRDefault="001B4C1B" w:rsidP="001B4C1B">
      <w:pPr>
        <w:shd w:val="clear" w:color="auto" w:fill="FFFFFF"/>
        <w:overflowPunct w:val="0"/>
        <w:autoSpaceDE w:val="0"/>
        <w:autoSpaceDN w:val="0"/>
        <w:adjustRightInd w:val="0"/>
        <w:spacing w:before="120"/>
        <w:jc w:val="both"/>
        <w:rPr>
          <w:sz w:val="24"/>
          <w:szCs w:val="24"/>
          <w:lang w:val="en-US" w:eastAsia="ar-SA"/>
        </w:rPr>
      </w:pPr>
      <w:r w:rsidRPr="001B4C1B">
        <w:rPr>
          <w:sz w:val="24"/>
          <w:szCs w:val="24"/>
          <w:lang w:val="en-US" w:eastAsia="ar-SA"/>
        </w:rPr>
        <w:t xml:space="preserve">8 (906)778-33-33, </w:t>
      </w:r>
      <w:r w:rsidRPr="001B4C1B">
        <w:rPr>
          <w:sz w:val="24"/>
          <w:szCs w:val="24"/>
          <w:lang w:eastAsia="ar-SA"/>
        </w:rPr>
        <w:t>Е</w:t>
      </w:r>
      <w:r w:rsidRPr="001B4C1B">
        <w:rPr>
          <w:sz w:val="24"/>
          <w:szCs w:val="24"/>
          <w:lang w:val="en-US" w:eastAsia="ar-SA"/>
        </w:rPr>
        <w:t>-mail</w:t>
      </w:r>
      <w:r w:rsidRPr="001B4C1B">
        <w:rPr>
          <w:b/>
          <w:sz w:val="24"/>
          <w:szCs w:val="24"/>
          <w:lang w:val="en-US" w:eastAsia="ar-SA"/>
        </w:rPr>
        <w:t>:</w:t>
      </w:r>
      <w:r w:rsidRPr="001B4C1B">
        <w:rPr>
          <w:sz w:val="24"/>
          <w:szCs w:val="24"/>
          <w:lang w:val="en-US" w:eastAsia="ar-SA"/>
        </w:rPr>
        <w:t xml:space="preserve"> ipio2013@mail.ru.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spacing w:before="120"/>
        <w:ind w:firstLine="708"/>
        <w:jc w:val="both"/>
        <w:rPr>
          <w:sz w:val="24"/>
          <w:szCs w:val="24"/>
          <w:lang w:eastAsia="ar-SA"/>
        </w:rPr>
      </w:pPr>
      <w:r w:rsidRPr="001B4C1B">
        <w:rPr>
          <w:b/>
          <w:sz w:val="24"/>
          <w:szCs w:val="24"/>
          <w:lang w:eastAsia="ar-SA"/>
        </w:rPr>
        <w:t xml:space="preserve">Информация о конференции </w:t>
      </w:r>
      <w:r w:rsidRPr="001B4C1B">
        <w:rPr>
          <w:sz w:val="24"/>
          <w:szCs w:val="24"/>
          <w:lang w:eastAsia="ar-SA"/>
        </w:rPr>
        <w:t>размещена на сайтах: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 w:rsidRPr="001B4C1B">
        <w:rPr>
          <w:sz w:val="24"/>
          <w:szCs w:val="24"/>
          <w:lang w:eastAsia="ar-SA"/>
        </w:rPr>
        <w:t xml:space="preserve"> МГППУ http://мгппу</w:t>
      </w:r>
      <w:proofErr w:type="gramStart"/>
      <w:r w:rsidRPr="001B4C1B">
        <w:rPr>
          <w:sz w:val="24"/>
          <w:szCs w:val="24"/>
          <w:lang w:eastAsia="ar-SA"/>
        </w:rPr>
        <w:t>.р</w:t>
      </w:r>
      <w:proofErr w:type="gramEnd"/>
      <w:r w:rsidRPr="001B4C1B">
        <w:rPr>
          <w:sz w:val="24"/>
          <w:szCs w:val="24"/>
          <w:lang w:eastAsia="ar-SA"/>
        </w:rPr>
        <w:t xml:space="preserve">ф; </w:t>
      </w:r>
    </w:p>
    <w:p w:rsidR="001B4C1B" w:rsidRPr="001B4C1B" w:rsidRDefault="001B4C1B" w:rsidP="001B4C1B">
      <w:pPr>
        <w:suppressAutoHyphens/>
        <w:overflowPunct w:val="0"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 w:rsidRPr="001B4C1B">
        <w:rPr>
          <w:sz w:val="24"/>
          <w:szCs w:val="24"/>
          <w:lang w:eastAsia="ar-SA"/>
        </w:rPr>
        <w:t xml:space="preserve">Информационно-методический портал «Образование без границ» http://edu-open.ru;   ИПИО МГППУ   </w:t>
      </w:r>
      <w:hyperlink r:id="rId11" w:history="1">
        <w:r w:rsidRPr="001B4C1B">
          <w:rPr>
            <w:sz w:val="24"/>
            <w:szCs w:val="24"/>
            <w:lang w:val="en-US" w:eastAsia="ar-SA"/>
          </w:rPr>
          <w:t>http</w:t>
        </w:r>
        <w:r w:rsidRPr="001B4C1B">
          <w:rPr>
            <w:sz w:val="24"/>
            <w:szCs w:val="24"/>
            <w:lang w:eastAsia="ar-SA"/>
          </w:rPr>
          <w:t>://</w:t>
        </w:r>
        <w:r w:rsidRPr="001B4C1B">
          <w:rPr>
            <w:sz w:val="24"/>
            <w:szCs w:val="24"/>
            <w:lang w:val="en-US" w:eastAsia="ar-SA"/>
          </w:rPr>
          <w:t>www</w:t>
        </w:r>
        <w:r w:rsidRPr="001B4C1B">
          <w:rPr>
            <w:sz w:val="24"/>
            <w:szCs w:val="24"/>
            <w:lang w:eastAsia="ar-SA"/>
          </w:rPr>
          <w:t>.</w:t>
        </w:r>
        <w:r w:rsidRPr="001B4C1B">
          <w:rPr>
            <w:sz w:val="24"/>
            <w:szCs w:val="24"/>
            <w:lang w:val="en-US" w:eastAsia="ar-SA"/>
          </w:rPr>
          <w:t>inclusive</w:t>
        </w:r>
        <w:r w:rsidRPr="001B4C1B">
          <w:rPr>
            <w:sz w:val="24"/>
            <w:szCs w:val="24"/>
            <w:lang w:eastAsia="ar-SA"/>
          </w:rPr>
          <w:t>-</w:t>
        </w:r>
        <w:proofErr w:type="spellStart"/>
        <w:r w:rsidRPr="001B4C1B">
          <w:rPr>
            <w:sz w:val="24"/>
            <w:szCs w:val="24"/>
            <w:lang w:val="en-US" w:eastAsia="ar-SA"/>
          </w:rPr>
          <w:t>edu</w:t>
        </w:r>
        <w:proofErr w:type="spellEnd"/>
        <w:r w:rsidRPr="001B4C1B">
          <w:rPr>
            <w:sz w:val="24"/>
            <w:szCs w:val="24"/>
            <w:lang w:eastAsia="ar-SA"/>
          </w:rPr>
          <w:t>.</w:t>
        </w:r>
        <w:proofErr w:type="spellStart"/>
        <w:r w:rsidRPr="001B4C1B">
          <w:rPr>
            <w:sz w:val="24"/>
            <w:szCs w:val="24"/>
            <w:lang w:val="en-US" w:eastAsia="ar-SA"/>
          </w:rPr>
          <w:t>ru</w:t>
        </w:r>
        <w:proofErr w:type="spellEnd"/>
      </w:hyperlink>
      <w:r w:rsidRPr="001B4C1B">
        <w:rPr>
          <w:sz w:val="24"/>
          <w:szCs w:val="24"/>
          <w:lang w:eastAsia="ar-SA"/>
        </w:rPr>
        <w:t>:  (раздел «Конференция -2013»).</w:t>
      </w:r>
    </w:p>
    <w:p w:rsidR="001B4C1B" w:rsidRPr="001B4C1B" w:rsidRDefault="001B4C1B" w:rsidP="001B4C1B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  <w:szCs w:val="24"/>
        </w:rPr>
      </w:pPr>
    </w:p>
    <w:p w:rsidR="001B4C1B" w:rsidRPr="001B4C1B" w:rsidRDefault="001B4C1B" w:rsidP="001B4C1B">
      <w:pPr>
        <w:overflowPunct w:val="0"/>
        <w:autoSpaceDE w:val="0"/>
        <w:autoSpaceDN w:val="0"/>
        <w:adjustRightInd w:val="0"/>
        <w:spacing w:before="120"/>
        <w:ind w:firstLine="709"/>
        <w:jc w:val="both"/>
        <w:rPr>
          <w:sz w:val="24"/>
        </w:rPr>
      </w:pPr>
    </w:p>
    <w:p w:rsidR="00FA6FC1" w:rsidRPr="001B4C1B" w:rsidRDefault="00FA6FC1" w:rsidP="001B4C1B"/>
    <w:sectPr w:rsidR="00FA6FC1" w:rsidRPr="001B4C1B" w:rsidSect="00DF1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72F7"/>
    <w:multiLevelType w:val="hybridMultilevel"/>
    <w:tmpl w:val="A1CECADE"/>
    <w:lvl w:ilvl="0" w:tplc="B9885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625749"/>
    <w:multiLevelType w:val="hybridMultilevel"/>
    <w:tmpl w:val="A3FC78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D526DD"/>
    <w:multiLevelType w:val="hybridMultilevel"/>
    <w:tmpl w:val="48706C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7567FD"/>
    <w:multiLevelType w:val="hybridMultilevel"/>
    <w:tmpl w:val="61CC23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730442F"/>
    <w:multiLevelType w:val="hybridMultilevel"/>
    <w:tmpl w:val="0114DEB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81B749F"/>
    <w:multiLevelType w:val="hybridMultilevel"/>
    <w:tmpl w:val="8954DE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ECB75EC"/>
    <w:multiLevelType w:val="hybridMultilevel"/>
    <w:tmpl w:val="48703D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2B9"/>
    <w:rsid w:val="00021119"/>
    <w:rsid w:val="00030122"/>
    <w:rsid w:val="0007563D"/>
    <w:rsid w:val="001B4C1B"/>
    <w:rsid w:val="001F22B9"/>
    <w:rsid w:val="003406EB"/>
    <w:rsid w:val="00390F52"/>
    <w:rsid w:val="00501E11"/>
    <w:rsid w:val="005D74F0"/>
    <w:rsid w:val="006034D0"/>
    <w:rsid w:val="00702C48"/>
    <w:rsid w:val="007159E0"/>
    <w:rsid w:val="00725C19"/>
    <w:rsid w:val="00BA5027"/>
    <w:rsid w:val="00DF1385"/>
    <w:rsid w:val="00E944FD"/>
    <w:rsid w:val="00EB7156"/>
    <w:rsid w:val="00EE2E43"/>
    <w:rsid w:val="00FA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43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02C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1E1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1E1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43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02C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1E1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1E1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1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inclusive-edu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nclusive-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clusive-ed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fifihimuri</dc:creator>
  <cp:lastModifiedBy>fifihimuri</cp:lastModifiedBy>
  <cp:revision>7</cp:revision>
  <dcterms:created xsi:type="dcterms:W3CDTF">2013-05-01T06:55:00Z</dcterms:created>
  <dcterms:modified xsi:type="dcterms:W3CDTF">2013-05-06T15:55:00Z</dcterms:modified>
</cp:coreProperties>
</file>