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B77" w:rsidRDefault="00691C04" w:rsidP="008A0E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D4896">
        <w:rPr>
          <w:rFonts w:ascii="Times New Roman" w:hAnsi="Times New Roman" w:cs="Times New Roman"/>
          <w:b/>
          <w:sz w:val="28"/>
          <w:szCs w:val="28"/>
        </w:rPr>
        <w:t>14 мая 2013 года</w:t>
      </w:r>
      <w:r w:rsidR="009D4AC5">
        <w:rPr>
          <w:rFonts w:ascii="Times New Roman" w:hAnsi="Times New Roman" w:cs="Times New Roman"/>
          <w:b/>
          <w:sz w:val="28"/>
          <w:szCs w:val="28"/>
        </w:rPr>
        <w:t xml:space="preserve"> в МГППУ</w:t>
      </w:r>
      <w:r w:rsidRPr="000D48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09A1" w:rsidRPr="000D4896">
        <w:rPr>
          <w:rFonts w:ascii="Times New Roman" w:hAnsi="Times New Roman" w:cs="Times New Roman"/>
          <w:b/>
          <w:sz w:val="28"/>
          <w:szCs w:val="28"/>
        </w:rPr>
        <w:t>состоялся  Р</w:t>
      </w:r>
      <w:r w:rsidRPr="000D4896">
        <w:rPr>
          <w:rFonts w:ascii="Times New Roman" w:hAnsi="Times New Roman" w:cs="Times New Roman"/>
          <w:b/>
          <w:sz w:val="28"/>
          <w:szCs w:val="28"/>
        </w:rPr>
        <w:t>оссийско-американский круглый стол на тему: "Здоровый образ жизни, профилактика и лечение зависимостей в США и в Российской Федерации".</w:t>
      </w:r>
      <w:r w:rsidRPr="000D4896">
        <w:rPr>
          <w:rFonts w:ascii="Times New Roman" w:hAnsi="Times New Roman" w:cs="Times New Roman"/>
          <w:b/>
          <w:sz w:val="28"/>
          <w:szCs w:val="28"/>
        </w:rPr>
        <w:br/>
      </w:r>
      <w:r w:rsidRPr="009309A1">
        <w:rPr>
          <w:rFonts w:ascii="Times New Roman" w:hAnsi="Times New Roman" w:cs="Times New Roman"/>
          <w:sz w:val="28"/>
          <w:szCs w:val="28"/>
        </w:rPr>
        <w:br/>
      </w:r>
      <w:r w:rsidR="00F24BD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309A1">
        <w:rPr>
          <w:rFonts w:ascii="Times New Roman" w:hAnsi="Times New Roman" w:cs="Times New Roman"/>
          <w:sz w:val="28"/>
          <w:szCs w:val="28"/>
        </w:rPr>
        <w:t xml:space="preserve">Тема общественного здоровья в настоящее время остро стоит во многих странах. Ведущие специалисты в области профилактики и лечения зависимостей объединяют свои усилия в преодолении таких недугов общества, как табакокурение, алкогольная и наркотическая зависимости, игромания. </w:t>
      </w:r>
    </w:p>
    <w:p w:rsidR="000D4896" w:rsidRDefault="00242DEB" w:rsidP="008A0E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круглом столе</w:t>
      </w:r>
      <w:r w:rsidR="000D4896">
        <w:rPr>
          <w:rFonts w:ascii="Times New Roman" w:hAnsi="Times New Roman" w:cs="Times New Roman"/>
          <w:sz w:val="28"/>
          <w:szCs w:val="28"/>
        </w:rPr>
        <w:t xml:space="preserve">, </w:t>
      </w:r>
      <w:r w:rsidR="00691C04" w:rsidRPr="009309A1">
        <w:rPr>
          <w:rFonts w:ascii="Times New Roman" w:hAnsi="Times New Roman" w:cs="Times New Roman"/>
          <w:sz w:val="28"/>
          <w:szCs w:val="28"/>
        </w:rPr>
        <w:t xml:space="preserve"> организованно</w:t>
      </w:r>
      <w:r w:rsidR="000D4896">
        <w:rPr>
          <w:rFonts w:ascii="Times New Roman" w:hAnsi="Times New Roman" w:cs="Times New Roman"/>
          <w:sz w:val="28"/>
          <w:szCs w:val="28"/>
        </w:rPr>
        <w:t>м</w:t>
      </w:r>
      <w:r w:rsidR="00691C04" w:rsidRPr="009309A1">
        <w:rPr>
          <w:rFonts w:ascii="Times New Roman" w:hAnsi="Times New Roman" w:cs="Times New Roman"/>
          <w:sz w:val="28"/>
          <w:szCs w:val="28"/>
        </w:rPr>
        <w:t xml:space="preserve"> лабораторией медико-психологической реабилитаци</w:t>
      </w:r>
      <w:r w:rsidR="009309A1">
        <w:rPr>
          <w:rFonts w:ascii="Times New Roman" w:hAnsi="Times New Roman" w:cs="Times New Roman"/>
          <w:sz w:val="28"/>
          <w:szCs w:val="28"/>
        </w:rPr>
        <w:t>и</w:t>
      </w:r>
      <w:r w:rsidR="00691C04" w:rsidRPr="009309A1">
        <w:rPr>
          <w:rFonts w:ascii="Times New Roman" w:hAnsi="Times New Roman" w:cs="Times New Roman"/>
          <w:sz w:val="28"/>
          <w:szCs w:val="28"/>
        </w:rPr>
        <w:t xml:space="preserve"> МГППУ, </w:t>
      </w:r>
      <w:r w:rsidR="00F24BD1">
        <w:rPr>
          <w:rFonts w:ascii="Times New Roman" w:hAnsi="Times New Roman" w:cs="Times New Roman"/>
          <w:sz w:val="28"/>
          <w:szCs w:val="28"/>
        </w:rPr>
        <w:t xml:space="preserve">был обсужден ряд актуальных проблем, связанных с зависимым поведением. </w:t>
      </w:r>
      <w:r w:rsidR="002C5B77">
        <w:rPr>
          <w:rFonts w:ascii="Times New Roman" w:hAnsi="Times New Roman" w:cs="Times New Roman"/>
          <w:sz w:val="28"/>
          <w:szCs w:val="28"/>
        </w:rPr>
        <w:t xml:space="preserve"> </w:t>
      </w:r>
      <w:r w:rsidR="008A0E8B">
        <w:rPr>
          <w:rFonts w:ascii="Times New Roman" w:hAnsi="Times New Roman" w:cs="Times New Roman"/>
          <w:sz w:val="28"/>
          <w:szCs w:val="28"/>
        </w:rPr>
        <w:t>С сообщениями выступили:</w:t>
      </w:r>
      <w:r>
        <w:rPr>
          <w:rFonts w:ascii="Times New Roman" w:hAnsi="Times New Roman" w:cs="Times New Roman"/>
          <w:sz w:val="28"/>
          <w:szCs w:val="28"/>
        </w:rPr>
        <w:br/>
      </w:r>
      <w:r w:rsidRPr="00242DEB">
        <w:rPr>
          <w:rFonts w:ascii="Times New Roman" w:hAnsi="Times New Roman" w:cs="Times New Roman"/>
          <w:b/>
          <w:sz w:val="28"/>
          <w:szCs w:val="28"/>
        </w:rPr>
        <w:t>Лоренс Айвазян</w:t>
      </w:r>
      <w:r w:rsidRPr="00930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1C04" w:rsidRPr="009309A1">
        <w:rPr>
          <w:rFonts w:ascii="Times New Roman" w:hAnsi="Times New Roman" w:cs="Times New Roman"/>
          <w:sz w:val="28"/>
          <w:szCs w:val="28"/>
        </w:rPr>
        <w:t>директор Российско-американской программы по сотрудничеству институтов гражданского об</w:t>
      </w:r>
      <w:r w:rsidR="009309A1">
        <w:rPr>
          <w:rFonts w:ascii="Times New Roman" w:hAnsi="Times New Roman" w:cs="Times New Roman"/>
          <w:sz w:val="28"/>
          <w:szCs w:val="28"/>
        </w:rPr>
        <w:t>щества (РАПСИГО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9309A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9D4AC5">
        <w:rPr>
          <w:rFonts w:ascii="Times New Roman" w:hAnsi="Times New Roman" w:cs="Times New Roman"/>
          <w:b/>
          <w:sz w:val="28"/>
          <w:szCs w:val="28"/>
        </w:rPr>
        <w:t>Дональд У. Зейглер</w:t>
      </w:r>
      <w:r w:rsidR="008A0E8B" w:rsidRPr="009D4AC5">
        <w:rPr>
          <w:rFonts w:ascii="Times New Roman" w:hAnsi="Times New Roman" w:cs="Times New Roman"/>
          <w:b/>
          <w:sz w:val="28"/>
          <w:szCs w:val="28"/>
        </w:rPr>
        <w:t xml:space="preserve"> (США)</w:t>
      </w:r>
      <w:r w:rsidRPr="009D4AC5">
        <w:rPr>
          <w:rFonts w:ascii="Times New Roman" w:hAnsi="Times New Roman" w:cs="Times New Roman"/>
          <w:sz w:val="28"/>
          <w:szCs w:val="28"/>
        </w:rPr>
        <w:t xml:space="preserve"> - </w:t>
      </w:r>
      <w:r w:rsidR="00F24BD1" w:rsidRPr="009D4AC5">
        <w:rPr>
          <w:rFonts w:ascii="Times New Roman" w:hAnsi="Times New Roman"/>
          <w:sz w:val="28"/>
          <w:szCs w:val="28"/>
        </w:rPr>
        <w:t xml:space="preserve">д-р философии, директор по профилактике и здоровому стилю жизни Американской медицинской ассоциации, </w:t>
      </w:r>
      <w:r w:rsidR="00691C04" w:rsidRPr="009D4AC5">
        <w:rPr>
          <w:rFonts w:ascii="Times New Roman" w:hAnsi="Times New Roman" w:cs="Times New Roman"/>
          <w:sz w:val="28"/>
          <w:szCs w:val="28"/>
        </w:rPr>
        <w:t>президент Общества специалистов доказательной медицины</w:t>
      </w:r>
      <w:r w:rsidR="009309A1" w:rsidRPr="009D4AC5">
        <w:rPr>
          <w:rFonts w:ascii="Times New Roman" w:hAnsi="Times New Roman" w:cs="Times New Roman"/>
          <w:sz w:val="28"/>
          <w:szCs w:val="28"/>
        </w:rPr>
        <w:t>;</w:t>
      </w:r>
      <w:r w:rsidRPr="009D4AC5">
        <w:rPr>
          <w:rFonts w:ascii="Times New Roman" w:hAnsi="Times New Roman" w:cs="Times New Roman"/>
          <w:sz w:val="28"/>
          <w:szCs w:val="28"/>
        </w:rPr>
        <w:t xml:space="preserve"> </w:t>
      </w:r>
      <w:r w:rsidRPr="009D4AC5">
        <w:rPr>
          <w:rFonts w:ascii="Times New Roman" w:hAnsi="Times New Roman" w:cs="Times New Roman"/>
          <w:sz w:val="28"/>
          <w:szCs w:val="28"/>
        </w:rPr>
        <w:br/>
      </w:r>
      <w:r w:rsidRPr="00242DEB">
        <w:rPr>
          <w:rFonts w:ascii="Times New Roman" w:hAnsi="Times New Roman" w:cs="Times New Roman"/>
          <w:b/>
          <w:sz w:val="28"/>
          <w:szCs w:val="28"/>
        </w:rPr>
        <w:t>Виктория Васильевна Барцалкина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9309A1">
        <w:rPr>
          <w:rFonts w:ascii="Times New Roman" w:hAnsi="Times New Roman" w:cs="Times New Roman"/>
          <w:sz w:val="28"/>
          <w:szCs w:val="28"/>
        </w:rPr>
        <w:t xml:space="preserve"> </w:t>
      </w:r>
      <w:r w:rsidR="00691C04" w:rsidRPr="009309A1">
        <w:rPr>
          <w:rFonts w:ascii="Times New Roman" w:hAnsi="Times New Roman" w:cs="Times New Roman"/>
          <w:sz w:val="28"/>
          <w:szCs w:val="28"/>
        </w:rPr>
        <w:t>руководитель лаборатории меди</w:t>
      </w:r>
      <w:r w:rsidR="009309A1">
        <w:rPr>
          <w:rFonts w:ascii="Times New Roman" w:hAnsi="Times New Roman" w:cs="Times New Roman"/>
          <w:sz w:val="28"/>
          <w:szCs w:val="28"/>
        </w:rPr>
        <w:t>ко-психологической реабилитации</w:t>
      </w:r>
      <w:r w:rsidR="00691C04" w:rsidRPr="009309A1">
        <w:rPr>
          <w:rFonts w:ascii="Times New Roman" w:hAnsi="Times New Roman" w:cs="Times New Roman"/>
          <w:sz w:val="28"/>
          <w:szCs w:val="28"/>
        </w:rPr>
        <w:t>, доцент кафедры возрастной психологии МГППУ</w:t>
      </w:r>
      <w:r w:rsidR="009D4AC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42DEB">
        <w:rPr>
          <w:rFonts w:ascii="Times New Roman" w:hAnsi="Times New Roman" w:cs="Times New Roman"/>
          <w:b/>
          <w:sz w:val="28"/>
          <w:szCs w:val="28"/>
        </w:rPr>
        <w:t>Питер Экстром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9309A1">
        <w:rPr>
          <w:rFonts w:ascii="Times New Roman" w:hAnsi="Times New Roman" w:cs="Times New Roman"/>
          <w:sz w:val="28"/>
          <w:szCs w:val="28"/>
        </w:rPr>
        <w:t xml:space="preserve"> </w:t>
      </w:r>
      <w:r w:rsidR="00691C04" w:rsidRPr="009309A1">
        <w:rPr>
          <w:rFonts w:ascii="Times New Roman" w:hAnsi="Times New Roman" w:cs="Times New Roman"/>
          <w:sz w:val="28"/>
          <w:szCs w:val="28"/>
        </w:rPr>
        <w:t>сотрудник отдела культуры Посольства США в России</w:t>
      </w:r>
      <w:r w:rsidR="009D4AC5">
        <w:rPr>
          <w:rFonts w:ascii="Times New Roman" w:hAnsi="Times New Roman" w:cs="Times New Roman"/>
          <w:sz w:val="28"/>
          <w:szCs w:val="28"/>
        </w:rPr>
        <w:t>;</w:t>
      </w:r>
      <w:r w:rsidR="00691C04" w:rsidRPr="00930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691C04" w:rsidRPr="00242DEB">
        <w:rPr>
          <w:rFonts w:ascii="Times New Roman" w:hAnsi="Times New Roman" w:cs="Times New Roman"/>
          <w:b/>
          <w:sz w:val="28"/>
          <w:szCs w:val="28"/>
        </w:rPr>
        <w:t>Аршинова Виктория Викторовна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242DEB">
        <w:rPr>
          <w:rFonts w:ascii="Times New Roman" w:hAnsi="Times New Roman" w:cs="Times New Roman"/>
          <w:sz w:val="28"/>
          <w:szCs w:val="28"/>
        </w:rPr>
        <w:t>ведущий научный сотрудник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09A1">
        <w:rPr>
          <w:rFonts w:ascii="Times New Roman" w:hAnsi="Times New Roman" w:cs="Times New Roman"/>
          <w:sz w:val="28"/>
          <w:szCs w:val="28"/>
        </w:rPr>
        <w:t>лаборатории меди</w:t>
      </w:r>
      <w:r>
        <w:rPr>
          <w:rFonts w:ascii="Times New Roman" w:hAnsi="Times New Roman" w:cs="Times New Roman"/>
          <w:sz w:val="28"/>
          <w:szCs w:val="28"/>
        </w:rPr>
        <w:t>ко-психологической реабилитации МГППУ</w:t>
      </w:r>
      <w:r w:rsidR="009D4AC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42DEB">
        <w:rPr>
          <w:rFonts w:ascii="Times New Roman" w:hAnsi="Times New Roman" w:cs="Times New Roman"/>
          <w:b/>
          <w:sz w:val="28"/>
          <w:szCs w:val="28"/>
        </w:rPr>
        <w:t>Андрей Константинович Дёмин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0E8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0E8B" w:rsidRPr="009309A1">
        <w:rPr>
          <w:rFonts w:ascii="Times New Roman" w:hAnsi="Times New Roman" w:cs="Times New Roman"/>
          <w:sz w:val="28"/>
          <w:szCs w:val="28"/>
        </w:rPr>
        <w:t>профессор</w:t>
      </w:r>
      <w:r w:rsidR="008A0E8B">
        <w:rPr>
          <w:rFonts w:ascii="Times New Roman" w:hAnsi="Times New Roman" w:cs="Times New Roman"/>
          <w:sz w:val="28"/>
          <w:szCs w:val="28"/>
        </w:rPr>
        <w:t xml:space="preserve">, </w:t>
      </w:r>
      <w:r w:rsidR="00691C04" w:rsidRPr="009309A1">
        <w:rPr>
          <w:rFonts w:ascii="Times New Roman" w:hAnsi="Times New Roman" w:cs="Times New Roman"/>
          <w:sz w:val="28"/>
          <w:szCs w:val="28"/>
        </w:rPr>
        <w:t>президент Российской ассоциации общественного здоровья</w:t>
      </w:r>
      <w:r w:rsidR="009D4AC5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  <w:r w:rsidR="00691C04" w:rsidRPr="009309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1C04" w:rsidRPr="003C1EE4" w:rsidRDefault="00DB6C31" w:rsidP="00DB6C31">
      <w:pPr>
        <w:spacing w:line="240" w:lineRule="auto"/>
        <w:rPr>
          <w:rFonts w:ascii="Times New Roman" w:hAnsi="Times New Roman"/>
          <w:sz w:val="26"/>
          <w:szCs w:val="26"/>
        </w:rPr>
      </w:pPr>
      <w:r w:rsidRPr="000D4896">
        <w:rPr>
          <w:rFonts w:ascii="Times New Roman" w:hAnsi="Times New Roman" w:cs="Times New Roman"/>
          <w:b/>
          <w:sz w:val="28"/>
          <w:szCs w:val="28"/>
        </w:rPr>
        <w:t>Маринэ Генриевна Гамбарян</w:t>
      </w:r>
      <w:r w:rsidRPr="00930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309A1">
        <w:rPr>
          <w:rFonts w:ascii="Times New Roman" w:hAnsi="Times New Roman" w:cs="Times New Roman"/>
          <w:sz w:val="28"/>
          <w:szCs w:val="28"/>
        </w:rPr>
        <w:t>ведущий научный сотрудник ФГБУ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309A1">
        <w:rPr>
          <w:rFonts w:ascii="Times New Roman" w:hAnsi="Times New Roman" w:cs="Times New Roman"/>
          <w:sz w:val="28"/>
          <w:szCs w:val="28"/>
        </w:rPr>
        <w:t>ГНИЦ Профилактической медицины МЗ РФ</w:t>
      </w:r>
      <w:r>
        <w:rPr>
          <w:rFonts w:ascii="Times New Roman" w:hAnsi="Times New Roman" w:cs="Times New Roman"/>
          <w:sz w:val="28"/>
          <w:szCs w:val="28"/>
        </w:rPr>
        <w:t>»;</w:t>
      </w:r>
      <w:r>
        <w:rPr>
          <w:rFonts w:ascii="Times New Roman" w:hAnsi="Times New Roman" w:cs="Times New Roman"/>
          <w:sz w:val="28"/>
          <w:szCs w:val="28"/>
        </w:rPr>
        <w:br/>
      </w:r>
      <w:r w:rsidRPr="000D4896">
        <w:rPr>
          <w:rFonts w:ascii="Times New Roman" w:hAnsi="Times New Roman" w:cs="Times New Roman"/>
          <w:b/>
          <w:sz w:val="28"/>
          <w:szCs w:val="28"/>
        </w:rPr>
        <w:t>Александр Александрович Карпачёв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9309A1">
        <w:rPr>
          <w:rFonts w:ascii="Times New Roman" w:hAnsi="Times New Roman" w:cs="Times New Roman"/>
          <w:sz w:val="28"/>
          <w:szCs w:val="28"/>
        </w:rPr>
        <w:t xml:space="preserve"> руководитель региональной общественной организации "Союз борьбы за народную трезвость"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9309A1">
        <w:rPr>
          <w:rFonts w:ascii="Times New Roman" w:hAnsi="Times New Roman" w:cs="Times New Roman"/>
          <w:sz w:val="28"/>
          <w:szCs w:val="28"/>
        </w:rPr>
        <w:t xml:space="preserve"> Москвы, член Международной академии трезвости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309A1">
        <w:rPr>
          <w:rFonts w:ascii="Times New Roman" w:hAnsi="Times New Roman" w:cs="Times New Roman"/>
          <w:sz w:val="28"/>
          <w:szCs w:val="28"/>
        </w:rPr>
        <w:br/>
      </w:r>
      <w:r w:rsidR="00F24BD1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В обсуждении приняли участие </w:t>
      </w:r>
      <w:r w:rsidRPr="009309A1">
        <w:rPr>
          <w:rFonts w:ascii="Times New Roman" w:hAnsi="Times New Roman" w:cs="Times New Roman"/>
          <w:sz w:val="28"/>
          <w:szCs w:val="28"/>
        </w:rPr>
        <w:t>также другие специалисты и сотрудники  МГППУ.</w:t>
      </w:r>
    </w:p>
    <w:p w:rsidR="00691C04" w:rsidRDefault="000D4896" w:rsidP="0024769A">
      <w:pPr>
        <w:spacing w:after="0" w:line="240" w:lineRule="auto"/>
        <w:ind w:firstLine="709"/>
        <w:rPr>
          <w:rFonts w:ascii="Times New Roman" w:eastAsia="Times New Roman" w:hAnsi="Times New Roman"/>
          <w:sz w:val="26"/>
          <w:szCs w:val="26"/>
          <w:lang w:eastAsia="ru-RU"/>
        </w:rPr>
      </w:pPr>
      <w:r w:rsidRPr="00F81B27">
        <w:rPr>
          <w:rFonts w:ascii="Times New Roman" w:hAnsi="Times New Roman" w:cs="Times New Roman"/>
          <w:sz w:val="28"/>
          <w:szCs w:val="28"/>
        </w:rPr>
        <w:t xml:space="preserve">В рамках круглого стола состоялась презентация </w:t>
      </w:r>
      <w:r w:rsidR="00F81B27" w:rsidRPr="00F81B27">
        <w:rPr>
          <w:rFonts w:ascii="Times New Roman" w:hAnsi="Times New Roman"/>
          <w:sz w:val="28"/>
          <w:szCs w:val="28"/>
        </w:rPr>
        <w:t>проект</w:t>
      </w:r>
      <w:r w:rsidR="00F81B27">
        <w:rPr>
          <w:rFonts w:ascii="Times New Roman" w:hAnsi="Times New Roman"/>
          <w:sz w:val="28"/>
          <w:szCs w:val="28"/>
        </w:rPr>
        <w:t>а</w:t>
      </w:r>
      <w:r w:rsidR="00F81B27" w:rsidRPr="00F81B27">
        <w:rPr>
          <w:rFonts w:ascii="Times New Roman" w:hAnsi="Times New Roman"/>
          <w:sz w:val="28"/>
          <w:szCs w:val="28"/>
        </w:rPr>
        <w:t>, направленн</w:t>
      </w:r>
      <w:r w:rsidR="00F81B27">
        <w:rPr>
          <w:rFonts w:ascii="Times New Roman" w:hAnsi="Times New Roman"/>
          <w:sz w:val="28"/>
          <w:szCs w:val="28"/>
        </w:rPr>
        <w:t>ого</w:t>
      </w:r>
      <w:r w:rsidR="00F81B27" w:rsidRPr="00F81B27">
        <w:rPr>
          <w:rFonts w:ascii="Times New Roman" w:hAnsi="Times New Roman"/>
          <w:sz w:val="28"/>
          <w:szCs w:val="28"/>
        </w:rPr>
        <w:t xml:space="preserve"> на интеграцию опыта Российской Феде</w:t>
      </w:r>
      <w:r w:rsidR="0024769A">
        <w:rPr>
          <w:rFonts w:ascii="Times New Roman" w:hAnsi="Times New Roman"/>
          <w:sz w:val="28"/>
          <w:szCs w:val="28"/>
        </w:rPr>
        <w:t>рации, стран Европейского Союза</w:t>
      </w:r>
      <w:r w:rsidR="00F81B27" w:rsidRPr="00F81B27">
        <w:rPr>
          <w:rFonts w:ascii="Times New Roman" w:hAnsi="Times New Roman"/>
          <w:sz w:val="28"/>
          <w:szCs w:val="28"/>
        </w:rPr>
        <w:t xml:space="preserve"> и Соединенных Штатов Америки в области программ по прекращению курения, которые основаны на научных данных, являются эффективными, действенными, доступными и безопасными.</w:t>
      </w:r>
      <w:r w:rsidR="00F81B27">
        <w:rPr>
          <w:rFonts w:ascii="Times New Roman" w:hAnsi="Times New Roman"/>
          <w:sz w:val="28"/>
          <w:szCs w:val="28"/>
        </w:rPr>
        <w:t xml:space="preserve"> </w:t>
      </w:r>
      <w:r w:rsidR="00DB6C31">
        <w:rPr>
          <w:rFonts w:ascii="Times New Roman" w:hAnsi="Times New Roman"/>
          <w:sz w:val="28"/>
          <w:szCs w:val="28"/>
        </w:rPr>
        <w:t>Н</w:t>
      </w:r>
      <w:r w:rsidR="0024769A">
        <w:rPr>
          <w:rFonts w:ascii="Times New Roman" w:hAnsi="Times New Roman"/>
          <w:sz w:val="28"/>
          <w:szCs w:val="28"/>
        </w:rPr>
        <w:t xml:space="preserve">а обсуждение </w:t>
      </w:r>
      <w:r w:rsidR="00F81B27">
        <w:rPr>
          <w:rFonts w:ascii="Times New Roman" w:hAnsi="Times New Roman"/>
          <w:sz w:val="28"/>
          <w:szCs w:val="28"/>
        </w:rPr>
        <w:t xml:space="preserve">были представлены рекомендации </w:t>
      </w:r>
      <w:r w:rsidRPr="00F81B27">
        <w:rPr>
          <w:rFonts w:ascii="Times New Roman" w:hAnsi="Times New Roman" w:cs="Times New Roman"/>
          <w:sz w:val="28"/>
          <w:szCs w:val="28"/>
        </w:rPr>
        <w:t xml:space="preserve">"Прекращение потребления табака и лечение табачной зависимости", </w:t>
      </w:r>
      <w:r w:rsidR="00F81B27" w:rsidRPr="00F81B27">
        <w:rPr>
          <w:rFonts w:ascii="Times New Roman" w:hAnsi="Times New Roman" w:cs="Times New Roman"/>
          <w:sz w:val="28"/>
          <w:szCs w:val="28"/>
        </w:rPr>
        <w:t>разработанны</w:t>
      </w:r>
      <w:r w:rsidR="00F81B27">
        <w:rPr>
          <w:rFonts w:ascii="Times New Roman" w:hAnsi="Times New Roman" w:cs="Times New Roman"/>
          <w:sz w:val="28"/>
          <w:szCs w:val="28"/>
        </w:rPr>
        <w:t>е</w:t>
      </w:r>
      <w:r w:rsidR="0024769A">
        <w:rPr>
          <w:rFonts w:ascii="Times New Roman" w:hAnsi="Times New Roman" w:cs="Times New Roman"/>
          <w:sz w:val="28"/>
          <w:szCs w:val="28"/>
        </w:rPr>
        <w:t xml:space="preserve"> </w:t>
      </w:r>
      <w:r w:rsidR="0024769A">
        <w:rPr>
          <w:rFonts w:ascii="Times New Roman" w:hAnsi="Times New Roman"/>
          <w:sz w:val="28"/>
          <w:szCs w:val="28"/>
        </w:rPr>
        <w:t>р</w:t>
      </w:r>
      <w:r w:rsidR="0024769A" w:rsidRPr="00F81B27">
        <w:rPr>
          <w:rFonts w:ascii="Times New Roman" w:hAnsi="Times New Roman"/>
          <w:sz w:val="28"/>
          <w:szCs w:val="28"/>
        </w:rPr>
        <w:t>абоч</w:t>
      </w:r>
      <w:r w:rsidR="0024769A">
        <w:rPr>
          <w:rFonts w:ascii="Times New Roman" w:hAnsi="Times New Roman"/>
          <w:sz w:val="28"/>
          <w:szCs w:val="28"/>
        </w:rPr>
        <w:t>ей</w:t>
      </w:r>
      <w:r w:rsidR="0024769A" w:rsidRPr="00F81B27">
        <w:rPr>
          <w:rFonts w:ascii="Times New Roman" w:hAnsi="Times New Roman"/>
          <w:sz w:val="28"/>
          <w:szCs w:val="28"/>
        </w:rPr>
        <w:t xml:space="preserve"> групп</w:t>
      </w:r>
      <w:r w:rsidR="0024769A">
        <w:rPr>
          <w:rFonts w:ascii="Times New Roman" w:hAnsi="Times New Roman"/>
          <w:sz w:val="28"/>
          <w:szCs w:val="28"/>
        </w:rPr>
        <w:t>ой</w:t>
      </w:r>
      <w:r w:rsidR="0024769A" w:rsidRPr="00F81B27">
        <w:rPr>
          <w:rFonts w:ascii="Times New Roman" w:hAnsi="Times New Roman"/>
          <w:sz w:val="28"/>
          <w:szCs w:val="28"/>
        </w:rPr>
        <w:t xml:space="preserve"> «Общественное здоровье» Российско</w:t>
      </w:r>
      <w:r w:rsidR="0024769A">
        <w:rPr>
          <w:rFonts w:ascii="Times New Roman" w:hAnsi="Times New Roman"/>
          <w:sz w:val="28"/>
          <w:szCs w:val="28"/>
        </w:rPr>
        <w:t>-</w:t>
      </w:r>
      <w:r w:rsidR="0024769A" w:rsidRPr="00F81B27">
        <w:rPr>
          <w:rFonts w:ascii="Times New Roman" w:hAnsi="Times New Roman"/>
          <w:sz w:val="28"/>
          <w:szCs w:val="28"/>
        </w:rPr>
        <w:t>американского партнерства по сотрудничеству институтов гражданского общества</w:t>
      </w:r>
      <w:r w:rsidR="0024769A">
        <w:rPr>
          <w:rFonts w:ascii="Times New Roman" w:hAnsi="Times New Roman"/>
          <w:sz w:val="28"/>
          <w:szCs w:val="28"/>
        </w:rPr>
        <w:t xml:space="preserve"> (Р</w:t>
      </w:r>
      <w:r w:rsidR="0024769A" w:rsidRPr="00F81B27">
        <w:rPr>
          <w:rFonts w:ascii="Times New Roman" w:hAnsi="Times New Roman"/>
          <w:sz w:val="28"/>
          <w:szCs w:val="28"/>
        </w:rPr>
        <w:t>АПСИГО)</w:t>
      </w:r>
      <w:r w:rsidRPr="00F81B27">
        <w:rPr>
          <w:rFonts w:ascii="Times New Roman" w:hAnsi="Times New Roman" w:cs="Times New Roman"/>
          <w:sz w:val="28"/>
          <w:szCs w:val="28"/>
        </w:rPr>
        <w:t xml:space="preserve">. </w:t>
      </w:r>
      <w:r w:rsidRPr="00F81B27">
        <w:rPr>
          <w:rFonts w:ascii="Times New Roman" w:hAnsi="Times New Roman" w:cs="Times New Roman"/>
          <w:sz w:val="28"/>
          <w:szCs w:val="28"/>
        </w:rPr>
        <w:br/>
      </w:r>
      <w:r w:rsidR="0024769A">
        <w:rPr>
          <w:rFonts w:ascii="Times New Roman" w:hAnsi="Times New Roman"/>
          <w:sz w:val="28"/>
          <w:szCs w:val="28"/>
        </w:rPr>
        <w:t xml:space="preserve">     В результате  обсуждения рекомендаций был</w:t>
      </w:r>
      <w:r w:rsidR="008A0E8B">
        <w:rPr>
          <w:rFonts w:ascii="Times New Roman" w:hAnsi="Times New Roman"/>
          <w:sz w:val="28"/>
          <w:szCs w:val="28"/>
        </w:rPr>
        <w:t>о</w:t>
      </w:r>
      <w:r w:rsidR="00DB6C31">
        <w:rPr>
          <w:rFonts w:ascii="Times New Roman" w:hAnsi="Times New Roman"/>
          <w:sz w:val="28"/>
          <w:szCs w:val="28"/>
        </w:rPr>
        <w:t xml:space="preserve"> </w:t>
      </w:r>
      <w:r w:rsidR="0024769A">
        <w:rPr>
          <w:rFonts w:ascii="Times New Roman" w:hAnsi="Times New Roman"/>
          <w:sz w:val="28"/>
          <w:szCs w:val="28"/>
        </w:rPr>
        <w:t xml:space="preserve"> </w:t>
      </w:r>
      <w:r w:rsidR="008A0E8B">
        <w:rPr>
          <w:rFonts w:ascii="Times New Roman" w:hAnsi="Times New Roman"/>
          <w:sz w:val="28"/>
          <w:szCs w:val="28"/>
        </w:rPr>
        <w:t xml:space="preserve">отмечено, что  </w:t>
      </w:r>
      <w:r w:rsidR="0024769A">
        <w:rPr>
          <w:rFonts w:ascii="Times New Roman" w:hAnsi="Times New Roman"/>
          <w:sz w:val="28"/>
          <w:szCs w:val="28"/>
        </w:rPr>
        <w:t xml:space="preserve"> р</w:t>
      </w:r>
      <w:r w:rsidR="00691C04" w:rsidRPr="00F81B27">
        <w:rPr>
          <w:rFonts w:ascii="Times New Roman" w:hAnsi="Times New Roman"/>
          <w:sz w:val="28"/>
          <w:szCs w:val="28"/>
        </w:rPr>
        <w:t>азработка и осуществление стандартизованных процедур для клиницистов</w:t>
      </w:r>
      <w:r w:rsidR="00DB6C31">
        <w:rPr>
          <w:rFonts w:ascii="Times New Roman" w:hAnsi="Times New Roman"/>
          <w:sz w:val="28"/>
          <w:szCs w:val="28"/>
        </w:rPr>
        <w:t xml:space="preserve"> и психологов</w:t>
      </w:r>
      <w:r w:rsidR="00691C04" w:rsidRPr="00F81B27">
        <w:rPr>
          <w:rFonts w:ascii="Times New Roman" w:hAnsi="Times New Roman"/>
          <w:sz w:val="28"/>
          <w:szCs w:val="28"/>
        </w:rPr>
        <w:t xml:space="preserve">, направленных на скрининг, консультирование и лечение людей, </w:t>
      </w:r>
      <w:r w:rsidR="00691C04" w:rsidRPr="00F81B27">
        <w:rPr>
          <w:rFonts w:ascii="Times New Roman" w:hAnsi="Times New Roman"/>
          <w:sz w:val="28"/>
          <w:szCs w:val="28"/>
        </w:rPr>
        <w:lastRenderedPageBreak/>
        <w:t>зависимых от табака, является</w:t>
      </w:r>
      <w:r w:rsidR="008A0E8B">
        <w:rPr>
          <w:rFonts w:ascii="Times New Roman" w:hAnsi="Times New Roman"/>
          <w:sz w:val="28"/>
          <w:szCs w:val="28"/>
        </w:rPr>
        <w:t xml:space="preserve"> </w:t>
      </w:r>
      <w:r w:rsidR="00691C04" w:rsidRPr="00F81B27">
        <w:rPr>
          <w:rFonts w:ascii="Times New Roman" w:hAnsi="Times New Roman"/>
          <w:sz w:val="28"/>
          <w:szCs w:val="28"/>
        </w:rPr>
        <w:t xml:space="preserve"> акту</w:t>
      </w:r>
      <w:r w:rsidR="002C5B77">
        <w:rPr>
          <w:rFonts w:ascii="Times New Roman" w:hAnsi="Times New Roman"/>
          <w:sz w:val="28"/>
          <w:szCs w:val="28"/>
        </w:rPr>
        <w:t>альным для Российской Федерации,</w:t>
      </w:r>
      <w:r w:rsidR="00691C04" w:rsidRPr="00F81B27">
        <w:rPr>
          <w:rFonts w:ascii="Times New Roman" w:hAnsi="Times New Roman"/>
          <w:sz w:val="28"/>
          <w:szCs w:val="28"/>
        </w:rPr>
        <w:t xml:space="preserve"> с учетом недавно принятого </w:t>
      </w:r>
      <w:r w:rsidR="00691C04" w:rsidRPr="00F81B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Федерального закона от 23 февраля 2013 года № 15-ФЗ «Об охране здоровья граждан от воздействия окружающего табачного дыма и последствий потребления табака»</w:t>
      </w:r>
      <w:r w:rsidR="00DB6C3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  <w:r w:rsidR="00691C04" w:rsidRPr="003C1EE4">
        <w:rPr>
          <w:rFonts w:ascii="Times New Roman" w:hAnsi="Times New Roman"/>
          <w:sz w:val="26"/>
          <w:szCs w:val="26"/>
        </w:rPr>
        <w:t xml:space="preserve"> </w:t>
      </w:r>
      <w:r w:rsidR="00691C0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691C04" w:rsidRDefault="00DB6C31" w:rsidP="00DB6C31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309A1">
        <w:rPr>
          <w:rFonts w:ascii="Times New Roman" w:hAnsi="Times New Roman" w:cs="Times New Roman"/>
          <w:sz w:val="28"/>
          <w:szCs w:val="28"/>
        </w:rPr>
        <w:t>В ходе активного общения американских и российских специалистов были достигнуты договоренности о дальне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309A1">
        <w:rPr>
          <w:rFonts w:ascii="Times New Roman" w:hAnsi="Times New Roman" w:cs="Times New Roman"/>
          <w:sz w:val="28"/>
          <w:szCs w:val="28"/>
        </w:rPr>
        <w:t>шем взаимовыгодном сотрудничестве в области сохранения общественного здоровья</w:t>
      </w:r>
      <w:r w:rsidR="00F24BD1">
        <w:rPr>
          <w:rFonts w:ascii="Times New Roman" w:hAnsi="Times New Roman" w:cs="Times New Roman"/>
          <w:sz w:val="28"/>
          <w:szCs w:val="28"/>
        </w:rPr>
        <w:t>.</w:t>
      </w:r>
      <w:r w:rsidRPr="009309A1">
        <w:rPr>
          <w:rFonts w:ascii="Times New Roman" w:hAnsi="Times New Roman" w:cs="Times New Roman"/>
          <w:sz w:val="28"/>
          <w:szCs w:val="28"/>
        </w:rPr>
        <w:t xml:space="preserve"> </w:t>
      </w:r>
      <w:r w:rsidRPr="009309A1">
        <w:rPr>
          <w:rFonts w:ascii="Times New Roman" w:hAnsi="Times New Roman" w:cs="Times New Roman"/>
          <w:sz w:val="28"/>
          <w:szCs w:val="28"/>
        </w:rPr>
        <w:br/>
      </w:r>
    </w:p>
    <w:p w:rsidR="00F24BD1" w:rsidRDefault="00F24BD1" w:rsidP="00DB6C31">
      <w:pPr>
        <w:spacing w:line="240" w:lineRule="auto"/>
      </w:pPr>
    </w:p>
    <w:p w:rsidR="00F24BD1" w:rsidRDefault="00F24BD1" w:rsidP="00DB6C31">
      <w:pPr>
        <w:spacing w:line="240" w:lineRule="auto"/>
      </w:pPr>
    </w:p>
    <w:sectPr w:rsidR="00F24BD1" w:rsidSect="00552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C04"/>
    <w:rsid w:val="000D4896"/>
    <w:rsid w:val="00242DEB"/>
    <w:rsid w:val="0024769A"/>
    <w:rsid w:val="002C5B77"/>
    <w:rsid w:val="005527F7"/>
    <w:rsid w:val="00605F78"/>
    <w:rsid w:val="00691C04"/>
    <w:rsid w:val="008A0E8B"/>
    <w:rsid w:val="009309A1"/>
    <w:rsid w:val="009D4AC5"/>
    <w:rsid w:val="00D457CE"/>
    <w:rsid w:val="00DB6C31"/>
    <w:rsid w:val="00F24BD1"/>
    <w:rsid w:val="00F81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Кулаков</cp:lastModifiedBy>
  <cp:revision>2</cp:revision>
  <dcterms:created xsi:type="dcterms:W3CDTF">2013-05-16T12:53:00Z</dcterms:created>
  <dcterms:modified xsi:type="dcterms:W3CDTF">2013-05-16T12:53:00Z</dcterms:modified>
</cp:coreProperties>
</file>