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3667" w:rsidRPr="00530699" w:rsidRDefault="00FA3667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530699" w:rsidRPr="00530699" w:rsidRDefault="00530699" w:rsidP="00530699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699" w:rsidRDefault="00FA3667" w:rsidP="0053069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</w:t>
      </w:r>
      <w:r w:rsidR="00B87477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="00A24F3A">
        <w:rPr>
          <w:rFonts w:ascii="Times New Roman" w:eastAsia="Times New Roman" w:hAnsi="Times New Roman" w:cs="Times New Roman"/>
          <w:i/>
          <w:lang w:eastAsia="ru-RU"/>
        </w:rPr>
        <w:t>Пост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4F6107">
        <w:rPr>
          <w:rFonts w:ascii="Times New Roman" w:eastAsia="Times New Roman" w:hAnsi="Times New Roman" w:cs="Times New Roman"/>
          <w:i/>
          <w:lang w:eastAsia="ru-RU"/>
        </w:rPr>
        <w:t>22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мая 2013</w:t>
      </w:r>
    </w:p>
    <w:p w:rsidR="004F6107" w:rsidRDefault="004F6107" w:rsidP="0033456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456F" w:rsidRDefault="004F6107" w:rsidP="0033456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6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ЧТО ДЕЛАТЬ С ОДАРЕННЫМИ ДЕТЬМИ </w:t>
      </w:r>
    </w:p>
    <w:p w:rsidR="004F6107" w:rsidRPr="004F6107" w:rsidRDefault="004F6107" w:rsidP="004F6107">
      <w:pPr>
        <w:spacing w:line="240" w:lineRule="auto"/>
        <w:rPr>
          <w:rStyle w:val="af2"/>
          <w:rFonts w:cs="Times New Roman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t>По заданию Департамента образования города Москвы в 2012-м учебном году МГППУ провел «Московский мониторинг выявления одаренных и высокомотивированных детей». В мониторинге (по объему и задачам ему нет равных) участвовало более 8 000 детей (возраст - 9-16 лет) из 63 московских школ, расположенных во всех 10 административных округах столицы.</w:t>
      </w:r>
    </w:p>
    <w:p w:rsidR="004F6107" w:rsidRPr="004F6107" w:rsidRDefault="004F6107" w:rsidP="004F6107">
      <w:pPr>
        <w:spacing w:line="240" w:lineRule="auto"/>
        <w:rPr>
          <w:rStyle w:val="af2"/>
          <w:rFonts w:cs="Times New Roman"/>
          <w:szCs w:val="24"/>
        </w:rPr>
      </w:pPr>
      <w:r w:rsidRPr="004F6107">
        <w:rPr>
          <w:rStyle w:val="af2"/>
          <w:rFonts w:cs="Times New Roman"/>
          <w:szCs w:val="24"/>
        </w:rPr>
        <w:t xml:space="preserve">Задачи </w:t>
      </w:r>
      <w:r>
        <w:rPr>
          <w:rStyle w:val="af2"/>
          <w:rFonts w:cs="Times New Roman"/>
          <w:szCs w:val="24"/>
        </w:rPr>
        <w:t>мониторинга</w:t>
      </w:r>
    </w:p>
    <w:p w:rsidR="004F6107" w:rsidRPr="004F6107" w:rsidRDefault="004F6107" w:rsidP="004F6107">
      <w:pPr>
        <w:pStyle w:val="a8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t>Выявление детей с актуальной и потенциальной одаренностью (одаренных и высокомотивированных детей).</w:t>
      </w:r>
    </w:p>
    <w:p w:rsidR="004F6107" w:rsidRPr="004F6107" w:rsidRDefault="004F6107" w:rsidP="004F6107">
      <w:pPr>
        <w:pStyle w:val="a8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t xml:space="preserve">Рассмотрение связи одаренности с учебными (успеваемость) и </w:t>
      </w:r>
      <w:proofErr w:type="spellStart"/>
      <w:r w:rsidRPr="004F6107">
        <w:rPr>
          <w:rFonts w:ascii="Times New Roman" w:hAnsi="Times New Roman" w:cs="Times New Roman"/>
          <w:sz w:val="24"/>
          <w:szCs w:val="24"/>
        </w:rPr>
        <w:t>внеучебными</w:t>
      </w:r>
      <w:proofErr w:type="spellEnd"/>
      <w:r w:rsidRPr="004F6107">
        <w:rPr>
          <w:rFonts w:ascii="Times New Roman" w:hAnsi="Times New Roman" w:cs="Times New Roman"/>
          <w:sz w:val="24"/>
          <w:szCs w:val="24"/>
        </w:rPr>
        <w:t xml:space="preserve"> достижениями (интеллектуальные состязания и проектно - исследовательская деятельность).</w:t>
      </w:r>
    </w:p>
    <w:p w:rsidR="004F6107" w:rsidRPr="004F6107" w:rsidRDefault="004F6107" w:rsidP="004F6107">
      <w:pPr>
        <w:pStyle w:val="a8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t>Анализ уровня подготовленности школьных учителей к выявлению интеллектуальных способностей и мотивации саморазвития у  школьников.</w:t>
      </w: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t xml:space="preserve">Выявлялось </w:t>
      </w:r>
      <w:r w:rsidRPr="004F6107">
        <w:rPr>
          <w:rFonts w:ascii="Times New Roman" w:hAnsi="Times New Roman" w:cs="Times New Roman"/>
          <w:b/>
          <w:sz w:val="24"/>
          <w:szCs w:val="24"/>
        </w:rPr>
        <w:t>три параметра</w:t>
      </w:r>
      <w:r w:rsidRPr="004F6107">
        <w:rPr>
          <w:rFonts w:ascii="Times New Roman" w:hAnsi="Times New Roman" w:cs="Times New Roman"/>
          <w:sz w:val="24"/>
          <w:szCs w:val="24"/>
        </w:rPr>
        <w:t xml:space="preserve"> развития и деятельности школьника: </w:t>
      </w: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F6107">
        <w:rPr>
          <w:rFonts w:ascii="Times New Roman" w:hAnsi="Times New Roman" w:cs="Times New Roman"/>
          <w:b/>
          <w:bCs/>
          <w:sz w:val="24"/>
          <w:szCs w:val="24"/>
        </w:rPr>
        <w:t xml:space="preserve">1. Одаренность. </w:t>
      </w:r>
      <w:r w:rsidRPr="004F6107">
        <w:rPr>
          <w:rFonts w:ascii="Times New Roman" w:hAnsi="Times New Roman" w:cs="Times New Roman"/>
          <w:bCs/>
          <w:sz w:val="24"/>
          <w:szCs w:val="24"/>
        </w:rPr>
        <w:t>Определялись</w:t>
      </w:r>
      <w:r w:rsidRPr="004F61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6107">
        <w:rPr>
          <w:rStyle w:val="af2"/>
          <w:rFonts w:eastAsia="+mn-ea" w:cs="Times New Roman"/>
          <w:b w:val="0"/>
          <w:szCs w:val="24"/>
        </w:rPr>
        <w:t>общие (умственные) способности, являющиеся  основой  всех сторон интеллектуально-творческого развития ребенка.</w:t>
      </w:r>
      <w:r w:rsidRPr="004F6107">
        <w:rPr>
          <w:rFonts w:ascii="Times New Roman" w:hAnsi="Times New Roman" w:cs="Times New Roman"/>
          <w:sz w:val="24"/>
          <w:szCs w:val="24"/>
        </w:rPr>
        <w:t xml:space="preserve"> В мониторинге  использовался тест «Стандартные прогрессивные матрицы </w:t>
      </w:r>
      <w:proofErr w:type="spellStart"/>
      <w:r w:rsidRPr="004F6107">
        <w:rPr>
          <w:rFonts w:ascii="Times New Roman" w:hAnsi="Times New Roman" w:cs="Times New Roman"/>
          <w:sz w:val="24"/>
          <w:szCs w:val="24"/>
        </w:rPr>
        <w:t>Равена</w:t>
      </w:r>
      <w:proofErr w:type="spellEnd"/>
      <w:r w:rsidRPr="004F6107">
        <w:rPr>
          <w:rFonts w:ascii="Times New Roman" w:hAnsi="Times New Roman" w:cs="Times New Roman"/>
          <w:sz w:val="24"/>
          <w:szCs w:val="24"/>
        </w:rPr>
        <w:t xml:space="preserve">», разработанный </w:t>
      </w:r>
      <w:proofErr w:type="gramStart"/>
      <w:r w:rsidRPr="004F6107">
        <w:rPr>
          <w:rFonts w:ascii="Times New Roman" w:hAnsi="Times New Roman" w:cs="Times New Roman"/>
          <w:sz w:val="24"/>
          <w:szCs w:val="24"/>
        </w:rPr>
        <w:t>Дж</w:t>
      </w:r>
      <w:proofErr w:type="gramEnd"/>
      <w:r w:rsidRPr="004F61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6107">
        <w:rPr>
          <w:rFonts w:ascii="Times New Roman" w:hAnsi="Times New Roman" w:cs="Times New Roman"/>
          <w:sz w:val="24"/>
          <w:szCs w:val="24"/>
        </w:rPr>
        <w:t>Равеном</w:t>
      </w:r>
      <w:proofErr w:type="spellEnd"/>
      <w:r w:rsidRPr="004F6107">
        <w:rPr>
          <w:rFonts w:ascii="Times New Roman" w:hAnsi="Times New Roman" w:cs="Times New Roman"/>
          <w:sz w:val="24"/>
          <w:szCs w:val="24"/>
        </w:rPr>
        <w:t xml:space="preserve"> (Великобритания),   и  тест  «Аврора», разработанный специалистами Йельского университета (США) На обе эти методики  МГППУ имеет соответствующие юридические права.</w:t>
      </w: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6107">
        <w:rPr>
          <w:rFonts w:ascii="Times New Roman" w:hAnsi="Times New Roman" w:cs="Times New Roman"/>
          <w:b/>
          <w:sz w:val="24"/>
          <w:szCs w:val="24"/>
        </w:rPr>
        <w:t>Мотивация.</w:t>
      </w:r>
      <w:r w:rsidRPr="004F6107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Pr="004F6107">
        <w:rPr>
          <w:rFonts w:ascii="Times New Roman" w:hAnsi="Times New Roman" w:cs="Times New Roman"/>
          <w:sz w:val="24"/>
          <w:szCs w:val="24"/>
        </w:rPr>
        <w:t xml:space="preserve">Выявлялась  </w:t>
      </w:r>
      <w:r w:rsidRPr="004F6107">
        <w:rPr>
          <w:rFonts w:ascii="Times New Roman" w:hAnsi="Times New Roman" w:cs="Times New Roman"/>
          <w:i/>
          <w:sz w:val="24"/>
          <w:szCs w:val="24"/>
        </w:rPr>
        <w:t>мотивация  саморазвития</w:t>
      </w:r>
      <w:r w:rsidRPr="004F6107">
        <w:rPr>
          <w:rFonts w:ascii="Times New Roman" w:hAnsi="Times New Roman" w:cs="Times New Roman"/>
          <w:sz w:val="24"/>
          <w:szCs w:val="24"/>
        </w:rPr>
        <w:t xml:space="preserve"> - деятельная потребность ребенка,  направленная на  рост  и  реализацию его интеллектуальных, творческих  и личностных возможностей. Указанная мотивация в благоприятных для развития условиях превращает потенциальные возможности ребенка в реальную (актуальную) одаренность. Мотивация  развития включает  два показателя: </w:t>
      </w:r>
      <w:proofErr w:type="spellStart"/>
      <w:r w:rsidRPr="004F6107">
        <w:rPr>
          <w:rFonts w:ascii="Times New Roman" w:hAnsi="Times New Roman" w:cs="Times New Roman"/>
          <w:i/>
          <w:sz w:val="24"/>
          <w:szCs w:val="24"/>
        </w:rPr>
        <w:t>потребностную</w:t>
      </w:r>
      <w:proofErr w:type="spellEnd"/>
      <w:r w:rsidRPr="004F6107">
        <w:rPr>
          <w:rFonts w:ascii="Times New Roman" w:hAnsi="Times New Roman" w:cs="Times New Roman"/>
          <w:i/>
          <w:sz w:val="24"/>
          <w:szCs w:val="24"/>
        </w:rPr>
        <w:t xml:space="preserve"> сферу (</w:t>
      </w:r>
      <w:r w:rsidRPr="004F6107">
        <w:rPr>
          <w:rFonts w:ascii="Times New Roman" w:hAnsi="Times New Roman" w:cs="Times New Roman"/>
          <w:sz w:val="24"/>
          <w:szCs w:val="24"/>
        </w:rPr>
        <w:t xml:space="preserve">познавательная  потребность и потребность в сложности) и характеристики </w:t>
      </w:r>
      <w:r w:rsidRPr="004F6107">
        <w:rPr>
          <w:rFonts w:ascii="Times New Roman" w:hAnsi="Times New Roman" w:cs="Times New Roman"/>
          <w:i/>
          <w:iCs/>
          <w:sz w:val="24"/>
          <w:szCs w:val="24"/>
        </w:rPr>
        <w:t>школьной и внешкольной активности</w:t>
      </w:r>
      <w:r w:rsidRPr="004F6107">
        <w:rPr>
          <w:rFonts w:ascii="Times New Roman" w:hAnsi="Times New Roman" w:cs="Times New Roman"/>
          <w:sz w:val="24"/>
          <w:szCs w:val="24"/>
        </w:rPr>
        <w:t>, инициированной  самим учеником. Методика выявления мотивации саморазвития разработана Городским ресурсным центром одаренности МГППУ.</w:t>
      </w: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F6107">
        <w:rPr>
          <w:rFonts w:ascii="Times New Roman" w:hAnsi="Times New Roman" w:cs="Times New Roman"/>
          <w:b/>
          <w:sz w:val="24"/>
          <w:szCs w:val="24"/>
        </w:rPr>
        <w:t xml:space="preserve">3. Достижения. </w:t>
      </w:r>
      <w:r w:rsidRPr="004F6107">
        <w:rPr>
          <w:rFonts w:ascii="Times New Roman" w:hAnsi="Times New Roman" w:cs="Times New Roman"/>
          <w:sz w:val="24"/>
          <w:szCs w:val="24"/>
        </w:rPr>
        <w:t>Регистрировались</w:t>
      </w:r>
      <w:r w:rsidRPr="004F6107">
        <w:rPr>
          <w:rFonts w:ascii="Times New Roman" w:hAnsi="Times New Roman" w:cs="Times New Roman"/>
          <w:b/>
          <w:sz w:val="24"/>
          <w:szCs w:val="24"/>
        </w:rPr>
        <w:t xml:space="preserve"> у</w:t>
      </w:r>
      <w:r w:rsidRPr="004F6107">
        <w:rPr>
          <w:rFonts w:ascii="Times New Roman" w:hAnsi="Times New Roman" w:cs="Times New Roman"/>
          <w:sz w:val="24"/>
          <w:szCs w:val="24"/>
        </w:rPr>
        <w:t xml:space="preserve">спехи школьника в учебной                      (успеваемость) и   </w:t>
      </w:r>
      <w:proofErr w:type="spellStart"/>
      <w:r w:rsidRPr="004F6107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4F6107">
        <w:rPr>
          <w:rFonts w:ascii="Times New Roman" w:hAnsi="Times New Roman" w:cs="Times New Roman"/>
          <w:sz w:val="24"/>
          <w:szCs w:val="24"/>
        </w:rPr>
        <w:t xml:space="preserve"> деятельности (олимпиады,  конкурсы,  </w:t>
      </w:r>
      <w:r w:rsidRPr="004F6107">
        <w:rPr>
          <w:rFonts w:ascii="Times New Roman" w:hAnsi="Times New Roman" w:cs="Times New Roman"/>
          <w:iCs/>
          <w:sz w:val="24"/>
          <w:szCs w:val="24"/>
        </w:rPr>
        <w:t xml:space="preserve">проектно – исследовательская </w:t>
      </w:r>
      <w:r w:rsidRPr="004F6107">
        <w:rPr>
          <w:rFonts w:ascii="Times New Roman" w:hAnsi="Times New Roman" w:cs="Times New Roman"/>
          <w:sz w:val="24"/>
          <w:szCs w:val="24"/>
        </w:rPr>
        <w:t>работа</w:t>
      </w:r>
      <w:r w:rsidRPr="004F6107">
        <w:rPr>
          <w:rFonts w:ascii="Times New Roman" w:hAnsi="Times New Roman" w:cs="Times New Roman"/>
          <w:i/>
          <w:sz w:val="24"/>
          <w:szCs w:val="24"/>
        </w:rPr>
        <w:t>).</w:t>
      </w:r>
    </w:p>
    <w:p w:rsidR="004F6107" w:rsidRPr="004F6107" w:rsidRDefault="004F6107" w:rsidP="004F6107">
      <w:pPr>
        <w:spacing w:line="240" w:lineRule="auto"/>
        <w:rPr>
          <w:rStyle w:val="af2"/>
          <w:rFonts w:cs="Times New Roman"/>
          <w:szCs w:val="24"/>
        </w:rPr>
      </w:pPr>
    </w:p>
    <w:p w:rsidR="004F6107" w:rsidRPr="004F6107" w:rsidRDefault="004F6107" w:rsidP="004F6107">
      <w:pPr>
        <w:spacing w:line="240" w:lineRule="auto"/>
        <w:rPr>
          <w:rStyle w:val="af2"/>
          <w:rFonts w:cs="Times New Roman"/>
          <w:b w:val="0"/>
          <w:szCs w:val="24"/>
        </w:rPr>
      </w:pPr>
      <w:r w:rsidRPr="004F6107">
        <w:rPr>
          <w:rStyle w:val="af2"/>
          <w:rFonts w:cs="Times New Roman"/>
          <w:szCs w:val="24"/>
        </w:rPr>
        <w:t>Выборка</w:t>
      </w: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lastRenderedPageBreak/>
        <w:t xml:space="preserve">В Московском мониторинге одаренности участвовало 60 школ из 10 округов Москвы. Кроме того проводилось обследование учащихся трех  специализированных школ, в которых применяются инновационные образовательные стратегии для работы с   одаренными  и высокомотивированными школьниками. </w:t>
      </w:r>
    </w:p>
    <w:p w:rsidR="004F6107" w:rsidRPr="004F6107" w:rsidRDefault="004F6107" w:rsidP="004F61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6107">
        <w:rPr>
          <w:rFonts w:ascii="Times New Roman" w:hAnsi="Times New Roman" w:cs="Times New Roman"/>
          <w:sz w:val="24"/>
          <w:szCs w:val="24"/>
        </w:rPr>
        <w:t>Всего обследовано 8 917 школьников 3-10-х классов. В обработку включены результаты 7305 школьников, так как  в  анализ по разным причинам  (не все данные, испорчен бланк, повышена вероятность списывания) вошли не все протоколы.</w:t>
      </w:r>
    </w:p>
    <w:p w:rsidR="004F6107" w:rsidRPr="004F6107" w:rsidRDefault="004F6107" w:rsidP="004F6107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r w:rsidRPr="004F6107">
        <w:rPr>
          <w:rFonts w:ascii="Times New Roman" w:hAnsi="Times New Roman" w:cs="Times New Roman"/>
          <w:color w:val="auto"/>
          <w:sz w:val="24"/>
          <w:szCs w:val="24"/>
        </w:rPr>
        <w:t>Результаты и выводы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 xml:space="preserve">1. В каждой школе общей выборки были выявлены актуально одарённые и потенциально одаренные (высокомотивированные) дети. В среднем их общее количество по разным тестам составляет  примерно 10 %. Это означает, что каждая  школа должна  использовать определённые стратегии работы с одарёнными и высокомотивированными детьми. 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>2. В специализированных школах количество одаренных и высокомотивированных детей  в среднем почти в  4 раза превышает количество таких детей в общей выборке. Анализ показывает, что такое превышение связано не столько  с  наличием  конкурсного отбора, сколько с использованием  эффективных образовательных стратегий  обучения и развития детей.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>3. Только треть одаренных школьников имеет победы на так называемых интеллектуальных состязаниях (олимпиадах и конкурсах). Иначе говоря, эти состязания  выявляют лишь небольшую часть детей, и необходимо использовать специальные методы выявления одаренных и высокомотивированных детей, в частности, интеллектуальные тесты и соответствующие психологические методики.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>4. Обнаружена умеренная связь одаренности и высокой мотивации со школьной успеваемостью. При этом треть одаренных и высокомотивированных  детей имеет низкую успеваемость по основным школьным предметам. Успеваемость, таким образом, не может служить адекватной характеристикой развития способностей и (или) мотивации само</w:t>
      </w:r>
      <w:bookmarkStart w:id="0" w:name="_GoBack"/>
      <w:bookmarkEnd w:id="0"/>
      <w:r w:rsidRPr="004F6107">
        <w:rPr>
          <w:rFonts w:ascii="Times New Roman" w:eastAsia="Calibri" w:hAnsi="Times New Roman" w:cs="Times New Roman"/>
          <w:sz w:val="24"/>
          <w:szCs w:val="24"/>
        </w:rPr>
        <w:t>развития школьников.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>5. В среднем примерно  40%  учителей вполне  адекватно оценивает имеющиеся (наличные) интеллектуальные способности детей и мотивацию саморазвития у своих учеников.  В специализированных школах доля учителей, достаточно точно  оценивающих своих учеников, возрастает до 75%.   Таким образом, значительная  часть учителей недостаточно подготовлена как для выявления одаренных детей, так и для соответствующей работы с этим контингентом детей. Необходима специальная подготовка  администраторов  школы  и учителей  для организации  эффективной системы работы с  одаренными и высокомотивированными детьми.</w:t>
      </w:r>
    </w:p>
    <w:p w:rsidR="004F6107" w:rsidRPr="004F6107" w:rsidRDefault="004F6107" w:rsidP="004F6107">
      <w:pPr>
        <w:spacing w:line="240" w:lineRule="auto"/>
        <w:jc w:val="center"/>
        <w:rPr>
          <w:rStyle w:val="af2"/>
          <w:rFonts w:cs="Times New Roman"/>
          <w:szCs w:val="24"/>
        </w:rPr>
      </w:pPr>
    </w:p>
    <w:p w:rsidR="004F6107" w:rsidRPr="004F6107" w:rsidRDefault="004F6107" w:rsidP="004F6107">
      <w:pPr>
        <w:spacing w:line="240" w:lineRule="auto"/>
        <w:jc w:val="both"/>
        <w:rPr>
          <w:rStyle w:val="af2"/>
          <w:rFonts w:cs="Times New Roman"/>
          <w:szCs w:val="24"/>
        </w:rPr>
      </w:pPr>
      <w:r w:rsidRPr="004F6107">
        <w:rPr>
          <w:rStyle w:val="af2"/>
          <w:rFonts w:cs="Times New Roman"/>
          <w:szCs w:val="24"/>
        </w:rPr>
        <w:t>Предложения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>1. Для администраторов школ, учителей и психологов предлагается обучение в   магистратуре МГППУ  по профилю «Психология и педагогика образования одаренных детей». Обучение двухгодичное. Документы принимаются с 17.06. по 26.07.2013.  Тел. 8(499) 259-17-38 (раб), 8(915)131-20-84 (координатор  магистратуры).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t>2. Руководителям школ  предлагается  направлять своих учителей и психологов  на обучение   работе с одаренными и высокомотивированными детьми в системе профессиональной переподготовки учителей. Выдается сертификат. Тел. 8(499)256 -10-27,   8(916)343-17-93</w:t>
      </w:r>
    </w:p>
    <w:p w:rsidR="004F6107" w:rsidRPr="004F6107" w:rsidRDefault="004F6107" w:rsidP="004F610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61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3. С октября 2013 года будет действовать ежемесячный семинар  для администраторов, учителей и школьных психологов, где будут обсуждаться наиболее значимые  проблемы работы с одаренными и мотивированными детьми. Заявки на участие и свои предложения направлять по адресу: YurkevichVS@mgppu.ru</w:t>
      </w:r>
    </w:p>
    <w:p w:rsidR="00C54197" w:rsidRPr="004F6107" w:rsidRDefault="00C54197" w:rsidP="00C54197">
      <w:pPr>
        <w:pStyle w:val="ac"/>
        <w:jc w:val="both"/>
        <w:rPr>
          <w:color w:val="000000"/>
        </w:rPr>
      </w:pPr>
      <w:r w:rsidRPr="004F6107">
        <w:rPr>
          <w:rStyle w:val="af"/>
          <w:color w:val="000000"/>
        </w:rPr>
        <w:t>Контактная информация: </w:t>
      </w:r>
    </w:p>
    <w:p w:rsidR="00C54197" w:rsidRPr="004F6107" w:rsidRDefault="00C54197" w:rsidP="00C54197">
      <w:pPr>
        <w:pStyle w:val="ac"/>
        <w:jc w:val="both"/>
        <w:rPr>
          <w:color w:val="000000"/>
        </w:rPr>
      </w:pPr>
      <w:r w:rsidRPr="004F6107">
        <w:rPr>
          <w:rStyle w:val="af"/>
          <w:color w:val="000000"/>
        </w:rPr>
        <w:t>Телефон:</w:t>
      </w:r>
      <w:r w:rsidRPr="004F6107">
        <w:rPr>
          <w:rStyle w:val="apple-converted-space"/>
          <w:color w:val="000000"/>
        </w:rPr>
        <w:t> </w:t>
      </w:r>
      <w:r w:rsidRPr="004F6107">
        <w:rPr>
          <w:color w:val="000000"/>
        </w:rPr>
        <w:t>+7 495 632 94 88.</w:t>
      </w:r>
    </w:p>
    <w:p w:rsidR="00C54197" w:rsidRPr="004F6107" w:rsidRDefault="00C54197" w:rsidP="00C54197">
      <w:pPr>
        <w:pStyle w:val="ac"/>
        <w:jc w:val="both"/>
        <w:rPr>
          <w:color w:val="000000"/>
        </w:rPr>
      </w:pPr>
      <w:proofErr w:type="spellStart"/>
      <w:r w:rsidRPr="004F6107">
        <w:rPr>
          <w:rStyle w:val="af"/>
          <w:color w:val="000000"/>
        </w:rPr>
        <w:t>E-mail</w:t>
      </w:r>
      <w:proofErr w:type="spellEnd"/>
      <w:r w:rsidRPr="004F6107">
        <w:rPr>
          <w:rStyle w:val="af"/>
          <w:color w:val="000000"/>
        </w:rPr>
        <w:t>:</w:t>
      </w:r>
      <w:r w:rsidRPr="004F6107">
        <w:rPr>
          <w:rStyle w:val="apple-converted-space"/>
          <w:b/>
          <w:color w:val="000000"/>
        </w:rPr>
        <w:t> </w:t>
      </w:r>
      <w:hyperlink r:id="rId8" w:history="1">
        <w:r w:rsidRPr="004F6107">
          <w:rPr>
            <w:rStyle w:val="af0"/>
            <w:b/>
            <w:color w:val="68552F"/>
          </w:rPr>
          <w:t>press_center@mgppu.ru</w:t>
        </w:r>
      </w:hyperlink>
    </w:p>
    <w:p w:rsidR="00C54197" w:rsidRPr="004F6107" w:rsidRDefault="00C54197" w:rsidP="00C54197">
      <w:pPr>
        <w:pStyle w:val="ac"/>
        <w:jc w:val="both"/>
        <w:rPr>
          <w:color w:val="000000"/>
        </w:rPr>
      </w:pPr>
      <w:r w:rsidRPr="004F6107">
        <w:rPr>
          <w:rStyle w:val="af"/>
          <w:color w:val="000000"/>
        </w:rPr>
        <w:t>Лев Кулаков</w:t>
      </w:r>
    </w:p>
    <w:p w:rsidR="00C54197" w:rsidRPr="00C54197" w:rsidRDefault="00C54197" w:rsidP="00C54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54197" w:rsidRPr="00C54197" w:rsidSect="006C4C11"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CD3" w:rsidRDefault="00A83CD3" w:rsidP="00D910F5">
      <w:pPr>
        <w:spacing w:after="0" w:line="240" w:lineRule="auto"/>
      </w:pPr>
      <w:r>
        <w:separator/>
      </w:r>
    </w:p>
  </w:endnote>
  <w:endnote w:type="continuationSeparator" w:id="0">
    <w:p w:rsidR="00A83CD3" w:rsidRDefault="00A83CD3" w:rsidP="00D9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CD3" w:rsidRDefault="00A83CD3" w:rsidP="00D910F5">
      <w:pPr>
        <w:spacing w:after="0" w:line="240" w:lineRule="auto"/>
      </w:pPr>
      <w:r>
        <w:separator/>
      </w:r>
    </w:p>
  </w:footnote>
  <w:footnote w:type="continuationSeparator" w:id="0">
    <w:p w:rsidR="00A83CD3" w:rsidRDefault="00A83CD3" w:rsidP="00D91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7C30"/>
    <w:multiLevelType w:val="hybridMultilevel"/>
    <w:tmpl w:val="8BD4B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E60B3"/>
    <w:multiLevelType w:val="hybridMultilevel"/>
    <w:tmpl w:val="022807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F021ED"/>
    <w:multiLevelType w:val="hybridMultilevel"/>
    <w:tmpl w:val="51C685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EB5D9F"/>
    <w:multiLevelType w:val="hybridMultilevel"/>
    <w:tmpl w:val="58DA32DC"/>
    <w:lvl w:ilvl="0" w:tplc="8146F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2249B"/>
    <w:multiLevelType w:val="hybridMultilevel"/>
    <w:tmpl w:val="1C3CA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600D4"/>
    <w:multiLevelType w:val="hybridMultilevel"/>
    <w:tmpl w:val="F2E84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D6FFB"/>
    <w:multiLevelType w:val="hybridMultilevel"/>
    <w:tmpl w:val="A3E06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4758A5"/>
    <w:multiLevelType w:val="hybridMultilevel"/>
    <w:tmpl w:val="F00A4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1841E4"/>
    <w:multiLevelType w:val="hybridMultilevel"/>
    <w:tmpl w:val="090685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390E16"/>
    <w:multiLevelType w:val="hybridMultilevel"/>
    <w:tmpl w:val="2B9A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F4861"/>
    <w:multiLevelType w:val="hybridMultilevel"/>
    <w:tmpl w:val="C0E23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85EC7"/>
    <w:multiLevelType w:val="hybridMultilevel"/>
    <w:tmpl w:val="AA12E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667164"/>
    <w:multiLevelType w:val="hybridMultilevel"/>
    <w:tmpl w:val="B3FE9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276B53"/>
    <w:multiLevelType w:val="multilevel"/>
    <w:tmpl w:val="433A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A66666"/>
    <w:multiLevelType w:val="hybridMultilevel"/>
    <w:tmpl w:val="42B6C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1267A2"/>
    <w:multiLevelType w:val="hybridMultilevel"/>
    <w:tmpl w:val="16622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867B83"/>
    <w:multiLevelType w:val="hybridMultilevel"/>
    <w:tmpl w:val="289437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9E5DB5"/>
    <w:multiLevelType w:val="hybridMultilevel"/>
    <w:tmpl w:val="54C2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FE4439"/>
    <w:multiLevelType w:val="hybridMultilevel"/>
    <w:tmpl w:val="C3D68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9"/>
  </w:num>
  <w:num w:numId="8">
    <w:abstractNumId w:val="17"/>
  </w:num>
  <w:num w:numId="9">
    <w:abstractNumId w:val="10"/>
  </w:num>
  <w:num w:numId="10">
    <w:abstractNumId w:val="7"/>
  </w:num>
  <w:num w:numId="11">
    <w:abstractNumId w:val="11"/>
  </w:num>
  <w:num w:numId="12">
    <w:abstractNumId w:val="16"/>
  </w:num>
  <w:num w:numId="13">
    <w:abstractNumId w:val="15"/>
  </w:num>
  <w:num w:numId="14">
    <w:abstractNumId w:val="14"/>
  </w:num>
  <w:num w:numId="15">
    <w:abstractNumId w:val="6"/>
  </w:num>
  <w:num w:numId="16">
    <w:abstractNumId w:val="5"/>
  </w:num>
  <w:num w:numId="17">
    <w:abstractNumId w:val="12"/>
  </w:num>
  <w:num w:numId="18">
    <w:abstractNumId w:val="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699"/>
    <w:rsid w:val="0001747D"/>
    <w:rsid w:val="0003266D"/>
    <w:rsid w:val="00035C98"/>
    <w:rsid w:val="0005665E"/>
    <w:rsid w:val="00073D55"/>
    <w:rsid w:val="00093BA0"/>
    <w:rsid w:val="000B0A1A"/>
    <w:rsid w:val="000B1DFB"/>
    <w:rsid w:val="000D3444"/>
    <w:rsid w:val="000D48B2"/>
    <w:rsid w:val="000E14EA"/>
    <w:rsid w:val="000E19B0"/>
    <w:rsid w:val="00106B2A"/>
    <w:rsid w:val="00107ED0"/>
    <w:rsid w:val="00112B61"/>
    <w:rsid w:val="001229CD"/>
    <w:rsid w:val="00155FD1"/>
    <w:rsid w:val="00190408"/>
    <w:rsid w:val="001B1FA0"/>
    <w:rsid w:val="001B5E27"/>
    <w:rsid w:val="001C337D"/>
    <w:rsid w:val="001D2594"/>
    <w:rsid w:val="001F2E93"/>
    <w:rsid w:val="00220ED7"/>
    <w:rsid w:val="002444E2"/>
    <w:rsid w:val="00264311"/>
    <w:rsid w:val="00285266"/>
    <w:rsid w:val="00295620"/>
    <w:rsid w:val="002C4B91"/>
    <w:rsid w:val="002E06BF"/>
    <w:rsid w:val="002F43B8"/>
    <w:rsid w:val="003077EA"/>
    <w:rsid w:val="00321DEC"/>
    <w:rsid w:val="0032535A"/>
    <w:rsid w:val="00327643"/>
    <w:rsid w:val="0033456F"/>
    <w:rsid w:val="00337592"/>
    <w:rsid w:val="00352BCC"/>
    <w:rsid w:val="00353F45"/>
    <w:rsid w:val="00362ABC"/>
    <w:rsid w:val="00363B81"/>
    <w:rsid w:val="00377A2A"/>
    <w:rsid w:val="00394D99"/>
    <w:rsid w:val="003969C6"/>
    <w:rsid w:val="003A22E7"/>
    <w:rsid w:val="003A40F4"/>
    <w:rsid w:val="003B14C1"/>
    <w:rsid w:val="003D133E"/>
    <w:rsid w:val="003D60E3"/>
    <w:rsid w:val="003E4DFF"/>
    <w:rsid w:val="00403893"/>
    <w:rsid w:val="00404968"/>
    <w:rsid w:val="00414682"/>
    <w:rsid w:val="00431146"/>
    <w:rsid w:val="0044383F"/>
    <w:rsid w:val="0045327A"/>
    <w:rsid w:val="00455464"/>
    <w:rsid w:val="00460181"/>
    <w:rsid w:val="00463DD7"/>
    <w:rsid w:val="00482082"/>
    <w:rsid w:val="004A5CB9"/>
    <w:rsid w:val="004B08D9"/>
    <w:rsid w:val="004B2983"/>
    <w:rsid w:val="004D45DD"/>
    <w:rsid w:val="004D6429"/>
    <w:rsid w:val="004D718A"/>
    <w:rsid w:val="004E0DA3"/>
    <w:rsid w:val="004E7F95"/>
    <w:rsid w:val="004F6107"/>
    <w:rsid w:val="00501229"/>
    <w:rsid w:val="00506C50"/>
    <w:rsid w:val="00513BB4"/>
    <w:rsid w:val="00520970"/>
    <w:rsid w:val="00522CFA"/>
    <w:rsid w:val="00530699"/>
    <w:rsid w:val="00532AA7"/>
    <w:rsid w:val="005934DD"/>
    <w:rsid w:val="005C11B5"/>
    <w:rsid w:val="005D75F0"/>
    <w:rsid w:val="005E1DB2"/>
    <w:rsid w:val="005E2225"/>
    <w:rsid w:val="005E2961"/>
    <w:rsid w:val="005F5499"/>
    <w:rsid w:val="005F64BA"/>
    <w:rsid w:val="0062202D"/>
    <w:rsid w:val="00632EC9"/>
    <w:rsid w:val="00655489"/>
    <w:rsid w:val="0066035D"/>
    <w:rsid w:val="00662A73"/>
    <w:rsid w:val="006707D6"/>
    <w:rsid w:val="00681A41"/>
    <w:rsid w:val="00691BC1"/>
    <w:rsid w:val="006B06B7"/>
    <w:rsid w:val="006B0D5E"/>
    <w:rsid w:val="006B3CBB"/>
    <w:rsid w:val="006B57FC"/>
    <w:rsid w:val="006C3C9B"/>
    <w:rsid w:val="006C4C11"/>
    <w:rsid w:val="006C4E73"/>
    <w:rsid w:val="006D636A"/>
    <w:rsid w:val="007200DA"/>
    <w:rsid w:val="007207EA"/>
    <w:rsid w:val="00730DC6"/>
    <w:rsid w:val="00735F46"/>
    <w:rsid w:val="007375FD"/>
    <w:rsid w:val="00746D41"/>
    <w:rsid w:val="00751009"/>
    <w:rsid w:val="00761565"/>
    <w:rsid w:val="00766283"/>
    <w:rsid w:val="00776E17"/>
    <w:rsid w:val="00777826"/>
    <w:rsid w:val="007818A0"/>
    <w:rsid w:val="007857CE"/>
    <w:rsid w:val="0078639A"/>
    <w:rsid w:val="007957B0"/>
    <w:rsid w:val="007A33FD"/>
    <w:rsid w:val="007D2EA9"/>
    <w:rsid w:val="00800141"/>
    <w:rsid w:val="008025AB"/>
    <w:rsid w:val="0081309F"/>
    <w:rsid w:val="008165CC"/>
    <w:rsid w:val="008172E6"/>
    <w:rsid w:val="00821758"/>
    <w:rsid w:val="00861673"/>
    <w:rsid w:val="00870D45"/>
    <w:rsid w:val="00871261"/>
    <w:rsid w:val="00886E21"/>
    <w:rsid w:val="00891C33"/>
    <w:rsid w:val="00893E1E"/>
    <w:rsid w:val="00894C47"/>
    <w:rsid w:val="008A1209"/>
    <w:rsid w:val="008B1A90"/>
    <w:rsid w:val="008B393C"/>
    <w:rsid w:val="008B7945"/>
    <w:rsid w:val="008D2770"/>
    <w:rsid w:val="008D6156"/>
    <w:rsid w:val="008E388D"/>
    <w:rsid w:val="008E64BB"/>
    <w:rsid w:val="008F33C2"/>
    <w:rsid w:val="008F6EF9"/>
    <w:rsid w:val="00925B3E"/>
    <w:rsid w:val="00932D1E"/>
    <w:rsid w:val="00936609"/>
    <w:rsid w:val="00940431"/>
    <w:rsid w:val="0095309C"/>
    <w:rsid w:val="00972BBE"/>
    <w:rsid w:val="009D0266"/>
    <w:rsid w:val="009D4E29"/>
    <w:rsid w:val="009E27CD"/>
    <w:rsid w:val="009E4347"/>
    <w:rsid w:val="009F25BC"/>
    <w:rsid w:val="009F755C"/>
    <w:rsid w:val="00A02E2D"/>
    <w:rsid w:val="00A14205"/>
    <w:rsid w:val="00A24F3A"/>
    <w:rsid w:val="00A369CE"/>
    <w:rsid w:val="00A420E0"/>
    <w:rsid w:val="00A4409A"/>
    <w:rsid w:val="00A454E5"/>
    <w:rsid w:val="00A56596"/>
    <w:rsid w:val="00A62FA8"/>
    <w:rsid w:val="00A83CD3"/>
    <w:rsid w:val="00AB3F06"/>
    <w:rsid w:val="00AB4029"/>
    <w:rsid w:val="00AB55DB"/>
    <w:rsid w:val="00AC3C27"/>
    <w:rsid w:val="00AE2704"/>
    <w:rsid w:val="00AF3A0C"/>
    <w:rsid w:val="00B34C9A"/>
    <w:rsid w:val="00B87477"/>
    <w:rsid w:val="00B945BA"/>
    <w:rsid w:val="00BA0289"/>
    <w:rsid w:val="00BA76C4"/>
    <w:rsid w:val="00BC042F"/>
    <w:rsid w:val="00BC4845"/>
    <w:rsid w:val="00BE6D93"/>
    <w:rsid w:val="00BF3B6C"/>
    <w:rsid w:val="00C039FE"/>
    <w:rsid w:val="00C11C5E"/>
    <w:rsid w:val="00C25D5F"/>
    <w:rsid w:val="00C27F86"/>
    <w:rsid w:val="00C5190A"/>
    <w:rsid w:val="00C54197"/>
    <w:rsid w:val="00C66495"/>
    <w:rsid w:val="00C96688"/>
    <w:rsid w:val="00CB79F0"/>
    <w:rsid w:val="00CB7DAE"/>
    <w:rsid w:val="00CD1FAF"/>
    <w:rsid w:val="00CD6D1B"/>
    <w:rsid w:val="00CE2CDE"/>
    <w:rsid w:val="00CF77BB"/>
    <w:rsid w:val="00D1244E"/>
    <w:rsid w:val="00D12922"/>
    <w:rsid w:val="00D30B96"/>
    <w:rsid w:val="00D37BD7"/>
    <w:rsid w:val="00D46621"/>
    <w:rsid w:val="00D61CE9"/>
    <w:rsid w:val="00D838E7"/>
    <w:rsid w:val="00D910F5"/>
    <w:rsid w:val="00D93229"/>
    <w:rsid w:val="00D95BC9"/>
    <w:rsid w:val="00DC18E0"/>
    <w:rsid w:val="00DC29E4"/>
    <w:rsid w:val="00DC50ED"/>
    <w:rsid w:val="00DC5E81"/>
    <w:rsid w:val="00DF37FE"/>
    <w:rsid w:val="00DF7877"/>
    <w:rsid w:val="00E0040B"/>
    <w:rsid w:val="00E0213B"/>
    <w:rsid w:val="00E34C4A"/>
    <w:rsid w:val="00E477B9"/>
    <w:rsid w:val="00E6163E"/>
    <w:rsid w:val="00E7585F"/>
    <w:rsid w:val="00E82DD0"/>
    <w:rsid w:val="00E86580"/>
    <w:rsid w:val="00EB0CF3"/>
    <w:rsid w:val="00EC2B93"/>
    <w:rsid w:val="00EE5C2A"/>
    <w:rsid w:val="00EE6464"/>
    <w:rsid w:val="00F009C5"/>
    <w:rsid w:val="00F065AF"/>
    <w:rsid w:val="00F13B69"/>
    <w:rsid w:val="00F628F2"/>
    <w:rsid w:val="00F8033E"/>
    <w:rsid w:val="00FA3667"/>
    <w:rsid w:val="00FA54F1"/>
    <w:rsid w:val="00FA5E47"/>
    <w:rsid w:val="00FF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09"/>
  </w:style>
  <w:style w:type="paragraph" w:styleId="1">
    <w:name w:val="heading 1"/>
    <w:basedOn w:val="a"/>
    <w:link w:val="10"/>
    <w:uiPriority w:val="9"/>
    <w:qFormat/>
    <w:rsid w:val="00C664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61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610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10F5"/>
  </w:style>
  <w:style w:type="paragraph" w:styleId="a5">
    <w:name w:val="footer"/>
    <w:basedOn w:val="a"/>
    <w:link w:val="a6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10F5"/>
  </w:style>
  <w:style w:type="table" w:styleId="a7">
    <w:name w:val="Table Grid"/>
    <w:basedOn w:val="a1"/>
    <w:uiPriority w:val="59"/>
    <w:rsid w:val="006C4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C4C11"/>
    <w:pPr>
      <w:ind w:left="720"/>
      <w:contextualSpacing/>
    </w:pPr>
  </w:style>
  <w:style w:type="paragraph" w:styleId="a9">
    <w:name w:val="Body Text Indent"/>
    <w:basedOn w:val="a"/>
    <w:link w:val="aa"/>
    <w:uiPriority w:val="99"/>
    <w:rsid w:val="00394D9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rsid w:val="00394D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DC5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8E64BB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D129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1229C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1229CD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D838E7"/>
  </w:style>
  <w:style w:type="character" w:customStyle="1" w:styleId="10">
    <w:name w:val="Заголовок 1 Знак"/>
    <w:basedOn w:val="a0"/>
    <w:link w:val="1"/>
    <w:uiPriority w:val="9"/>
    <w:rsid w:val="00C66495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45327A"/>
    <w:rPr>
      <w:b/>
      <w:bCs/>
    </w:rPr>
  </w:style>
  <w:style w:type="character" w:styleId="af0">
    <w:name w:val="Hyperlink"/>
    <w:basedOn w:val="a0"/>
    <w:uiPriority w:val="99"/>
    <w:unhideWhenUsed/>
    <w:rsid w:val="00C54197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C5419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F61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F6107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2">
    <w:name w:val="Emphasis"/>
    <w:aliases w:val="Bold"/>
    <w:basedOn w:val="a0"/>
    <w:qFormat/>
    <w:rsid w:val="004F6107"/>
    <w:rPr>
      <w:rFonts w:ascii="Times New Roman" w:hAnsi="Times New Roman"/>
      <w:b/>
      <w:i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9941">
      <w:bodyDiv w:val="1"/>
      <w:marLeft w:val="0"/>
      <w:marRight w:val="0"/>
      <w:marTop w:val="2400"/>
      <w:marBottom w:val="0"/>
      <w:divBdr>
        <w:top w:val="single" w:sz="6" w:space="0" w:color="FFFFFF"/>
        <w:left w:val="single" w:sz="6" w:space="0" w:color="C8C8C8"/>
        <w:bottom w:val="single" w:sz="6" w:space="0" w:color="C8C8C8"/>
        <w:right w:val="single" w:sz="6" w:space="0" w:color="C8C8C8"/>
      </w:divBdr>
      <w:divsChild>
        <w:div w:id="34533289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0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_center@mgpp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F3479-6F17-4B6D-8823-763E49E5B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ChistovskiiDI</dc:creator>
  <cp:lastModifiedBy>Кулаков</cp:lastModifiedBy>
  <cp:revision>2</cp:revision>
  <cp:lastPrinted>2013-04-18T09:09:00Z</cp:lastPrinted>
  <dcterms:created xsi:type="dcterms:W3CDTF">2013-05-22T07:18:00Z</dcterms:created>
  <dcterms:modified xsi:type="dcterms:W3CDTF">2013-05-22T07:18:00Z</dcterms:modified>
</cp:coreProperties>
</file>