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1FB" w:rsidRPr="00504404" w:rsidRDefault="00504404" w:rsidP="00E800A9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04404">
        <w:rPr>
          <w:rFonts w:ascii="Times New Roman" w:hAnsi="Times New Roman" w:cs="Times New Roman"/>
          <w:b/>
          <w:sz w:val="44"/>
          <w:szCs w:val="44"/>
        </w:rPr>
        <w:t>Программа</w:t>
      </w:r>
    </w:p>
    <w:p w:rsidR="00204807" w:rsidRDefault="0020003D" w:rsidP="004933CF">
      <w:pPr>
        <w:widowControl w:val="0"/>
        <w:autoSpaceDE w:val="0"/>
        <w:autoSpaceDN w:val="0"/>
        <w:adjustRightInd w:val="0"/>
        <w:spacing w:after="0" w:line="240" w:lineRule="auto"/>
        <w:ind w:left="567" w:righ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4A72">
        <w:rPr>
          <w:rFonts w:ascii="Times New Roman" w:hAnsi="Times New Roman" w:cs="Times New Roman"/>
          <w:sz w:val="24"/>
          <w:szCs w:val="24"/>
        </w:rPr>
        <w:t xml:space="preserve">курсов </w:t>
      </w:r>
      <w:proofErr w:type="gramStart"/>
      <w:r w:rsidRPr="004B4A72"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="00504404" w:rsidRPr="004B4A72">
        <w:rPr>
          <w:rFonts w:ascii="Times New Roman" w:hAnsi="Times New Roman" w:cs="Times New Roman"/>
          <w:sz w:val="24"/>
          <w:szCs w:val="24"/>
        </w:rPr>
        <w:t xml:space="preserve"> </w:t>
      </w:r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>специалистов органов управления</w:t>
      </w:r>
      <w:proofErr w:type="gramEnd"/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образованием, опеки и</w:t>
      </w:r>
      <w:r w:rsidR="00504404" w:rsidRPr="004B4A72">
        <w:rPr>
          <w:rFonts w:ascii="Times New Roman" w:hAnsi="Times New Roman" w:cs="Times New Roman"/>
          <w:sz w:val="24"/>
          <w:szCs w:val="24"/>
        </w:rPr>
        <w:t xml:space="preserve"> </w:t>
      </w:r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>попечительства, учреждений системы об</w:t>
      </w:r>
      <w:r w:rsidR="00504404" w:rsidRPr="004B4A72">
        <w:rPr>
          <w:rFonts w:ascii="Times New Roman" w:hAnsi="Times New Roman" w:cs="Times New Roman"/>
          <w:color w:val="000000"/>
          <w:sz w:val="24"/>
          <w:szCs w:val="24"/>
        </w:rPr>
        <w:t xml:space="preserve">разования, а также специалистов </w:t>
      </w:r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>некоммерческих, благотворительных организаций и волонтеров</w:t>
      </w:r>
      <w:r w:rsidR="00504404" w:rsidRPr="004B4A72">
        <w:rPr>
          <w:rFonts w:ascii="Times New Roman" w:hAnsi="Times New Roman" w:cs="Times New Roman"/>
          <w:sz w:val="24"/>
          <w:szCs w:val="24"/>
        </w:rPr>
        <w:t xml:space="preserve"> </w:t>
      </w:r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>при реализации программ профилактики социального сиротства, развития семейных форм устройства детей, социальной адаптации</w:t>
      </w:r>
      <w:r w:rsidR="00504404" w:rsidRPr="004B4A72">
        <w:rPr>
          <w:rFonts w:ascii="Times New Roman" w:hAnsi="Times New Roman" w:cs="Times New Roman"/>
          <w:sz w:val="24"/>
          <w:szCs w:val="24"/>
        </w:rPr>
        <w:t xml:space="preserve"> </w:t>
      </w:r>
      <w:r w:rsidR="00E26022" w:rsidRPr="004B4A72">
        <w:rPr>
          <w:rFonts w:ascii="Times New Roman" w:hAnsi="Times New Roman" w:cs="Times New Roman"/>
          <w:color w:val="000000"/>
          <w:sz w:val="24"/>
          <w:szCs w:val="24"/>
        </w:rPr>
        <w:t>выпускников организаций для детей-сирот и детей, ост</w:t>
      </w:r>
      <w:r w:rsidR="00504404" w:rsidRPr="004B4A72">
        <w:rPr>
          <w:rFonts w:ascii="Times New Roman" w:hAnsi="Times New Roman" w:cs="Times New Roman"/>
          <w:color w:val="000000"/>
          <w:sz w:val="24"/>
          <w:szCs w:val="24"/>
        </w:rPr>
        <w:t>авшихся без попечения родителей:</w:t>
      </w:r>
      <w:r w:rsidR="00504404" w:rsidRPr="004B4A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807" w:rsidRDefault="00204807" w:rsidP="004933CF">
      <w:pPr>
        <w:widowControl w:val="0"/>
        <w:autoSpaceDE w:val="0"/>
        <w:autoSpaceDN w:val="0"/>
        <w:adjustRightInd w:val="0"/>
        <w:spacing w:after="0" w:line="240" w:lineRule="auto"/>
        <w:ind w:left="567" w:righ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4807" w:rsidRPr="00EF28CA" w:rsidRDefault="00204807" w:rsidP="00204807">
      <w:pPr>
        <w:widowControl w:val="0"/>
        <w:autoSpaceDE w:val="0"/>
        <w:autoSpaceDN w:val="0"/>
        <w:adjustRightInd w:val="0"/>
        <w:spacing w:after="0" w:line="240" w:lineRule="auto"/>
        <w:ind w:left="567" w:right="-426"/>
        <w:contextualSpacing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EF28CA">
        <w:rPr>
          <w:rFonts w:ascii="Times New Roman" w:hAnsi="Times New Roman"/>
          <w:b/>
          <w:color w:val="000000"/>
          <w:sz w:val="32"/>
          <w:szCs w:val="32"/>
        </w:rPr>
        <w:t xml:space="preserve">«Технологии межсекторного взаимодействия </w:t>
      </w:r>
    </w:p>
    <w:p w:rsidR="00504404" w:rsidRPr="00EF28CA" w:rsidRDefault="00204807" w:rsidP="00204807">
      <w:pPr>
        <w:widowControl w:val="0"/>
        <w:autoSpaceDE w:val="0"/>
        <w:autoSpaceDN w:val="0"/>
        <w:adjustRightInd w:val="0"/>
        <w:spacing w:after="0" w:line="240" w:lineRule="auto"/>
        <w:ind w:left="567" w:right="-426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EF28CA">
        <w:rPr>
          <w:rFonts w:ascii="Times New Roman" w:hAnsi="Times New Roman"/>
          <w:b/>
          <w:color w:val="000000"/>
          <w:sz w:val="32"/>
          <w:szCs w:val="32"/>
        </w:rPr>
        <w:t>в решении социально значимых проблем»</w:t>
      </w:r>
    </w:p>
    <w:p w:rsidR="00504404" w:rsidRPr="004B4A72" w:rsidRDefault="00504404" w:rsidP="004933CF">
      <w:pPr>
        <w:spacing w:after="0" w:line="240" w:lineRule="auto"/>
        <w:ind w:left="567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04404" w:rsidRPr="004B4A72" w:rsidRDefault="00504404" w:rsidP="004933CF">
      <w:pPr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4A72">
        <w:rPr>
          <w:rFonts w:ascii="Times New Roman" w:hAnsi="Times New Roman" w:cs="Times New Roman"/>
          <w:i/>
          <w:sz w:val="24"/>
          <w:szCs w:val="24"/>
        </w:rPr>
        <w:t>Место проведения:  Государственное бюджетное образовательное учреждение высшего профессионального образования города Москвы  «Московский городской психолого-педагогический университет» (ГБОУ ВПО МГППУ),</w:t>
      </w:r>
      <w:r w:rsidRPr="004B4A72">
        <w:rPr>
          <w:rFonts w:ascii="Times New Roman" w:hAnsi="Times New Roman" w:cs="Times New Roman"/>
          <w:sz w:val="24"/>
          <w:szCs w:val="24"/>
        </w:rPr>
        <w:t xml:space="preserve"> </w:t>
      </w:r>
      <w:r w:rsidRPr="004B4A72">
        <w:rPr>
          <w:rFonts w:ascii="Times New Roman" w:hAnsi="Times New Roman" w:cs="Times New Roman"/>
          <w:i/>
          <w:sz w:val="24"/>
          <w:szCs w:val="24"/>
        </w:rPr>
        <w:t xml:space="preserve">ул. </w:t>
      </w:r>
      <w:proofErr w:type="spellStart"/>
      <w:r w:rsidRPr="004B4A72">
        <w:rPr>
          <w:rFonts w:ascii="Times New Roman" w:hAnsi="Times New Roman" w:cs="Times New Roman"/>
          <w:i/>
          <w:sz w:val="24"/>
          <w:szCs w:val="24"/>
        </w:rPr>
        <w:t>Сретенка</w:t>
      </w:r>
      <w:proofErr w:type="spellEnd"/>
      <w:r w:rsidRPr="004B4A72">
        <w:rPr>
          <w:rFonts w:ascii="Times New Roman" w:hAnsi="Times New Roman" w:cs="Times New Roman"/>
          <w:i/>
          <w:sz w:val="24"/>
          <w:szCs w:val="24"/>
        </w:rPr>
        <w:t>, д. 29, метро «Сухаревская»</w:t>
      </w:r>
    </w:p>
    <w:p w:rsidR="00273B7C" w:rsidRDefault="00273B7C" w:rsidP="00534349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273B7C">
        <w:rPr>
          <w:rFonts w:ascii="Times New Roman" w:hAnsi="Times New Roman" w:cs="Times New Roman"/>
          <w:sz w:val="24"/>
          <w:szCs w:val="24"/>
        </w:rPr>
        <w:t>13-20 октября 2014 г.</w:t>
      </w:r>
    </w:p>
    <w:p w:rsidR="009F0CB5" w:rsidRDefault="009F0CB5" w:rsidP="00534349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CB5">
        <w:rPr>
          <w:rFonts w:ascii="Times New Roman" w:hAnsi="Times New Roman" w:cs="Times New Roman"/>
          <w:b/>
          <w:sz w:val="24"/>
          <w:szCs w:val="24"/>
        </w:rPr>
        <w:t>Преподавательский состав курсов повышения квалификации:</w:t>
      </w:r>
    </w:p>
    <w:p w:rsidR="009F0CB5" w:rsidRDefault="004933CF" w:rsidP="004933CF">
      <w:pPr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Андреева Елена Игоревна</w:t>
      </w:r>
      <w:r w:rsidRPr="009F0CB5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9F0CB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</w:t>
      </w:r>
      <w:r w:rsidRPr="009F0CB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1C52DE">
        <w:rPr>
          <w:rFonts w:ascii="Times New Roman" w:eastAsia="Calibri" w:hAnsi="Times New Roman" w:cs="Times New Roman"/>
          <w:sz w:val="24"/>
          <w:szCs w:val="24"/>
          <w:lang w:eastAsia="en-US"/>
        </w:rPr>
        <w:t>к.э</w:t>
      </w:r>
      <w:proofErr w:type="gramStart"/>
      <w:r w:rsidR="001C52DE">
        <w:rPr>
          <w:rFonts w:ascii="Times New Roman" w:eastAsia="Calibri" w:hAnsi="Times New Roman" w:cs="Times New Roman"/>
          <w:sz w:val="24"/>
          <w:szCs w:val="24"/>
          <w:lang w:eastAsia="en-US"/>
        </w:rPr>
        <w:t>.н</w:t>
      </w:r>
      <w:proofErr w:type="gramEnd"/>
      <w:r w:rsidR="001C52DE">
        <w:rPr>
          <w:rFonts w:ascii="Times New Roman" w:eastAsia="Calibri" w:hAnsi="Times New Roman" w:cs="Times New Roman"/>
          <w:sz w:val="24"/>
          <w:szCs w:val="24"/>
          <w:lang w:eastAsia="en-US"/>
        </w:rPr>
        <w:t>аук</w:t>
      </w:r>
      <w:proofErr w:type="spellEnd"/>
      <w:r w:rsidR="00CA158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9F0CB5">
        <w:rPr>
          <w:rFonts w:ascii="Times New Roman" w:eastAsia="Calibri" w:hAnsi="Times New Roman" w:cs="Times New Roman"/>
          <w:sz w:val="24"/>
          <w:szCs w:val="24"/>
          <w:lang w:eastAsia="en-US"/>
        </w:rPr>
        <w:t>заместитель директора Центра фискальной политики по научным исследованиям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Бобылева Ирина Анатольевна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proofErr w:type="gramStart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>.п</w:t>
      </w:r>
      <w:proofErr w:type="gramEnd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>ед.</w:t>
      </w:r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наук</w:t>
      </w:r>
      <w:proofErr w:type="spellEnd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доцент,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>аведующ</w:t>
      </w:r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>ий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лабораторией воспитания Российской Академии образования", главный специалист-эксперт Благотворительного фонда социальной помощи детям "Расправь крылья»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Владимирова Наталья </w:t>
      </w:r>
      <w:proofErr w:type="spellStart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Владленовна</w:t>
      </w:r>
      <w:proofErr w:type="spellEnd"/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</w:t>
      </w:r>
      <w:r w:rsidRPr="009F0CB5">
        <w:rPr>
          <w:rFonts w:ascii="Times New Roman" w:eastAsia="Calibri" w:hAnsi="Times New Roman" w:cs="Times New Roman"/>
          <w:sz w:val="24"/>
          <w:szCs w:val="24"/>
          <w:lang w:eastAsia="en-US"/>
        </w:rPr>
        <w:t>иректор Региональной общественной организации «Общество — детям»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Григорьев Дмитрий Анатольевич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Pr="009F0CB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иректор </w:t>
      </w:r>
      <w:r w:rsidR="005A5EEC" w:rsidRPr="00E23CC9">
        <w:rPr>
          <w:rFonts w:ascii="Times New Roman" w:hAnsi="Times New Roman" w:cs="Times New Roman"/>
          <w:sz w:val="24"/>
          <w:szCs w:val="24"/>
        </w:rPr>
        <w:t>по развитию Благотворительного фонда профилактики социального сиротства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B14B04" w:rsidRDefault="00B14B04" w:rsidP="004933CF">
      <w:p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4B04">
        <w:rPr>
          <w:rFonts w:ascii="Times New Roman" w:hAnsi="Times New Roman" w:cs="Times New Roman"/>
          <w:i/>
          <w:sz w:val="24"/>
          <w:szCs w:val="24"/>
        </w:rPr>
        <w:t>Головань Алексей Иванович</w:t>
      </w:r>
      <w:r w:rsidRPr="00E23CC9">
        <w:rPr>
          <w:rFonts w:ascii="Times New Roman" w:hAnsi="Times New Roman" w:cs="Times New Roman"/>
          <w:sz w:val="24"/>
          <w:szCs w:val="24"/>
        </w:rPr>
        <w:t>, директор региональной общественной организации "Благотворительны</w:t>
      </w:r>
      <w:r>
        <w:rPr>
          <w:rFonts w:ascii="Times New Roman" w:hAnsi="Times New Roman" w:cs="Times New Roman"/>
          <w:sz w:val="24"/>
          <w:szCs w:val="24"/>
        </w:rPr>
        <w:t>й центр «Соучастие в судьбе»;</w:t>
      </w:r>
    </w:p>
    <w:p w:rsidR="004933CF" w:rsidRDefault="004933CF" w:rsidP="004933CF">
      <w:pPr>
        <w:ind w:left="567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Кожарская</w:t>
      </w:r>
      <w:proofErr w:type="spellEnd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Вера Ивановна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proofErr w:type="gram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.п</w:t>
      </w:r>
      <w:proofErr w:type="gramEnd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ед.</w:t>
      </w:r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>наук</w:t>
      </w:r>
      <w:proofErr w:type="spellEnd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B14B04" w:rsidRPr="00E23CC9">
        <w:rPr>
          <w:rFonts w:ascii="Times New Roman" w:hAnsi="Times New Roman" w:cs="Times New Roman"/>
          <w:sz w:val="24"/>
          <w:szCs w:val="24"/>
        </w:rPr>
        <w:t>генеральный директор АНО "Региональный центр  практической психологии и социальной работы "ВЕКТОР</w:t>
      </w:r>
      <w:r w:rsidR="00B14B04">
        <w:rPr>
          <w:rFonts w:ascii="Times New Roman" w:hAnsi="Times New Roman" w:cs="Times New Roman"/>
          <w:sz w:val="24"/>
          <w:szCs w:val="24"/>
        </w:rPr>
        <w:t>»;</w:t>
      </w:r>
    </w:p>
    <w:p w:rsidR="004933CF" w:rsidRDefault="00B14B04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14B04">
        <w:rPr>
          <w:rFonts w:ascii="Times New Roman" w:hAnsi="Times New Roman" w:cs="Times New Roman"/>
          <w:i/>
          <w:sz w:val="24"/>
          <w:szCs w:val="24"/>
        </w:rPr>
        <w:t>Малахова Римма Александровна</w:t>
      </w:r>
      <w:r w:rsidR="004933CF" w:rsidRPr="00B14B0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9023A4">
        <w:rPr>
          <w:rFonts w:ascii="Times New Roman" w:hAnsi="Times New Roman" w:cs="Times New Roman"/>
          <w:sz w:val="24"/>
          <w:szCs w:val="24"/>
        </w:rPr>
        <w:t>специалист</w:t>
      </w:r>
      <w:r w:rsidRPr="00E23CC9">
        <w:rPr>
          <w:rFonts w:ascii="Times New Roman" w:hAnsi="Times New Roman" w:cs="Times New Roman"/>
          <w:sz w:val="24"/>
          <w:szCs w:val="24"/>
        </w:rPr>
        <w:t xml:space="preserve"> отдела опеки и попечительства департамента образования Владимирской области</w:t>
      </w:r>
      <w:r w:rsidR="004933CF" w:rsidRPr="00B14B04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Марова  Александра Михайловна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5A5EEC" w:rsidRPr="00E23CC9">
        <w:rPr>
          <w:rFonts w:ascii="Times New Roman" w:hAnsi="Times New Roman" w:cs="Times New Roman"/>
          <w:sz w:val="24"/>
          <w:szCs w:val="24"/>
        </w:rPr>
        <w:t>директор Фонда профилактики социального сиротства</w:t>
      </w:r>
      <w:r w:rsidR="005A5EEC">
        <w:rPr>
          <w:rFonts w:ascii="Times New Roman" w:hAnsi="Times New Roman" w:cs="Times New Roman"/>
          <w:sz w:val="24"/>
          <w:szCs w:val="24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Осипова Ирина Ильинична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д.с</w:t>
      </w:r>
      <w:proofErr w:type="gram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.н</w:t>
      </w:r>
      <w:proofErr w:type="gramEnd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аук</w:t>
      </w:r>
      <w:proofErr w:type="spellEnd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</w:t>
      </w:r>
      <w:r w:rsidRPr="009F0CB5">
        <w:rPr>
          <w:rFonts w:ascii="Times New Roman" w:eastAsia="Calibri" w:hAnsi="Times New Roman" w:cs="Times New Roman"/>
          <w:sz w:val="24"/>
          <w:szCs w:val="24"/>
          <w:lang w:eastAsia="en-US"/>
        </w:rPr>
        <w:t>аместитель программного директора Благотворительного детского фонда "Виктория»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Ослон</w:t>
      </w:r>
      <w:proofErr w:type="spellEnd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Вероника </w:t>
      </w:r>
      <w:proofErr w:type="spellStart"/>
      <w:r w:rsidRPr="004933C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Нисоновна</w:t>
      </w:r>
      <w:proofErr w:type="spellEnd"/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proofErr w:type="gramStart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.п</w:t>
      </w:r>
      <w:proofErr w:type="gramEnd"/>
      <w:r w:rsidR="001C52DE">
        <w:rPr>
          <w:rFonts w:ascii="Times New Roman" w:eastAsiaTheme="minorHAnsi" w:hAnsi="Times New Roman" w:cs="Times New Roman"/>
          <w:sz w:val="24"/>
          <w:szCs w:val="24"/>
          <w:lang w:eastAsia="en-US"/>
        </w:rPr>
        <w:t>сх.наук</w:t>
      </w:r>
      <w:proofErr w:type="spellEnd"/>
      <w:r w:rsidR="008A3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доцент, </w:t>
      </w:r>
      <w:r w:rsidRPr="009F0CB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руководитель </w:t>
      </w:r>
      <w:r w:rsidR="00B14B0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лаборатории </w:t>
      </w:r>
      <w:r w:rsidR="00B14B04" w:rsidRPr="00E23CC9">
        <w:rPr>
          <w:rFonts w:ascii="Times New Roman" w:hAnsi="Times New Roman" w:cs="Times New Roman"/>
          <w:sz w:val="24"/>
          <w:szCs w:val="24"/>
        </w:rPr>
        <w:t>«Психолого-социальные проблемы профилактики безнадзорности и сиротства» МГППУ</w:t>
      </w:r>
      <w:r w:rsidR="00B14B04">
        <w:rPr>
          <w:rFonts w:ascii="Times New Roman" w:hAnsi="Times New Roman" w:cs="Times New Roman"/>
          <w:sz w:val="24"/>
          <w:szCs w:val="24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33CF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Селенина Екатерина Вадимовна</w:t>
      </w:r>
      <w:r w:rsidRPr="009F0C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A5EEC" w:rsidRPr="00E23CC9">
        <w:rPr>
          <w:rFonts w:ascii="Times New Roman" w:hAnsi="Times New Roman" w:cs="Times New Roman"/>
          <w:sz w:val="24"/>
          <w:szCs w:val="24"/>
        </w:rPr>
        <w:t>старший научный сотрудник лаборатории «Психолого-социальные проблемы профилактики безнадзорности и сиротства» МГППУ</w:t>
      </w:r>
      <w:r w:rsidR="008A37DA">
        <w:rPr>
          <w:rFonts w:ascii="Times New Roman" w:hAnsi="Times New Roman" w:cs="Times New Roman"/>
          <w:sz w:val="24"/>
          <w:szCs w:val="24"/>
        </w:rPr>
        <w:t xml:space="preserve">, </w:t>
      </w:r>
      <w:r w:rsidR="00C15FB5">
        <w:rPr>
          <w:rFonts w:ascii="Times New Roman" w:hAnsi="Times New Roman" w:cs="Times New Roman"/>
          <w:sz w:val="24"/>
          <w:szCs w:val="24"/>
        </w:rPr>
        <w:t>председатель правления Н</w:t>
      </w:r>
      <w:r w:rsidR="008A37DA">
        <w:rPr>
          <w:rFonts w:ascii="Times New Roman" w:hAnsi="Times New Roman" w:cs="Times New Roman"/>
          <w:sz w:val="24"/>
          <w:szCs w:val="24"/>
        </w:rPr>
        <w:t>БФ «Надежда»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933CF" w:rsidRP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33CF">
        <w:rPr>
          <w:rFonts w:ascii="Times New Roman" w:eastAsia="Times New Roman" w:hAnsi="Times New Roman" w:cs="Times New Roman"/>
          <w:i/>
          <w:sz w:val="24"/>
          <w:szCs w:val="24"/>
        </w:rPr>
        <w:t>Спивак Александр Михайлович</w:t>
      </w:r>
      <w:r>
        <w:rPr>
          <w:rFonts w:ascii="Times New Roman" w:eastAsia="Times New Roman" w:hAnsi="Times New Roman" w:cs="Times New Roman"/>
          <w:sz w:val="24"/>
          <w:szCs w:val="24"/>
        </w:rPr>
        <w:t>, п</w:t>
      </w:r>
      <w:r w:rsidRPr="004933CF">
        <w:rPr>
          <w:rFonts w:ascii="Times New Roman" w:eastAsia="Times New Roman" w:hAnsi="Times New Roman" w:cs="Times New Roman"/>
          <w:sz w:val="24"/>
          <w:szCs w:val="24"/>
        </w:rPr>
        <w:t>резидент «Национального фонда защиты детей от жестокого обращения»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933CF" w:rsidRP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33CF">
        <w:rPr>
          <w:rFonts w:ascii="Times New Roman" w:eastAsia="Times New Roman" w:hAnsi="Times New Roman" w:cs="Times New Roman"/>
          <w:i/>
          <w:sz w:val="24"/>
          <w:szCs w:val="24"/>
        </w:rPr>
        <w:t>Телицына</w:t>
      </w:r>
      <w:proofErr w:type="spellEnd"/>
      <w:r w:rsidRPr="004933CF">
        <w:rPr>
          <w:rFonts w:ascii="Times New Roman" w:eastAsia="Times New Roman" w:hAnsi="Times New Roman" w:cs="Times New Roman"/>
          <w:i/>
          <w:sz w:val="24"/>
          <w:szCs w:val="24"/>
        </w:rPr>
        <w:t xml:space="preserve"> Александра Юрьевна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4B04" w:rsidRPr="00E23CC9">
        <w:rPr>
          <w:rFonts w:ascii="Times New Roman" w:hAnsi="Times New Roman" w:cs="Times New Roman"/>
          <w:sz w:val="24"/>
          <w:szCs w:val="24"/>
        </w:rPr>
        <w:t>программный директор Межрегиональной общественной организации содействия программе воспитания подрастающего поколения «Старшие Братья Старшие Сестры» (МОО «Старшие Братья Старшие Сестры»)</w:t>
      </w:r>
      <w:r w:rsidR="00B14B04">
        <w:rPr>
          <w:rFonts w:ascii="Times New Roman" w:hAnsi="Times New Roman" w:cs="Times New Roman"/>
          <w:sz w:val="24"/>
          <w:szCs w:val="24"/>
        </w:rPr>
        <w:t>;</w:t>
      </w:r>
    </w:p>
    <w:p w:rsidR="004933CF" w:rsidRDefault="004933CF" w:rsidP="004933CF">
      <w:pPr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33CF">
        <w:rPr>
          <w:rFonts w:ascii="Times New Roman" w:eastAsia="Times New Roman" w:hAnsi="Times New Roman" w:cs="Times New Roman"/>
          <w:i/>
          <w:sz w:val="24"/>
          <w:szCs w:val="24"/>
        </w:rPr>
        <w:t>Шульга Татьяна Ивановна</w:t>
      </w:r>
      <w:r w:rsidRPr="004933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C52DE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 w:rsidR="001C52DE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="001C52DE">
        <w:rPr>
          <w:rFonts w:ascii="Times New Roman" w:eastAsia="Times New Roman" w:hAnsi="Times New Roman" w:cs="Times New Roman"/>
          <w:sz w:val="24"/>
          <w:szCs w:val="24"/>
        </w:rPr>
        <w:t>сх.наук</w:t>
      </w:r>
      <w:proofErr w:type="spellEnd"/>
      <w:r w:rsidR="009C0D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4B04" w:rsidRPr="00E23CC9">
        <w:rPr>
          <w:rFonts w:ascii="Times New Roman" w:hAnsi="Times New Roman" w:cs="Times New Roman"/>
        </w:rPr>
        <w:t>п</w:t>
      </w:r>
      <w:r w:rsidR="00B14B04" w:rsidRPr="00E23CC9">
        <w:rPr>
          <w:rFonts w:ascii="Times New Roman" w:hAnsi="Times New Roman" w:cs="Times New Roman"/>
          <w:sz w:val="24"/>
          <w:szCs w:val="24"/>
        </w:rPr>
        <w:t xml:space="preserve">рофессор кафедры социальной психологии </w:t>
      </w:r>
      <w:r w:rsidRPr="004933CF">
        <w:rPr>
          <w:rFonts w:ascii="Times New Roman" w:eastAsia="Times New Roman" w:hAnsi="Times New Roman" w:cs="Times New Roman"/>
          <w:sz w:val="24"/>
          <w:szCs w:val="24"/>
        </w:rPr>
        <w:t>Московского государственного областного университета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a3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851"/>
        <w:gridCol w:w="1560"/>
        <w:gridCol w:w="1843"/>
        <w:gridCol w:w="3757"/>
        <w:gridCol w:w="2445"/>
      </w:tblGrid>
      <w:tr w:rsidR="004933CF" w:rsidRPr="00E80727" w:rsidTr="004933CF">
        <w:tc>
          <w:tcPr>
            <w:tcW w:w="851" w:type="dxa"/>
            <w:shd w:val="clear" w:color="auto" w:fill="BFBFBF" w:themeFill="background1" w:themeFillShade="BF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3757" w:type="dxa"/>
            <w:shd w:val="clear" w:color="auto" w:fill="BFBFBF" w:themeFill="background1" w:themeFillShade="BF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45" w:type="dxa"/>
            <w:shd w:val="clear" w:color="auto" w:fill="BFBFBF" w:themeFill="background1" w:themeFillShade="BF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</w:t>
            </w:r>
          </w:p>
        </w:tc>
      </w:tr>
      <w:tr w:rsidR="004933CF" w:rsidRPr="00E80727" w:rsidTr="004933CF">
        <w:tc>
          <w:tcPr>
            <w:tcW w:w="851" w:type="dxa"/>
          </w:tcPr>
          <w:p w:rsidR="004933CF" w:rsidRPr="00E80727" w:rsidRDefault="004933CF" w:rsidP="004933C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8.00 – 9.00</w:t>
            </w:r>
          </w:p>
        </w:tc>
        <w:tc>
          <w:tcPr>
            <w:tcW w:w="1843" w:type="dxa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Холл 1 этажа</w:t>
            </w:r>
          </w:p>
        </w:tc>
        <w:tc>
          <w:tcPr>
            <w:tcW w:w="3757" w:type="dxa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27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</w:tc>
        <w:tc>
          <w:tcPr>
            <w:tcW w:w="2445" w:type="dxa"/>
          </w:tcPr>
          <w:p w:rsidR="004933CF" w:rsidRPr="00E80727" w:rsidRDefault="004933CF" w:rsidP="004933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16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9.30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Входное тестирование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Е.В.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Ослон В.Н.</w:t>
            </w:r>
          </w:p>
        </w:tc>
      </w:tr>
      <w:tr w:rsidR="004933CF" w:rsidRPr="00A11E42" w:rsidTr="004933CF">
        <w:trPr>
          <w:trHeight w:val="116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9.30-10.</w:t>
            </w:r>
            <w:r w:rsidR="005A5EEC" w:rsidRPr="00A11E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Межсекторное взаимодействие по решению социально значимых проблем. История и опыт.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Е.В.</w:t>
            </w:r>
          </w:p>
        </w:tc>
      </w:tr>
      <w:tr w:rsidR="004933CF" w:rsidRPr="00A11E42" w:rsidTr="004933CF">
        <w:trPr>
          <w:trHeight w:val="116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10.50 – 12.20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Межсекторное взаимодействие при реализации программ профилактики социального сиротства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Григорьев Д.А.</w:t>
            </w:r>
          </w:p>
        </w:tc>
      </w:tr>
      <w:tr w:rsidR="004933CF" w:rsidRPr="00A11E42" w:rsidTr="004933CF">
        <w:trPr>
          <w:trHeight w:val="17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Опыт регионов по межсекторному взаимодействию при реализации программ профилактики социального сиротства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Марова А.М.</w:t>
            </w:r>
          </w:p>
        </w:tc>
      </w:tr>
      <w:tr w:rsidR="004933CF" w:rsidRPr="00A11E42" w:rsidTr="004933CF">
        <w:trPr>
          <w:trHeight w:val="184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760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Разработка социального проекта по профилактике социального сиротства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Григорьев Д.А.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334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Разработка социального проекта по профилактике социального сиротства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Марова А.М.</w:t>
            </w:r>
          </w:p>
        </w:tc>
      </w:tr>
      <w:tr w:rsidR="004933CF" w:rsidRPr="00A11E42" w:rsidTr="004933CF">
        <w:trPr>
          <w:trHeight w:val="150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Российский и иностранный опыт участия некоммерческих, благотворительных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организаций и волонтеров в реализации программ профилактики социального сиротства, развития семейных форм устройства детей,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социальной адаптации выпускников организаций для детей-сирот и детей, оставшихся без попечения родителей»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Телицина А.Ю.</w:t>
            </w:r>
          </w:p>
        </w:tc>
      </w:tr>
      <w:tr w:rsidR="004933CF" w:rsidRPr="00A11E42" w:rsidTr="004933CF">
        <w:trPr>
          <w:trHeight w:val="17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7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10.50 – 12.20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Российский и иностранный опыт участия некоммерческих, благотворительных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организаций и волонтеров в реализации программ профилактики социального сиротства, развития семейных форм устройства детей,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социальной адаптации выпускников организаций для детей-сирот и детей, оставшихся без попечения 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Телицина А.Ю.</w:t>
            </w:r>
          </w:p>
        </w:tc>
      </w:tr>
      <w:tr w:rsidR="004933CF" w:rsidRPr="00A11E42" w:rsidTr="004933CF">
        <w:trPr>
          <w:trHeight w:val="19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сопровождение выпускников организаций для детей-сирот </w:t>
            </w:r>
          </w:p>
        </w:tc>
        <w:tc>
          <w:tcPr>
            <w:tcW w:w="2445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Ослон В.Н. </w:t>
            </w:r>
          </w:p>
        </w:tc>
      </w:tr>
      <w:tr w:rsidR="004933CF" w:rsidRPr="00A11E42" w:rsidTr="004933CF">
        <w:trPr>
          <w:trHeight w:val="149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02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Эффективные технологии профилактики социального сиротства, семейного жизнеустройства детей-сирот с привлечением ресурсов НКО </w:t>
            </w:r>
          </w:p>
        </w:tc>
        <w:tc>
          <w:tcPr>
            <w:tcW w:w="2445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Ослон В.Н.</w:t>
            </w:r>
          </w:p>
        </w:tc>
      </w:tr>
      <w:tr w:rsidR="004933CF" w:rsidRPr="00A11E42" w:rsidTr="004933CF">
        <w:trPr>
          <w:trHeight w:val="343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Практика НКО в социально -правовом сопровождение выпускников организаций для детей-сирот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Владимирова Н.В.  </w:t>
            </w:r>
          </w:p>
        </w:tc>
      </w:tr>
      <w:tr w:rsidR="004933CF" w:rsidRPr="00A11E42" w:rsidTr="004933CF">
        <w:trPr>
          <w:trHeight w:val="139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НКО в социально -правовом сопровождение выпускников организаций для детей-сирот </w:t>
            </w: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45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Головань А.И.</w:t>
            </w:r>
          </w:p>
        </w:tc>
      </w:tr>
      <w:tr w:rsidR="004933CF" w:rsidRPr="00A11E42" w:rsidTr="004933CF">
        <w:trPr>
          <w:trHeight w:val="218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9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10.50 – 12.20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Практика НКО в социально -правовом сопровождение выпускников организаций для детей-сирот </w:t>
            </w:r>
            <w:r w:rsidR="004933CF" w:rsidRPr="00A11E4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45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Головань А.И.</w:t>
            </w:r>
          </w:p>
        </w:tc>
      </w:tr>
      <w:tr w:rsidR="004933CF" w:rsidRPr="00A11E42" w:rsidTr="004933CF">
        <w:trPr>
          <w:trHeight w:val="184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Технология сопровождения выпускников с привлечением ресурсов НКО</w:t>
            </w:r>
          </w:p>
        </w:tc>
        <w:tc>
          <w:tcPr>
            <w:tcW w:w="2445" w:type="dxa"/>
          </w:tcPr>
          <w:p w:rsidR="004933CF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Головань А.И</w:t>
            </w:r>
          </w:p>
        </w:tc>
      </w:tr>
      <w:tr w:rsidR="004933CF" w:rsidRPr="00A11E42" w:rsidTr="004933CF">
        <w:trPr>
          <w:trHeight w:val="17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49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Практика НКО в социально -правовом сопровождение выпускников организаций для детей-сирот</w:t>
            </w:r>
          </w:p>
        </w:tc>
        <w:tc>
          <w:tcPr>
            <w:tcW w:w="2445" w:type="dxa"/>
          </w:tcPr>
          <w:p w:rsidR="002F535E" w:rsidRPr="00A11E42" w:rsidRDefault="002F535E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Практика НКО в социально -правовом сопровождение выпускников организаций для детей-сирот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Владимирова Н.В.</w:t>
            </w:r>
          </w:p>
        </w:tc>
      </w:tr>
      <w:tr w:rsidR="004933CF" w:rsidRPr="00A11E42" w:rsidTr="004933CF">
        <w:trPr>
          <w:trHeight w:val="139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Экономические основы некоммерческой социально ориентированной деятельности. Критерии экономической эффективности реализации</w:t>
            </w:r>
            <w:r w:rsidRPr="00A11E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социальных программ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Андреева Е.И.</w:t>
            </w:r>
          </w:p>
        </w:tc>
      </w:tr>
      <w:tr w:rsidR="004933CF" w:rsidRPr="00A11E42" w:rsidTr="004933CF">
        <w:trPr>
          <w:trHeight w:val="19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10.40 – 12.10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Экономические основы некоммерческой социально ориентированной деятельности. Критерии экономической эффективности реализации социальных программ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Андреева Е.И.</w:t>
            </w:r>
          </w:p>
        </w:tc>
      </w:tr>
      <w:tr w:rsidR="004933CF" w:rsidRPr="00A11E42" w:rsidTr="004933CF">
        <w:trPr>
          <w:trHeight w:val="19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Куратор выпускника организации для детей-сирот: индивидуальное сопровождение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Бобылева И.А.</w:t>
            </w: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84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квартира. Программы подготовки детей-сирот к самостоятельной жизни 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Бобылева И.А.</w:t>
            </w:r>
          </w:p>
        </w:tc>
      </w:tr>
      <w:tr w:rsidR="004933CF" w:rsidRPr="00A11E42" w:rsidTr="004933CF">
        <w:trPr>
          <w:trHeight w:val="127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Роль и ответственность органов опеки и попечительства в организации межсекторного взаимодействия при реализации социальных программ на опыте Владимирской области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Малахова Р.А.</w:t>
            </w:r>
          </w:p>
        </w:tc>
      </w:tr>
      <w:tr w:rsidR="004933CF" w:rsidRPr="00A11E42" w:rsidTr="004933CF">
        <w:trPr>
          <w:trHeight w:val="173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Подготовка волонтеров к реализации программ профилактики социального сиротства, развития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семейных форм устройства детей, социальной адаптации выпускников организаций для детей-сирот и детей, оставшихся без попечения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Шульга Т.И. </w:t>
            </w:r>
          </w:p>
        </w:tc>
      </w:tr>
      <w:tr w:rsidR="004933CF" w:rsidRPr="00A11E42" w:rsidTr="004933CF">
        <w:trPr>
          <w:trHeight w:val="230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207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10.40 – 12.10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Подготовка волонтеров к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Шульга Т.И.</w:t>
            </w: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Подготовка волонтеров к реализации программ профилактики социального сиротства, развития</w:t>
            </w:r>
          </w:p>
          <w:p w:rsidR="004933CF" w:rsidRPr="00A11E42" w:rsidRDefault="004933CF" w:rsidP="00A1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семейных форм устройства детей, социальной адаптации выпускников организаций для детей-сирот и детей, оставшихся без попечения</w:t>
            </w:r>
          </w:p>
          <w:p w:rsidR="004933CF" w:rsidRPr="00A11E42" w:rsidRDefault="004933CF" w:rsidP="00A1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Шульга Т.И.</w:t>
            </w:r>
          </w:p>
        </w:tc>
      </w:tr>
      <w:tr w:rsidR="004933CF" w:rsidRPr="00A11E42" w:rsidTr="004933CF">
        <w:trPr>
          <w:trHeight w:val="16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AB6A6E">
        <w:trPr>
          <w:trHeight w:val="554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Технология семейного устройства детей сложной категории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Ослон В.Н.</w:t>
            </w:r>
          </w:p>
        </w:tc>
      </w:tr>
      <w:tr w:rsidR="004933CF" w:rsidRPr="00A11E42" w:rsidTr="00AB6A6E">
        <w:trPr>
          <w:trHeight w:val="919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сопровождения выпускников организаций для детей-сирот при первичном трудоустройстве 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Е.В.</w:t>
            </w:r>
          </w:p>
        </w:tc>
      </w:tr>
      <w:tr w:rsidR="004933CF" w:rsidRPr="00A11E42" w:rsidTr="004933CF">
        <w:trPr>
          <w:trHeight w:val="196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rPr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Подготовка сотрудников организаций для детей -сирот к взаимодействию с некоммерческими, благотворительными организациями и волонтерами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Осипова И.И.</w:t>
            </w:r>
          </w:p>
        </w:tc>
      </w:tr>
      <w:tr w:rsidR="004933CF" w:rsidRPr="00A11E42" w:rsidTr="004933CF">
        <w:trPr>
          <w:trHeight w:val="149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218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10.40 – 12.10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Подготовка сотрудников организаций для детей - сирот к взаимодействию с некоммерческими, благотворительными организациями и волонтерами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Осипова И.И.</w:t>
            </w:r>
          </w:p>
        </w:tc>
      </w:tr>
      <w:tr w:rsidR="004933CF" w:rsidRPr="00A11E42" w:rsidTr="004933CF">
        <w:trPr>
          <w:trHeight w:val="207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Опыт создания системы профессиональной поддержки социально ориентированных НКО, работающих в сфере защиты детей и профилактики социального сиротства, на примере Пермского края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Кожарская В.И. </w:t>
            </w:r>
          </w:p>
        </w:tc>
      </w:tr>
      <w:tr w:rsidR="004933CF" w:rsidRPr="00A11E42" w:rsidTr="004933CF">
        <w:trPr>
          <w:trHeight w:val="1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1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Технология семейного устройства детей сложной категории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Ослон В.Н. </w:t>
            </w:r>
          </w:p>
        </w:tc>
      </w:tr>
      <w:tr w:rsidR="004933CF" w:rsidRPr="00A11E42" w:rsidTr="004933CF">
        <w:trPr>
          <w:trHeight w:val="26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Технология сопровождения выпускников организаций для детей-сирот при первичном трудоустройстве</w:t>
            </w: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Е.В.</w:t>
            </w:r>
          </w:p>
        </w:tc>
      </w:tr>
      <w:tr w:rsidR="004933CF" w:rsidRPr="00A11E42" w:rsidTr="004933CF">
        <w:trPr>
          <w:trHeight w:val="138"/>
        </w:trPr>
        <w:tc>
          <w:tcPr>
            <w:tcW w:w="851" w:type="dxa"/>
            <w:vMerge w:val="restart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9.00 – 10.30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Проблемы и перспективы нормативного правового урегулирования межсекторного взаимодействия при реализации программ  профилактики социального сиротства, развития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семейных форм устройства детей,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социальной адаптации выпускников организаций для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детей-сирот и детей, оставшихся без попечения 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Спивак А.М.</w:t>
            </w:r>
          </w:p>
        </w:tc>
      </w:tr>
      <w:tr w:rsidR="004933CF" w:rsidRPr="00A11E42" w:rsidTr="004933CF">
        <w:trPr>
          <w:trHeight w:val="172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9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10.40 – 12.10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и перспективы нормативного правового урегулирования межсекторного взаимодействия при реализации программ  профилактики </w:t>
            </w:r>
            <w:r w:rsidRPr="00A11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социального сиротства, развития</w:t>
            </w:r>
          </w:p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семейных форм устройства детей,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социальной адаптации выпускников организаций для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детей-сирот и детей, оставшихся без попечения родителей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Спивак А.М.</w:t>
            </w:r>
          </w:p>
        </w:tc>
      </w:tr>
      <w:tr w:rsidR="004933CF" w:rsidRPr="00A11E42" w:rsidTr="004933CF">
        <w:trPr>
          <w:trHeight w:val="115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Опыт создания системы профессиональной поддержки социально ориентированных НКО, работающих в сфере защиты детей и профилактики социального сиротства, на примере Пермского края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Кожарская В.И.</w:t>
            </w:r>
          </w:p>
        </w:tc>
      </w:tr>
      <w:tr w:rsidR="004933CF" w:rsidRPr="00A11E42" w:rsidTr="004933CF">
        <w:trPr>
          <w:trHeight w:val="149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7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3CF" w:rsidRPr="00A11E42" w:rsidTr="004933CF">
        <w:trPr>
          <w:trHeight w:val="1390"/>
        </w:trPr>
        <w:tc>
          <w:tcPr>
            <w:tcW w:w="851" w:type="dxa"/>
            <w:vMerge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1843" w:type="dxa"/>
          </w:tcPr>
          <w:p w:rsidR="004933CF" w:rsidRPr="00A11E42" w:rsidRDefault="004933C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15605C" w:rsidRPr="00A11E42" w:rsidRDefault="0015605C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Круглый стол «Проблемы и перспективы нормативного правового урегулирования межсекторного взаимодействия при реализации программ  профилактики социального сиротства, развития</w:t>
            </w:r>
          </w:p>
          <w:p w:rsidR="0015605C" w:rsidRPr="00A11E42" w:rsidRDefault="0015605C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семейных форм устройства детей,</w:t>
            </w:r>
          </w:p>
          <w:p w:rsidR="0015605C" w:rsidRPr="00A11E42" w:rsidRDefault="0015605C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социальной адаптации выпускников организаций для</w:t>
            </w:r>
          </w:p>
          <w:p w:rsidR="0015605C" w:rsidRPr="00A11E42" w:rsidRDefault="0015605C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детей-сирот и детей, оставшихся без попечения родителей»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Выходное тестирование</w:t>
            </w:r>
          </w:p>
        </w:tc>
        <w:tc>
          <w:tcPr>
            <w:tcW w:w="2445" w:type="dxa"/>
          </w:tcPr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Ослон В.Н. </w:t>
            </w:r>
          </w:p>
          <w:p w:rsidR="004933CF" w:rsidRPr="00A11E42" w:rsidRDefault="004933CF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Селенина Е.В.</w:t>
            </w:r>
          </w:p>
        </w:tc>
      </w:tr>
      <w:tr w:rsidR="00570875" w:rsidRPr="00E80727" w:rsidTr="00AB6A6E">
        <w:trPr>
          <w:trHeight w:val="585"/>
        </w:trPr>
        <w:tc>
          <w:tcPr>
            <w:tcW w:w="851" w:type="dxa"/>
          </w:tcPr>
          <w:p w:rsidR="00570875" w:rsidRPr="00A11E42" w:rsidRDefault="00570875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0875" w:rsidRPr="00A11E42" w:rsidRDefault="00E20A5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16.30 – 17.00</w:t>
            </w:r>
          </w:p>
        </w:tc>
        <w:tc>
          <w:tcPr>
            <w:tcW w:w="1843" w:type="dxa"/>
          </w:tcPr>
          <w:p w:rsidR="00570875" w:rsidRPr="00A11E42" w:rsidRDefault="00E20A5F" w:rsidP="00A11E4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757" w:type="dxa"/>
          </w:tcPr>
          <w:p w:rsidR="00570875" w:rsidRPr="004933CF" w:rsidRDefault="00570875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1E42">
              <w:rPr>
                <w:rFonts w:ascii="Times New Roman" w:hAnsi="Times New Roman" w:cs="Times New Roman"/>
                <w:sz w:val="24"/>
                <w:szCs w:val="24"/>
              </w:rPr>
              <w:t xml:space="preserve">Вручение </w:t>
            </w:r>
            <w:r w:rsidR="0015605C" w:rsidRPr="00A11E42">
              <w:rPr>
                <w:rFonts w:ascii="Times New Roman" w:hAnsi="Times New Roman" w:cs="Times New Roman"/>
                <w:sz w:val="24"/>
                <w:szCs w:val="24"/>
              </w:rPr>
              <w:t>удостоверений о повышении квалификации</w:t>
            </w:r>
            <w:bookmarkStart w:id="0" w:name="_GoBack"/>
            <w:bookmarkEnd w:id="0"/>
          </w:p>
        </w:tc>
        <w:tc>
          <w:tcPr>
            <w:tcW w:w="2445" w:type="dxa"/>
          </w:tcPr>
          <w:p w:rsidR="00570875" w:rsidRPr="004933CF" w:rsidRDefault="00570875" w:rsidP="00A11E4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0CB5" w:rsidRPr="009F0CB5" w:rsidRDefault="009F0CB5" w:rsidP="00A11E42">
      <w:pPr>
        <w:ind w:left="-99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0CB5" w:rsidRPr="00273B7C" w:rsidRDefault="009F0CB5" w:rsidP="00273B7C">
      <w:pPr>
        <w:ind w:left="-993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74071" w:rsidRDefault="00274071" w:rsidP="00E2602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35C5" w:rsidRDefault="009E35C5" w:rsidP="00AE6260">
      <w:pPr>
        <w:spacing w:after="0" w:line="240" w:lineRule="auto"/>
        <w:contextualSpacing/>
        <w:rPr>
          <w:rStyle w:val="b-message-heademail"/>
        </w:rPr>
      </w:pPr>
    </w:p>
    <w:sectPr w:rsidR="009E35C5" w:rsidSect="004933C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022"/>
    <w:rsid w:val="00047FF7"/>
    <w:rsid w:val="00053A1A"/>
    <w:rsid w:val="00074841"/>
    <w:rsid w:val="00082325"/>
    <w:rsid w:val="00117DAF"/>
    <w:rsid w:val="00120361"/>
    <w:rsid w:val="001440E1"/>
    <w:rsid w:val="00150F16"/>
    <w:rsid w:val="0015605C"/>
    <w:rsid w:val="0017251A"/>
    <w:rsid w:val="001851C3"/>
    <w:rsid w:val="00194F59"/>
    <w:rsid w:val="001A4B53"/>
    <w:rsid w:val="001B0EDB"/>
    <w:rsid w:val="001C52DE"/>
    <w:rsid w:val="0020003D"/>
    <w:rsid w:val="00204807"/>
    <w:rsid w:val="00270C19"/>
    <w:rsid w:val="002738F6"/>
    <w:rsid w:val="00273B7C"/>
    <w:rsid w:val="00274071"/>
    <w:rsid w:val="00283D06"/>
    <w:rsid w:val="002B5087"/>
    <w:rsid w:val="002F535E"/>
    <w:rsid w:val="0038010B"/>
    <w:rsid w:val="00387BDE"/>
    <w:rsid w:val="003902D0"/>
    <w:rsid w:val="00397934"/>
    <w:rsid w:val="003B7330"/>
    <w:rsid w:val="00415F26"/>
    <w:rsid w:val="0043298F"/>
    <w:rsid w:val="00433EF2"/>
    <w:rsid w:val="004471F4"/>
    <w:rsid w:val="004933CF"/>
    <w:rsid w:val="004B4A72"/>
    <w:rsid w:val="00504404"/>
    <w:rsid w:val="00534349"/>
    <w:rsid w:val="00545B4D"/>
    <w:rsid w:val="00563EF5"/>
    <w:rsid w:val="00570875"/>
    <w:rsid w:val="005802A7"/>
    <w:rsid w:val="00590C59"/>
    <w:rsid w:val="005A5413"/>
    <w:rsid w:val="005A5EEC"/>
    <w:rsid w:val="0060122D"/>
    <w:rsid w:val="00612D3F"/>
    <w:rsid w:val="00614B61"/>
    <w:rsid w:val="0066762A"/>
    <w:rsid w:val="00672BAE"/>
    <w:rsid w:val="0068659D"/>
    <w:rsid w:val="00706A61"/>
    <w:rsid w:val="007111FB"/>
    <w:rsid w:val="00756E83"/>
    <w:rsid w:val="00793D09"/>
    <w:rsid w:val="007E5E4D"/>
    <w:rsid w:val="00837DF3"/>
    <w:rsid w:val="0084657A"/>
    <w:rsid w:val="008A37DA"/>
    <w:rsid w:val="008A394F"/>
    <w:rsid w:val="008E4FC8"/>
    <w:rsid w:val="009023A4"/>
    <w:rsid w:val="009508AE"/>
    <w:rsid w:val="00954F75"/>
    <w:rsid w:val="009B112A"/>
    <w:rsid w:val="009C0DC2"/>
    <w:rsid w:val="009C1347"/>
    <w:rsid w:val="009E35C5"/>
    <w:rsid w:val="009E536A"/>
    <w:rsid w:val="009F0CB5"/>
    <w:rsid w:val="00A11E42"/>
    <w:rsid w:val="00A35989"/>
    <w:rsid w:val="00A53B1F"/>
    <w:rsid w:val="00AA5E79"/>
    <w:rsid w:val="00AB53A2"/>
    <w:rsid w:val="00AB6A6E"/>
    <w:rsid w:val="00AB7A3F"/>
    <w:rsid w:val="00AC4DEC"/>
    <w:rsid w:val="00AE6260"/>
    <w:rsid w:val="00AF3261"/>
    <w:rsid w:val="00AF61EE"/>
    <w:rsid w:val="00B14B04"/>
    <w:rsid w:val="00B2536D"/>
    <w:rsid w:val="00BA15BC"/>
    <w:rsid w:val="00BC35E3"/>
    <w:rsid w:val="00BE1772"/>
    <w:rsid w:val="00C15FB5"/>
    <w:rsid w:val="00C32A00"/>
    <w:rsid w:val="00C76B42"/>
    <w:rsid w:val="00CA158A"/>
    <w:rsid w:val="00CB73E8"/>
    <w:rsid w:val="00D41B12"/>
    <w:rsid w:val="00D44F79"/>
    <w:rsid w:val="00D551F7"/>
    <w:rsid w:val="00D56F54"/>
    <w:rsid w:val="00D946CC"/>
    <w:rsid w:val="00DA4C9C"/>
    <w:rsid w:val="00DD5D59"/>
    <w:rsid w:val="00DF73AB"/>
    <w:rsid w:val="00E20A5F"/>
    <w:rsid w:val="00E26022"/>
    <w:rsid w:val="00E41BBE"/>
    <w:rsid w:val="00E460C2"/>
    <w:rsid w:val="00E800A9"/>
    <w:rsid w:val="00E80727"/>
    <w:rsid w:val="00EF28CA"/>
    <w:rsid w:val="00F704CD"/>
    <w:rsid w:val="00F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22"/>
    <w:pPr>
      <w:spacing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4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-message-heademail">
    <w:name w:val="b-message-head__email"/>
    <w:basedOn w:val="a0"/>
    <w:rsid w:val="009E35C5"/>
  </w:style>
  <w:style w:type="paragraph" w:styleId="a4">
    <w:name w:val="No Spacing"/>
    <w:uiPriority w:val="1"/>
    <w:qFormat/>
    <w:rsid w:val="009F0CB5"/>
    <w:pPr>
      <w:spacing w:after="0" w:line="240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9F0C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22"/>
    <w:pPr>
      <w:spacing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4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-message-heademail">
    <w:name w:val="b-message-head__email"/>
    <w:basedOn w:val="a0"/>
    <w:rsid w:val="009E35C5"/>
  </w:style>
  <w:style w:type="paragraph" w:styleId="a4">
    <w:name w:val="No Spacing"/>
    <w:uiPriority w:val="1"/>
    <w:qFormat/>
    <w:rsid w:val="009F0CB5"/>
    <w:pPr>
      <w:spacing w:after="0" w:line="240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9F0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8D605-2DAD-48CE-8E83-28E373AA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Sergey))</cp:lastModifiedBy>
  <cp:revision>6</cp:revision>
  <dcterms:created xsi:type="dcterms:W3CDTF">2014-10-09T18:20:00Z</dcterms:created>
  <dcterms:modified xsi:type="dcterms:W3CDTF">2014-10-09T18:23:00Z</dcterms:modified>
</cp:coreProperties>
</file>