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sz w:val="24"/>
          <w:szCs w:val="24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0C7F" w:rsidRPr="00860C67" w:rsidRDefault="00FA0C7F" w:rsidP="0091253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860C67">
        <w:rPr>
          <w:rFonts w:ascii="Times New Roman" w:eastAsia="Times New Roman" w:hAnsi="Times New Roman" w:cs="Times New Roman"/>
          <w:b/>
          <w:i/>
        </w:rPr>
        <w:t xml:space="preserve">                                                                                                                </w:t>
      </w:r>
      <w:r w:rsidR="00E820A3">
        <w:rPr>
          <w:rFonts w:ascii="Times New Roman" w:eastAsia="Times New Roman" w:hAnsi="Times New Roman" w:cs="Times New Roman"/>
          <w:b/>
          <w:i/>
        </w:rPr>
        <w:t>Пост</w:t>
      </w:r>
      <w:r w:rsidRPr="00860C67">
        <w:rPr>
          <w:rFonts w:ascii="Times New Roman" w:eastAsia="Times New Roman" w:hAnsi="Times New Roman" w:cs="Times New Roman"/>
          <w:b/>
          <w:i/>
        </w:rPr>
        <w:t xml:space="preserve">-релиз от </w:t>
      </w:r>
      <w:r w:rsidR="00E820A3">
        <w:rPr>
          <w:rFonts w:ascii="Times New Roman" w:eastAsia="Times New Roman" w:hAnsi="Times New Roman" w:cs="Times New Roman"/>
          <w:b/>
          <w:i/>
        </w:rPr>
        <w:t>2</w:t>
      </w:r>
      <w:r w:rsidR="00D85E3A" w:rsidRPr="00860C67">
        <w:rPr>
          <w:rFonts w:ascii="Times New Roman" w:eastAsia="Times New Roman" w:hAnsi="Times New Roman" w:cs="Times New Roman"/>
          <w:b/>
          <w:i/>
        </w:rPr>
        <w:t xml:space="preserve"> </w:t>
      </w:r>
      <w:r w:rsidR="00E820A3">
        <w:rPr>
          <w:rFonts w:ascii="Times New Roman" w:eastAsia="Times New Roman" w:hAnsi="Times New Roman" w:cs="Times New Roman"/>
          <w:b/>
          <w:i/>
        </w:rPr>
        <w:t>февраля</w:t>
      </w:r>
      <w:r w:rsidRPr="00860C67">
        <w:rPr>
          <w:rFonts w:ascii="Times New Roman" w:eastAsia="Times New Roman" w:hAnsi="Times New Roman" w:cs="Times New Roman"/>
          <w:b/>
          <w:i/>
        </w:rPr>
        <w:t xml:space="preserve"> 201</w:t>
      </w:r>
      <w:r w:rsidR="00795F82" w:rsidRPr="00860C67">
        <w:rPr>
          <w:rFonts w:ascii="Times New Roman" w:eastAsia="Times New Roman" w:hAnsi="Times New Roman" w:cs="Times New Roman"/>
          <w:b/>
          <w:i/>
        </w:rPr>
        <w:t>5</w:t>
      </w:r>
    </w:p>
    <w:p w:rsidR="005418BD" w:rsidRPr="005418BD" w:rsidRDefault="00C7721E" w:rsidP="005418BD">
      <w:pPr>
        <w:snapToGrid w:val="0"/>
        <w:spacing w:after="120" w:line="360" w:lineRule="auto"/>
        <w:jc w:val="both"/>
        <w:rPr>
          <w:rFonts w:ascii="Times New Roman" w:eastAsia="Calibri" w:hAnsi="Times New Roman"/>
          <w:sz w:val="24"/>
          <w:szCs w:val="28"/>
        </w:rPr>
      </w:pPr>
      <w:r w:rsidRPr="005418BD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2 февраля 2015 года</w:t>
      </w:r>
      <w:r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в Московском городском психолого-педагогическом университете</w:t>
      </w:r>
      <w:r w:rsidR="00D9333B"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прошел вебинар (семинар) </w:t>
      </w:r>
      <w:r w:rsidR="00D9333B" w:rsidRPr="005418BD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«Модернизация педагогического образования: основной этап апробации проектов»</w:t>
      </w:r>
      <w:r w:rsidR="00D9333B"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>.</w:t>
      </w:r>
      <w:r w:rsidR="005418BD"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="005418BD"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>вебинаре</w:t>
      </w:r>
      <w:proofErr w:type="spellEnd"/>
      <w:r w:rsidR="005418BD" w:rsidRPr="005418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приняли участие </w:t>
      </w:r>
      <w:r w:rsidR="00DE5FAE">
        <w:rPr>
          <w:rFonts w:ascii="Times New Roman" w:eastAsia="Trebuchet MS" w:hAnsi="Times New Roman" w:cs="Times New Roman"/>
          <w:color w:val="000000"/>
          <w:sz w:val="24"/>
          <w:szCs w:val="24"/>
        </w:rPr>
        <w:t>руководители проектов</w:t>
      </w:r>
      <w:r w:rsidR="00DE5FAE" w:rsidRPr="005418BD">
        <w:rPr>
          <w:rFonts w:ascii="Times New Roman" w:hAnsi="Times New Roman"/>
          <w:sz w:val="24"/>
          <w:szCs w:val="28"/>
        </w:rPr>
        <w:t xml:space="preserve"> </w:t>
      </w:r>
      <w:r w:rsidR="00DE5FAE">
        <w:rPr>
          <w:rFonts w:ascii="Times New Roman" w:hAnsi="Times New Roman"/>
          <w:sz w:val="24"/>
          <w:szCs w:val="28"/>
        </w:rPr>
        <w:t xml:space="preserve">по </w:t>
      </w:r>
      <w:r w:rsidR="00DE5FAE" w:rsidRPr="005418BD">
        <w:rPr>
          <w:rFonts w:ascii="Times New Roman" w:hAnsi="Times New Roman"/>
          <w:sz w:val="24"/>
          <w:szCs w:val="28"/>
        </w:rPr>
        <w:t>модернизации педагогического образования</w:t>
      </w:r>
      <w:r w:rsidR="00DE5FAE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и </w:t>
      </w:r>
      <w:r w:rsidR="005418BD" w:rsidRPr="005418BD">
        <w:rPr>
          <w:rFonts w:ascii="Times New Roman" w:eastAsia="Calibri" w:hAnsi="Times New Roman"/>
          <w:sz w:val="24"/>
          <w:szCs w:val="28"/>
        </w:rPr>
        <w:t>проектные команды</w:t>
      </w:r>
      <w:r w:rsidR="00086A66">
        <w:rPr>
          <w:rFonts w:ascii="Times New Roman" w:eastAsia="Calibri" w:hAnsi="Times New Roman"/>
          <w:sz w:val="24"/>
          <w:szCs w:val="28"/>
        </w:rPr>
        <w:t xml:space="preserve"> более чем </w:t>
      </w:r>
      <w:r w:rsidR="00DE5FAE">
        <w:rPr>
          <w:rFonts w:ascii="Times New Roman" w:eastAsia="Calibri" w:hAnsi="Times New Roman"/>
          <w:sz w:val="24"/>
          <w:szCs w:val="28"/>
        </w:rPr>
        <w:t xml:space="preserve">из </w:t>
      </w:r>
      <w:r w:rsidR="00086A66">
        <w:rPr>
          <w:rFonts w:ascii="Times New Roman" w:eastAsia="Calibri" w:hAnsi="Times New Roman"/>
          <w:sz w:val="24"/>
          <w:szCs w:val="28"/>
        </w:rPr>
        <w:t>30</w:t>
      </w:r>
      <w:r w:rsidR="005418BD" w:rsidRPr="005418BD">
        <w:rPr>
          <w:rFonts w:ascii="Times New Roman" w:eastAsia="Calibri" w:hAnsi="Times New Roman"/>
          <w:sz w:val="24"/>
          <w:szCs w:val="28"/>
        </w:rPr>
        <w:t xml:space="preserve"> вузов</w:t>
      </w:r>
      <w:r w:rsidR="00410BF7">
        <w:rPr>
          <w:rFonts w:ascii="Times New Roman" w:eastAsia="Calibri" w:hAnsi="Times New Roman"/>
          <w:sz w:val="24"/>
          <w:szCs w:val="28"/>
        </w:rPr>
        <w:t xml:space="preserve"> </w:t>
      </w:r>
      <w:proofErr w:type="gramStart"/>
      <w:r w:rsidR="00410BF7">
        <w:rPr>
          <w:rFonts w:ascii="Times New Roman" w:eastAsia="Calibri" w:hAnsi="Times New Roman"/>
          <w:sz w:val="24"/>
          <w:szCs w:val="28"/>
        </w:rPr>
        <w:t>-</w:t>
      </w:r>
      <w:r w:rsidR="00DE5FAE">
        <w:rPr>
          <w:rFonts w:ascii="Times New Roman" w:hAnsi="Times New Roman"/>
          <w:sz w:val="24"/>
          <w:szCs w:val="28"/>
        </w:rPr>
        <w:t>э</w:t>
      </w:r>
      <w:proofErr w:type="gramEnd"/>
      <w:r w:rsidR="00DE5FAE">
        <w:rPr>
          <w:rFonts w:ascii="Times New Roman" w:hAnsi="Times New Roman"/>
          <w:sz w:val="24"/>
          <w:szCs w:val="28"/>
        </w:rPr>
        <w:t xml:space="preserve">ксперты, </w:t>
      </w:r>
      <w:r w:rsidR="005418BD" w:rsidRPr="005418BD">
        <w:rPr>
          <w:rFonts w:ascii="Times New Roman" w:eastAsia="Calibri" w:hAnsi="Times New Roman"/>
          <w:sz w:val="24"/>
          <w:szCs w:val="28"/>
        </w:rPr>
        <w:t>представители Оператора проектов</w:t>
      </w:r>
      <w:r w:rsidR="00410BF7">
        <w:rPr>
          <w:rFonts w:ascii="Times New Roman" w:eastAsia="Calibri" w:hAnsi="Times New Roman"/>
          <w:sz w:val="24"/>
          <w:szCs w:val="28"/>
        </w:rPr>
        <w:t xml:space="preserve"> и</w:t>
      </w:r>
      <w:r w:rsidR="005418BD">
        <w:rPr>
          <w:rFonts w:ascii="Times New Roman" w:eastAsia="Calibri" w:hAnsi="Times New Roman"/>
          <w:sz w:val="24"/>
          <w:szCs w:val="28"/>
        </w:rPr>
        <w:t xml:space="preserve"> </w:t>
      </w:r>
      <w:r w:rsidR="005418BD" w:rsidRPr="005418BD">
        <w:rPr>
          <w:rFonts w:ascii="Times New Roman" w:eastAsia="Calibri" w:hAnsi="Times New Roman"/>
          <w:sz w:val="24"/>
          <w:szCs w:val="28"/>
        </w:rPr>
        <w:t>Министерства образования и науки РФ</w:t>
      </w:r>
      <w:r w:rsidR="005418BD">
        <w:rPr>
          <w:rFonts w:ascii="Times New Roman" w:eastAsia="Calibri" w:hAnsi="Times New Roman"/>
          <w:sz w:val="24"/>
          <w:szCs w:val="28"/>
        </w:rPr>
        <w:t>.</w:t>
      </w:r>
    </w:p>
    <w:p w:rsidR="00D9333B" w:rsidRDefault="00D9333B" w:rsidP="00D9333B">
      <w:pPr>
        <w:snapToGrid w:val="0"/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CFDFD"/>
        </w:rPr>
      </w:pPr>
      <w:r w:rsidRPr="00D9333B">
        <w:rPr>
          <w:rFonts w:ascii="Times New Roman" w:eastAsia="Trebuchet MS" w:hAnsi="Times New Roman" w:cs="Times New Roman"/>
          <w:color w:val="000000"/>
          <w:sz w:val="24"/>
          <w:szCs w:val="24"/>
        </w:rPr>
        <w:t>Открыв</w:t>
      </w:r>
      <w:r w:rsidR="00F3382E">
        <w:rPr>
          <w:rFonts w:ascii="Times New Roman" w:eastAsia="Trebuchet MS" w:hAnsi="Times New Roman" w:cs="Times New Roman"/>
          <w:color w:val="000000"/>
          <w:sz w:val="24"/>
          <w:szCs w:val="24"/>
        </w:rPr>
        <w:t>ая</w:t>
      </w:r>
      <w:r w:rsidRPr="00D9333B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семинар, </w:t>
      </w:r>
      <w:r w:rsidRPr="00D9333B">
        <w:rPr>
          <w:rFonts w:ascii="Times New Roman" w:hAnsi="Times New Roman"/>
          <w:b/>
          <w:color w:val="000000"/>
          <w:sz w:val="24"/>
          <w:szCs w:val="24"/>
          <w:shd w:val="clear" w:color="auto" w:fill="FCFDFD"/>
        </w:rPr>
        <w:t xml:space="preserve">Ирина </w:t>
      </w:r>
      <w:proofErr w:type="spellStart"/>
      <w:r w:rsidRPr="00D9333B">
        <w:rPr>
          <w:rFonts w:ascii="Times New Roman" w:hAnsi="Times New Roman"/>
          <w:b/>
          <w:color w:val="000000"/>
          <w:sz w:val="24"/>
          <w:szCs w:val="24"/>
          <w:shd w:val="clear" w:color="auto" w:fill="FCFDFD"/>
        </w:rPr>
        <w:t>Апыхтина</w:t>
      </w:r>
      <w:proofErr w:type="spellEnd"/>
      <w:r w:rsidRPr="00D9333B">
        <w:rPr>
          <w:rFonts w:ascii="Times New Roman" w:hAnsi="Times New Roman"/>
          <w:b/>
          <w:color w:val="000000"/>
          <w:sz w:val="24"/>
          <w:szCs w:val="24"/>
          <w:shd w:val="clear" w:color="auto" w:fill="FCFDFD"/>
        </w:rPr>
        <w:t>,</w:t>
      </w:r>
      <w:r w:rsidRP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заместитель директора Департамента государственной политики в сфере высшего образования </w:t>
      </w:r>
      <w:r w:rsidR="00E820A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Минобрнауки России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</w:t>
      </w:r>
      <w:r w:rsid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заявила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о том, что проект по модернизации педагогического образования, начатый Министерством в 2014 году, </w:t>
      </w:r>
      <w:r w:rsidRP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вызвал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«</w:t>
      </w:r>
      <w:r w:rsidRP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большой интерес в образовательных организациях,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реализующих программы педагогического</w:t>
      </w:r>
      <w:r w:rsidRP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образования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». </w:t>
      </w:r>
    </w:p>
    <w:p w:rsidR="00D9333B" w:rsidRDefault="006F631E" w:rsidP="00D9333B">
      <w:pPr>
        <w:snapToGrid w:val="0"/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CFDFD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По словам Ирины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Апыхтиной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в </w:t>
      </w:r>
      <w:r w:rsid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М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инистерстве не ожидали, </w:t>
      </w:r>
      <w:r w:rsid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что так быстро будет расти число вузов, 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стремящихся присоединиться</w:t>
      </w:r>
      <w:r w:rsidR="00D9333B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к проекту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. Очевидно, что </w:t>
      </w:r>
      <w:r w:rsidR="00D60840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«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вузы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воспринимают проект 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не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просто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как очередн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ую попытку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что-то изменить в системе педагогического образования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но прежде всего как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реальную возможность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приобрести 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инновационный</w:t>
      </w:r>
      <w:r w:rsidRP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опыт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совместного проектирования образовательных программ, соответствующих требованиям профессиональных стандартов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».</w:t>
      </w:r>
    </w:p>
    <w:p w:rsidR="006F631E" w:rsidRDefault="009D3552" w:rsidP="00D9333B">
      <w:pPr>
        <w:snapToGrid w:val="0"/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CFDFD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В 2014 году п</w:t>
      </w:r>
      <w:r w:rsid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ройдены </w:t>
      </w:r>
      <w:r w:rsidR="006F631E" w:rsidRP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два </w:t>
      </w:r>
      <w:bookmarkStart w:id="0" w:name="_GoBack"/>
      <w:bookmarkEnd w:id="0"/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6F631E" w:rsidRP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этапа проекта - разработка модулей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для </w:t>
      </w:r>
      <w:r w:rsidR="006F631E" w:rsidRP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новых образовательных программ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, их экспертиза и</w:t>
      </w:r>
      <w:r w:rsidR="00DE5FA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апробация. С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егодня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, благодаря общим усилиям разработчиков и участников апробации,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 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таких инновационных 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модулей начитывается уже более ста</w:t>
      </w:r>
      <w:r w:rsidR="006F631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. 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В 2015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-м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начинается новый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и очень важный</w:t>
      </w:r>
      <w:r w:rsidR="00DE5FA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этап проекта по модернизации педагогического образования в России. </w:t>
      </w:r>
    </w:p>
    <w:p w:rsidR="006C35F1" w:rsidRDefault="006C35F1" w:rsidP="00D31F23">
      <w:pPr>
        <w:snapToGrid w:val="0"/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CFDFD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- Предстоит не толь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к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 оценить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эффективност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ь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проделанной работы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, но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привести 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модул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и 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в такое состояние, которое позволит 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нам 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тиражировать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накопленный 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опыт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. А сделать это,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-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призналась Ирина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Апыхтина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будет не просто. 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Дело в том,  что 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сейчас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все вузы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, участвующие в модернизации,</w:t>
      </w:r>
      <w:r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взаимодействуют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при 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экспертной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и методической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поддержке Оператора проекта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–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М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осковского государственного психолого-педагогического университета (МГППУ)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и </w:t>
      </w:r>
      <w:r w:rsidR="009D3552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С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оисполнителя  - Высшей школы экономики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lastRenderedPageBreak/>
        <w:t>(ВШЭ)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. После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2016 год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а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к </w:t>
      </w:r>
      <w:r w:rsidR="00A7032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моменту завершения проекта, 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предполаг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а</w:t>
      </w:r>
      <w:r w:rsidR="00086A6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ется, 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что работа Оператора проекта может быть продолжена в рамках деятельности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376BC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К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оординационн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ого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совет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а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учебно-методических объединений</w:t>
      </w:r>
      <w:r w:rsidR="00376BC6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в области образования</w:t>
      </w:r>
      <w:r w:rsidR="00E820A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и педагогических наук</w:t>
      </w:r>
      <w:r w:rsidRPr="006C35F1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. 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В деятельности Совета самое активное участие </w:t>
      </w:r>
      <w:r w:rsidR="00D60840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примут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</w:t>
      </w:r>
      <w:r w:rsidR="00E820A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люди, разрабатывавшие проект</w:t>
      </w:r>
      <w:r w:rsid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по </w:t>
      </w:r>
      <w:r w:rsidR="00E820A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модернизации педагогического образования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, в том числе представители университетов-операторов (МГППУ и </w:t>
      </w:r>
      <w:r w:rsidR="00647F8A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ВШЭ</w:t>
      </w:r>
      <w:r w:rsidR="00D31F2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). Все это позволит </w:t>
      </w:r>
      <w:r w:rsidR="00E820A3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>поддерживать и развивать проект, а также очень широко транслировать его результаты.</w:t>
      </w:r>
    </w:p>
    <w:p w:rsidR="009D3552" w:rsidRDefault="009D3552" w:rsidP="009D3552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9D3552">
        <w:rPr>
          <w:rFonts w:ascii="Times New Roman" w:hAnsi="Times New Roman"/>
          <w:b/>
          <w:color w:val="000000"/>
          <w:sz w:val="24"/>
          <w:szCs w:val="24"/>
          <w:shd w:val="clear" w:color="auto" w:fill="FCFDFD"/>
        </w:rPr>
        <w:t>Виктор Болотов,</w:t>
      </w:r>
      <w:r w:rsidRPr="009D3552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председатель </w:t>
      </w:r>
      <w:r w:rsidR="00F3382E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недавно созданного </w:t>
      </w:r>
      <w:r w:rsidRPr="009D3552">
        <w:rPr>
          <w:rFonts w:ascii="Times New Roman" w:eastAsia="Calibri" w:hAnsi="Times New Roman"/>
          <w:sz w:val="24"/>
          <w:szCs w:val="24"/>
        </w:rPr>
        <w:t>Координационного совета по области образования «Образование и педагогические науки»</w:t>
      </w:r>
      <w:r w:rsidR="00C974A8">
        <w:rPr>
          <w:rFonts w:ascii="Times New Roman" w:eastAsia="Calibri" w:hAnsi="Times New Roman"/>
          <w:sz w:val="24"/>
          <w:szCs w:val="24"/>
        </w:rPr>
        <w:t>, обращаясь к представителям вузов-участников и соисполнителей проекта,</w:t>
      </w:r>
      <w:r>
        <w:rPr>
          <w:rFonts w:ascii="Times New Roman" w:eastAsia="Calibri" w:hAnsi="Times New Roman"/>
          <w:sz w:val="24"/>
          <w:szCs w:val="24"/>
        </w:rPr>
        <w:t xml:space="preserve"> рассказал о том, чем Совет займется в самое ближайшее время: </w:t>
      </w:r>
    </w:p>
    <w:p w:rsidR="009D3552" w:rsidRPr="009D3552" w:rsidRDefault="009D3552" w:rsidP="009D3552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- Первое – это </w:t>
      </w:r>
      <w:r w:rsidRPr="009D3552">
        <w:rPr>
          <w:rFonts w:ascii="Times New Roman" w:eastAsia="Calibri" w:hAnsi="Times New Roman"/>
          <w:sz w:val="24"/>
          <w:szCs w:val="24"/>
        </w:rPr>
        <w:t>контрольные цифры приема: коллеги, без вас мы эту проблему не решим.</w:t>
      </w:r>
      <w:r w:rsidR="00C974A8">
        <w:rPr>
          <w:rFonts w:ascii="Times New Roman" w:eastAsia="Calibri" w:hAnsi="Times New Roman"/>
          <w:sz w:val="24"/>
          <w:szCs w:val="24"/>
        </w:rPr>
        <w:t xml:space="preserve"> Ведь как сегодня делаются</w:t>
      </w:r>
      <w:r w:rsidRPr="009D3552">
        <w:rPr>
          <w:rFonts w:ascii="Times New Roman" w:eastAsia="Calibri" w:hAnsi="Times New Roman"/>
          <w:sz w:val="24"/>
          <w:szCs w:val="24"/>
        </w:rPr>
        <w:t xml:space="preserve"> заявки, которые мы получаем от субъектов Федерации</w:t>
      </w:r>
      <w:r w:rsidR="00C974A8">
        <w:rPr>
          <w:rFonts w:ascii="Times New Roman" w:eastAsia="Calibri" w:hAnsi="Times New Roman"/>
          <w:sz w:val="24"/>
          <w:szCs w:val="24"/>
        </w:rPr>
        <w:t xml:space="preserve">? </w:t>
      </w:r>
      <w:r w:rsidRPr="009D3552">
        <w:rPr>
          <w:rFonts w:ascii="Times New Roman" w:eastAsia="Calibri" w:hAnsi="Times New Roman"/>
          <w:sz w:val="24"/>
          <w:szCs w:val="24"/>
        </w:rPr>
        <w:t xml:space="preserve">приходит ректор к министру образования со своими цифрами, </w:t>
      </w:r>
      <w:r w:rsidR="00C974A8">
        <w:rPr>
          <w:rFonts w:ascii="Times New Roman" w:eastAsia="Calibri" w:hAnsi="Times New Roman"/>
          <w:sz w:val="24"/>
          <w:szCs w:val="24"/>
        </w:rPr>
        <w:t>рассказывает о том, кого у него в вузе готовят,</w:t>
      </w:r>
      <w:r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C974A8">
        <w:rPr>
          <w:rFonts w:ascii="Times New Roman" w:eastAsia="Calibri" w:hAnsi="Times New Roman"/>
          <w:sz w:val="24"/>
          <w:szCs w:val="24"/>
        </w:rPr>
        <w:t xml:space="preserve">после чего министерство дает цифры… </w:t>
      </w:r>
      <w:r w:rsidR="00F3382E">
        <w:rPr>
          <w:rFonts w:ascii="Times New Roman" w:eastAsia="Calibri" w:hAnsi="Times New Roman"/>
          <w:sz w:val="24"/>
          <w:szCs w:val="24"/>
        </w:rPr>
        <w:t xml:space="preserve"> </w:t>
      </w:r>
      <w:r w:rsidR="00C974A8">
        <w:rPr>
          <w:rFonts w:ascii="Times New Roman" w:eastAsia="Calibri" w:hAnsi="Times New Roman"/>
          <w:sz w:val="24"/>
          <w:szCs w:val="24"/>
        </w:rPr>
        <w:t>А с</w:t>
      </w:r>
      <w:r w:rsidRPr="009D3552">
        <w:rPr>
          <w:rFonts w:ascii="Times New Roman" w:eastAsia="Calibri" w:hAnsi="Times New Roman"/>
          <w:sz w:val="24"/>
          <w:szCs w:val="24"/>
        </w:rPr>
        <w:t>колько реально и каких нужно работников системы образования</w:t>
      </w:r>
      <w:r w:rsidR="00C974A8">
        <w:rPr>
          <w:rFonts w:ascii="Times New Roman" w:eastAsia="Calibri" w:hAnsi="Times New Roman"/>
          <w:sz w:val="24"/>
          <w:szCs w:val="24"/>
        </w:rPr>
        <w:t xml:space="preserve">, особенно бакалавров и магистров, никто </w:t>
      </w:r>
      <w:r w:rsidR="00F3382E">
        <w:rPr>
          <w:rFonts w:ascii="Times New Roman" w:eastAsia="Calibri" w:hAnsi="Times New Roman"/>
          <w:sz w:val="24"/>
          <w:szCs w:val="24"/>
        </w:rPr>
        <w:t xml:space="preserve">толком </w:t>
      </w:r>
      <w:r w:rsidR="00C974A8">
        <w:rPr>
          <w:rFonts w:ascii="Times New Roman" w:eastAsia="Calibri" w:hAnsi="Times New Roman"/>
          <w:sz w:val="24"/>
          <w:szCs w:val="24"/>
        </w:rPr>
        <w:t>не знает.</w:t>
      </w:r>
      <w:r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C974A8">
        <w:rPr>
          <w:rFonts w:ascii="Times New Roman" w:eastAsia="Calibri" w:hAnsi="Times New Roman"/>
          <w:sz w:val="24"/>
          <w:szCs w:val="24"/>
        </w:rPr>
        <w:t>Так что б</w:t>
      </w:r>
      <w:r w:rsidRPr="009D3552">
        <w:rPr>
          <w:rFonts w:ascii="Times New Roman" w:eastAsia="Calibri" w:hAnsi="Times New Roman"/>
          <w:sz w:val="24"/>
          <w:szCs w:val="24"/>
        </w:rPr>
        <w:t xml:space="preserve">удем </w:t>
      </w:r>
      <w:r w:rsidR="00C974A8">
        <w:rPr>
          <w:rFonts w:ascii="Times New Roman" w:eastAsia="Calibri" w:hAnsi="Times New Roman"/>
          <w:sz w:val="24"/>
          <w:szCs w:val="24"/>
        </w:rPr>
        <w:t xml:space="preserve">эту проблему </w:t>
      </w:r>
      <w:r w:rsidRPr="009D3552">
        <w:rPr>
          <w:rFonts w:ascii="Times New Roman" w:eastAsia="Calibri" w:hAnsi="Times New Roman"/>
          <w:sz w:val="24"/>
          <w:szCs w:val="24"/>
        </w:rPr>
        <w:t>решать вместе с вузовским корпусом</w:t>
      </w:r>
      <w:r w:rsidR="00C974A8">
        <w:rPr>
          <w:rFonts w:ascii="Times New Roman" w:eastAsia="Calibri" w:hAnsi="Times New Roman"/>
          <w:sz w:val="24"/>
          <w:szCs w:val="24"/>
        </w:rPr>
        <w:t xml:space="preserve"> и</w:t>
      </w:r>
      <w:r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C974A8">
        <w:rPr>
          <w:rFonts w:ascii="Times New Roman" w:eastAsia="Calibri" w:hAnsi="Times New Roman"/>
          <w:sz w:val="24"/>
          <w:szCs w:val="24"/>
        </w:rPr>
        <w:t>заказчиком</w:t>
      </w:r>
      <w:r w:rsidRPr="009D3552">
        <w:rPr>
          <w:rFonts w:ascii="Times New Roman" w:eastAsia="Calibri" w:hAnsi="Times New Roman"/>
          <w:sz w:val="24"/>
          <w:szCs w:val="24"/>
        </w:rPr>
        <w:t xml:space="preserve"> – </w:t>
      </w:r>
      <w:r w:rsidR="00C974A8">
        <w:rPr>
          <w:rFonts w:ascii="Times New Roman" w:eastAsia="Calibri" w:hAnsi="Times New Roman"/>
          <w:sz w:val="24"/>
          <w:szCs w:val="24"/>
        </w:rPr>
        <w:t>органами образования.</w:t>
      </w:r>
    </w:p>
    <w:p w:rsidR="009D3552" w:rsidRDefault="00C974A8" w:rsidP="009D3552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- Второе, на чем сосредоточится Координационный совет:  мы собираемся восстановить </w:t>
      </w:r>
      <w:r w:rsidR="009D3552" w:rsidRPr="009D3552">
        <w:rPr>
          <w:rFonts w:ascii="Times New Roman" w:eastAsia="Calibri" w:hAnsi="Times New Roman"/>
          <w:sz w:val="24"/>
          <w:szCs w:val="24"/>
        </w:rPr>
        <w:t>федеральный гриф на лучший учебно-методический комплект. Вы знаете,</w:t>
      </w:r>
      <w:r>
        <w:rPr>
          <w:rFonts w:ascii="Times New Roman" w:eastAsia="Calibri" w:hAnsi="Times New Roman"/>
          <w:sz w:val="24"/>
          <w:szCs w:val="24"/>
        </w:rPr>
        <w:t xml:space="preserve"> - продолжил Виктор Болотов, -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что в законе есть такое понятие</w:t>
      </w:r>
      <w:r>
        <w:rPr>
          <w:rFonts w:ascii="Times New Roman" w:eastAsia="Calibri" w:hAnsi="Times New Roman"/>
          <w:sz w:val="24"/>
          <w:szCs w:val="24"/>
        </w:rPr>
        <w:t xml:space="preserve"> -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примерная образовательная программа. </w:t>
      </w:r>
      <w:r w:rsidR="00E1173B">
        <w:rPr>
          <w:rFonts w:ascii="Times New Roman" w:eastAsia="Calibri" w:hAnsi="Times New Roman"/>
          <w:sz w:val="24"/>
          <w:szCs w:val="24"/>
        </w:rPr>
        <w:t xml:space="preserve">Так вот, мы </w:t>
      </w:r>
      <w:r w:rsidR="009D3552" w:rsidRPr="009D3552">
        <w:rPr>
          <w:rFonts w:ascii="Times New Roman" w:eastAsia="Calibri" w:hAnsi="Times New Roman"/>
          <w:sz w:val="24"/>
          <w:szCs w:val="24"/>
        </w:rPr>
        <w:t>будем рекоменд</w:t>
      </w:r>
      <w:r w:rsidR="00E1173B">
        <w:rPr>
          <w:rFonts w:ascii="Times New Roman" w:eastAsia="Calibri" w:hAnsi="Times New Roman"/>
          <w:sz w:val="24"/>
          <w:szCs w:val="24"/>
        </w:rPr>
        <w:t>овать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включать </w:t>
      </w:r>
      <w:r w:rsidR="00E1173B">
        <w:rPr>
          <w:rFonts w:ascii="Times New Roman" w:eastAsia="Calibri" w:hAnsi="Times New Roman"/>
          <w:sz w:val="24"/>
          <w:szCs w:val="24"/>
        </w:rPr>
        <w:t>лучшие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образовательные программы</w:t>
      </w:r>
      <w:r w:rsidR="00E1173B">
        <w:rPr>
          <w:rFonts w:ascii="Times New Roman" w:eastAsia="Calibri" w:hAnsi="Times New Roman"/>
          <w:sz w:val="24"/>
          <w:szCs w:val="24"/>
        </w:rPr>
        <w:t xml:space="preserve"> и практики, в том числе наработанные в ходе реализации проекта по модернизации педагогического образования,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в базу данных</w:t>
      </w:r>
      <w:r w:rsidR="00E1173B">
        <w:rPr>
          <w:rFonts w:ascii="Times New Roman" w:eastAsia="Calibri" w:hAnsi="Times New Roman"/>
          <w:sz w:val="24"/>
          <w:szCs w:val="24"/>
        </w:rPr>
        <w:t xml:space="preserve">, в </w:t>
      </w:r>
      <w:r w:rsidR="009D3552" w:rsidRPr="009D3552">
        <w:rPr>
          <w:rFonts w:ascii="Times New Roman" w:eastAsia="Calibri" w:hAnsi="Times New Roman"/>
          <w:sz w:val="24"/>
          <w:szCs w:val="24"/>
        </w:rPr>
        <w:t>реестр</w:t>
      </w:r>
      <w:r w:rsidR="00602230">
        <w:rPr>
          <w:rFonts w:ascii="Times New Roman" w:eastAsia="Calibri" w:hAnsi="Times New Roman"/>
          <w:sz w:val="24"/>
          <w:szCs w:val="24"/>
        </w:rPr>
        <w:t xml:space="preserve"> </w:t>
      </w:r>
      <w:r w:rsidR="00E1173B">
        <w:rPr>
          <w:rFonts w:ascii="Times New Roman" w:eastAsia="Calibri" w:hAnsi="Times New Roman"/>
          <w:sz w:val="24"/>
          <w:szCs w:val="24"/>
        </w:rPr>
        <w:t>Минобрнауки.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 </w:t>
      </w:r>
    </w:p>
    <w:p w:rsidR="00602230" w:rsidRDefault="00E1173B" w:rsidP="00E1173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Перейдя к третьему направлению в деятельности</w:t>
      </w:r>
      <w:r w:rsidR="00841204">
        <w:rPr>
          <w:rFonts w:ascii="Times New Roman" w:eastAsia="Calibri" w:hAnsi="Times New Roman"/>
          <w:sz w:val="24"/>
          <w:szCs w:val="24"/>
        </w:rPr>
        <w:t xml:space="preserve"> Совета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841204">
        <w:rPr>
          <w:rFonts w:ascii="Times New Roman" w:eastAsia="Calibri" w:hAnsi="Times New Roman"/>
          <w:sz w:val="24"/>
          <w:szCs w:val="24"/>
        </w:rPr>
        <w:t xml:space="preserve">– содержанию педагогического образования, </w:t>
      </w:r>
      <w:r>
        <w:rPr>
          <w:rFonts w:ascii="Times New Roman" w:eastAsia="Calibri" w:hAnsi="Times New Roman"/>
          <w:sz w:val="24"/>
          <w:szCs w:val="24"/>
        </w:rPr>
        <w:t>Виктор Болотов откровенно заявил, что «</w:t>
      </w:r>
      <w:r w:rsidR="009D3552" w:rsidRPr="009D3552">
        <w:rPr>
          <w:rFonts w:ascii="Times New Roman" w:eastAsia="Calibri" w:hAnsi="Times New Roman"/>
          <w:sz w:val="24"/>
          <w:szCs w:val="24"/>
        </w:rPr>
        <w:t>наша подготовка педагог</w:t>
      </w:r>
      <w:r>
        <w:rPr>
          <w:rFonts w:ascii="Times New Roman" w:eastAsia="Calibri" w:hAnsi="Times New Roman"/>
          <w:sz w:val="24"/>
          <w:szCs w:val="24"/>
        </w:rPr>
        <w:t>о</w:t>
      </w:r>
      <w:r w:rsidR="009D3552" w:rsidRPr="009D3552">
        <w:rPr>
          <w:rFonts w:ascii="Times New Roman" w:eastAsia="Calibri" w:hAnsi="Times New Roman"/>
          <w:sz w:val="24"/>
          <w:szCs w:val="24"/>
        </w:rPr>
        <w:t>в</w:t>
      </w:r>
      <w:r w:rsidR="00602230">
        <w:rPr>
          <w:rFonts w:ascii="Times New Roman" w:eastAsia="Calibri" w:hAnsi="Times New Roman"/>
          <w:sz w:val="24"/>
          <w:szCs w:val="24"/>
        </w:rPr>
        <w:t xml:space="preserve"> 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не только в педвузах</w:t>
      </w:r>
      <w:r w:rsidR="00602230">
        <w:rPr>
          <w:rFonts w:ascii="Times New Roman" w:eastAsia="Calibri" w:hAnsi="Times New Roman"/>
          <w:sz w:val="24"/>
          <w:szCs w:val="24"/>
        </w:rPr>
        <w:t>,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но </w:t>
      </w:r>
      <w:r>
        <w:rPr>
          <w:rFonts w:ascii="Times New Roman" w:eastAsia="Calibri" w:hAnsi="Times New Roman"/>
          <w:sz w:val="24"/>
          <w:szCs w:val="24"/>
        </w:rPr>
        <w:t xml:space="preserve">также 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в федеральных </w:t>
      </w:r>
      <w:r>
        <w:rPr>
          <w:rFonts w:ascii="Times New Roman" w:eastAsia="Calibri" w:hAnsi="Times New Roman"/>
          <w:sz w:val="24"/>
          <w:szCs w:val="24"/>
        </w:rPr>
        <w:t>и классических университетах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оторвана от потребностей школы</w:t>
      </w:r>
      <w:r w:rsidR="00602230">
        <w:rPr>
          <w:rFonts w:ascii="Times New Roman" w:eastAsia="Calibri" w:hAnsi="Times New Roman"/>
          <w:sz w:val="24"/>
          <w:szCs w:val="24"/>
        </w:rPr>
        <w:t>»</w:t>
      </w:r>
      <w:r w:rsidR="009D3552" w:rsidRPr="009D3552">
        <w:rPr>
          <w:rFonts w:ascii="Times New Roman" w:eastAsia="Calibri" w:hAnsi="Times New Roman"/>
          <w:sz w:val="24"/>
          <w:szCs w:val="24"/>
        </w:rPr>
        <w:t>.</w:t>
      </w:r>
    </w:p>
    <w:p w:rsidR="00602230" w:rsidRDefault="00602230" w:rsidP="009D3552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Иллюстрируя свои слова, Виктор Болотов рассказал о недавней поездке в </w:t>
      </w:r>
      <w:r w:rsidR="00647F8A">
        <w:rPr>
          <w:rFonts w:ascii="Times New Roman" w:eastAsia="Calibri" w:hAnsi="Times New Roman"/>
          <w:sz w:val="24"/>
          <w:szCs w:val="24"/>
        </w:rPr>
        <w:t xml:space="preserve">один из </w:t>
      </w:r>
      <w:r>
        <w:rPr>
          <w:rFonts w:ascii="Times New Roman" w:eastAsia="Calibri" w:hAnsi="Times New Roman"/>
          <w:sz w:val="24"/>
          <w:szCs w:val="24"/>
        </w:rPr>
        <w:t>вуз</w:t>
      </w:r>
      <w:r w:rsidR="00647F8A">
        <w:rPr>
          <w:rFonts w:ascii="Times New Roman" w:eastAsia="Calibri" w:hAnsi="Times New Roman"/>
          <w:sz w:val="24"/>
          <w:szCs w:val="24"/>
        </w:rPr>
        <w:t>ов</w:t>
      </w:r>
      <w:r>
        <w:rPr>
          <w:rFonts w:ascii="Times New Roman" w:eastAsia="Calibri" w:hAnsi="Times New Roman"/>
          <w:sz w:val="24"/>
          <w:szCs w:val="24"/>
        </w:rPr>
        <w:t xml:space="preserve">, </w:t>
      </w:r>
      <w:r w:rsidR="009D3552" w:rsidRPr="009D3552">
        <w:rPr>
          <w:rFonts w:ascii="Times New Roman" w:eastAsia="Calibri" w:hAnsi="Times New Roman"/>
          <w:sz w:val="24"/>
          <w:szCs w:val="24"/>
        </w:rPr>
        <w:t>готовящи</w:t>
      </w:r>
      <w:r w:rsidR="00647F8A">
        <w:rPr>
          <w:rFonts w:ascii="Times New Roman" w:eastAsia="Calibri" w:hAnsi="Times New Roman"/>
          <w:sz w:val="24"/>
          <w:szCs w:val="24"/>
        </w:rPr>
        <w:t>х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F77759">
        <w:rPr>
          <w:rFonts w:ascii="Times New Roman" w:eastAsia="Calibri" w:hAnsi="Times New Roman"/>
          <w:sz w:val="24"/>
          <w:szCs w:val="24"/>
        </w:rPr>
        <w:t xml:space="preserve"> будущих учителей</w:t>
      </w:r>
      <w:r>
        <w:rPr>
          <w:rFonts w:ascii="Times New Roman" w:eastAsia="Calibri" w:hAnsi="Times New Roman"/>
          <w:sz w:val="24"/>
          <w:szCs w:val="24"/>
        </w:rPr>
        <w:t>:</w:t>
      </w:r>
    </w:p>
    <w:p w:rsidR="009D3552" w:rsidRPr="009D3552" w:rsidRDefault="00602230" w:rsidP="009D3552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-Приезжаю и с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прашиваю у </w:t>
      </w:r>
      <w:r>
        <w:rPr>
          <w:rFonts w:ascii="Times New Roman" w:eastAsia="Calibri" w:hAnsi="Times New Roman"/>
          <w:sz w:val="24"/>
          <w:szCs w:val="24"/>
        </w:rPr>
        <w:t xml:space="preserve">руководителей, что у </w:t>
      </w:r>
      <w:r w:rsidR="009D3552" w:rsidRPr="009D3552">
        <w:rPr>
          <w:rFonts w:ascii="Times New Roman" w:eastAsia="Calibri" w:hAnsi="Times New Roman"/>
          <w:sz w:val="24"/>
          <w:szCs w:val="24"/>
        </w:rPr>
        <w:t>вас изменилось</w:t>
      </w:r>
      <w:r>
        <w:rPr>
          <w:rFonts w:ascii="Times New Roman" w:eastAsia="Calibri" w:hAnsi="Times New Roman"/>
          <w:sz w:val="24"/>
          <w:szCs w:val="24"/>
        </w:rPr>
        <w:t xml:space="preserve"> в курсах педагогики, психологии и методики преподавания  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в свя</w:t>
      </w:r>
      <w:r>
        <w:rPr>
          <w:rFonts w:ascii="Times New Roman" w:eastAsia="Calibri" w:hAnsi="Times New Roman"/>
          <w:sz w:val="24"/>
          <w:szCs w:val="24"/>
        </w:rPr>
        <w:t>з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и с </w:t>
      </w:r>
      <w:r w:rsidRPr="009D3552">
        <w:rPr>
          <w:rFonts w:ascii="Times New Roman" w:eastAsia="Calibri" w:hAnsi="Times New Roman"/>
          <w:sz w:val="24"/>
          <w:szCs w:val="24"/>
        </w:rPr>
        <w:t>новы</w:t>
      </w:r>
      <w:r>
        <w:rPr>
          <w:rFonts w:ascii="Times New Roman" w:eastAsia="Calibri" w:hAnsi="Times New Roman"/>
          <w:sz w:val="24"/>
          <w:szCs w:val="24"/>
        </w:rPr>
        <w:t xml:space="preserve">ми </w:t>
      </w:r>
      <w:r w:rsidRPr="009D3552">
        <w:rPr>
          <w:rFonts w:ascii="Times New Roman" w:eastAsia="Calibri" w:hAnsi="Times New Roman"/>
          <w:sz w:val="24"/>
          <w:szCs w:val="24"/>
        </w:rPr>
        <w:t>стандарт</w:t>
      </w:r>
      <w:r>
        <w:rPr>
          <w:rFonts w:ascii="Times New Roman" w:eastAsia="Calibri" w:hAnsi="Times New Roman"/>
          <w:sz w:val="24"/>
          <w:szCs w:val="24"/>
        </w:rPr>
        <w:t>ами</w:t>
      </w:r>
      <w:r w:rsidRPr="009D3552">
        <w:rPr>
          <w:rFonts w:ascii="Times New Roman" w:eastAsia="Calibri" w:hAnsi="Times New Roman"/>
          <w:sz w:val="24"/>
          <w:szCs w:val="24"/>
        </w:rPr>
        <w:t xml:space="preserve"> школьного </w:t>
      </w:r>
      <w:r w:rsidRPr="009D3552">
        <w:rPr>
          <w:rFonts w:ascii="Times New Roman" w:eastAsia="Calibri" w:hAnsi="Times New Roman"/>
          <w:sz w:val="24"/>
          <w:szCs w:val="24"/>
        </w:rPr>
        <w:lastRenderedPageBreak/>
        <w:t>образования</w:t>
      </w:r>
      <w:r w:rsidR="00D60B6E">
        <w:rPr>
          <w:rFonts w:ascii="Times New Roman" w:eastAsia="Calibri" w:hAnsi="Times New Roman"/>
          <w:sz w:val="24"/>
          <w:szCs w:val="24"/>
        </w:rPr>
        <w:t xml:space="preserve">, а также </w:t>
      </w:r>
      <w:r>
        <w:rPr>
          <w:rFonts w:ascii="Times New Roman" w:eastAsia="Calibri" w:hAnsi="Times New Roman"/>
          <w:sz w:val="24"/>
          <w:szCs w:val="24"/>
        </w:rPr>
        <w:t xml:space="preserve">предстоящим 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введением </w:t>
      </w:r>
      <w:proofErr w:type="spellStart"/>
      <w:r>
        <w:rPr>
          <w:rFonts w:ascii="Times New Roman" w:eastAsia="Calibri" w:hAnsi="Times New Roman"/>
          <w:sz w:val="24"/>
          <w:szCs w:val="24"/>
        </w:rPr>
        <w:t>профстандарта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педагога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. </w:t>
      </w:r>
      <w:r>
        <w:rPr>
          <w:rFonts w:ascii="Times New Roman" w:eastAsia="Calibri" w:hAnsi="Times New Roman"/>
          <w:sz w:val="24"/>
          <w:szCs w:val="24"/>
        </w:rPr>
        <w:t>А мне в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ответ</w:t>
      </w:r>
      <w:r w:rsidR="00D60B6E">
        <w:rPr>
          <w:rFonts w:ascii="Times New Roman" w:eastAsia="Calibri" w:hAnsi="Times New Roman"/>
          <w:sz w:val="24"/>
          <w:szCs w:val="24"/>
        </w:rPr>
        <w:t>:</w:t>
      </w:r>
      <w:r w:rsidR="009D3552"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D60B6E">
        <w:rPr>
          <w:rFonts w:ascii="Times New Roman" w:eastAsia="Calibri" w:hAnsi="Times New Roman"/>
          <w:sz w:val="24"/>
          <w:szCs w:val="24"/>
        </w:rPr>
        <w:t>«Д</w:t>
      </w:r>
      <w:r>
        <w:rPr>
          <w:rFonts w:ascii="Times New Roman" w:eastAsia="Calibri" w:hAnsi="Times New Roman"/>
          <w:sz w:val="24"/>
          <w:szCs w:val="24"/>
        </w:rPr>
        <w:t xml:space="preserve">а </w:t>
      </w:r>
      <w:r w:rsidR="009D3552" w:rsidRPr="009D3552">
        <w:rPr>
          <w:rFonts w:ascii="Times New Roman" w:eastAsia="Calibri" w:hAnsi="Times New Roman"/>
          <w:sz w:val="24"/>
          <w:szCs w:val="24"/>
        </w:rPr>
        <w:t>мы всегда были готовы</w:t>
      </w:r>
      <w:r w:rsidR="00D60B6E">
        <w:rPr>
          <w:rFonts w:ascii="Times New Roman" w:eastAsia="Calibri" w:hAnsi="Times New Roman"/>
          <w:sz w:val="24"/>
          <w:szCs w:val="24"/>
        </w:rPr>
        <w:t xml:space="preserve"> к </w:t>
      </w:r>
      <w:proofErr w:type="spellStart"/>
      <w:r w:rsidR="00D60B6E">
        <w:rPr>
          <w:rFonts w:ascii="Times New Roman" w:eastAsia="Calibri" w:hAnsi="Times New Roman"/>
          <w:sz w:val="24"/>
          <w:szCs w:val="24"/>
        </w:rPr>
        <w:t>профстандарту</w:t>
      </w:r>
      <w:proofErr w:type="spellEnd"/>
      <w:r>
        <w:rPr>
          <w:rFonts w:ascii="Times New Roman" w:eastAsia="Calibri" w:hAnsi="Times New Roman"/>
          <w:sz w:val="24"/>
          <w:szCs w:val="24"/>
        </w:rPr>
        <w:t>!</w:t>
      </w:r>
      <w:r w:rsidR="00D60B6E">
        <w:rPr>
          <w:rFonts w:ascii="Times New Roman" w:eastAsia="Calibri" w:hAnsi="Times New Roman"/>
          <w:sz w:val="24"/>
          <w:szCs w:val="24"/>
        </w:rPr>
        <w:t xml:space="preserve"> Мы всегда реализовывали </w:t>
      </w:r>
      <w:proofErr w:type="spellStart"/>
      <w:r w:rsidR="00D60B6E">
        <w:rPr>
          <w:rFonts w:ascii="Times New Roman" w:eastAsia="Calibri" w:hAnsi="Times New Roman"/>
          <w:sz w:val="24"/>
          <w:szCs w:val="24"/>
        </w:rPr>
        <w:t>компетентностный</w:t>
      </w:r>
      <w:proofErr w:type="spellEnd"/>
      <w:r w:rsidR="00D60B6E">
        <w:rPr>
          <w:rFonts w:ascii="Times New Roman" w:eastAsia="Calibri" w:hAnsi="Times New Roman"/>
          <w:sz w:val="24"/>
          <w:szCs w:val="24"/>
        </w:rPr>
        <w:t xml:space="preserve"> подход, так что </w:t>
      </w:r>
      <w:r w:rsidR="00002BAB">
        <w:rPr>
          <w:rFonts w:ascii="Times New Roman" w:eastAsia="Calibri" w:hAnsi="Times New Roman"/>
          <w:sz w:val="24"/>
          <w:szCs w:val="24"/>
        </w:rPr>
        <w:t xml:space="preserve">лично </w:t>
      </w:r>
      <w:r w:rsidR="00D60B6E">
        <w:rPr>
          <w:rFonts w:ascii="Times New Roman" w:eastAsia="Calibri" w:hAnsi="Times New Roman"/>
          <w:sz w:val="24"/>
          <w:szCs w:val="24"/>
        </w:rPr>
        <w:t>нам ничего менять не надо!» Разумеется, после таких заявлений становится понятно</w:t>
      </w:r>
      <w:r>
        <w:rPr>
          <w:rFonts w:ascii="Times New Roman" w:eastAsia="Calibri" w:hAnsi="Times New Roman"/>
          <w:sz w:val="24"/>
          <w:szCs w:val="24"/>
        </w:rPr>
        <w:t xml:space="preserve">, что люди </w:t>
      </w:r>
      <w:r w:rsidR="00D60B6E">
        <w:rPr>
          <w:rFonts w:ascii="Times New Roman" w:eastAsia="Calibri" w:hAnsi="Times New Roman"/>
          <w:sz w:val="24"/>
          <w:szCs w:val="24"/>
        </w:rPr>
        <w:t xml:space="preserve">даже </w:t>
      </w:r>
      <w:r>
        <w:rPr>
          <w:rFonts w:ascii="Times New Roman" w:eastAsia="Calibri" w:hAnsi="Times New Roman"/>
          <w:sz w:val="24"/>
          <w:szCs w:val="24"/>
        </w:rPr>
        <w:t xml:space="preserve">не удосужились </w:t>
      </w:r>
      <w:r w:rsidR="00002BAB">
        <w:rPr>
          <w:rFonts w:ascii="Times New Roman" w:eastAsia="Calibri" w:hAnsi="Times New Roman"/>
          <w:sz w:val="24"/>
          <w:szCs w:val="24"/>
        </w:rPr>
        <w:t>заглянуть в</w:t>
      </w:r>
      <w:r>
        <w:rPr>
          <w:rFonts w:ascii="Times New Roman" w:eastAsia="Calibri" w:hAnsi="Times New Roman"/>
          <w:sz w:val="24"/>
          <w:szCs w:val="24"/>
        </w:rPr>
        <w:t xml:space="preserve"> текст </w:t>
      </w:r>
      <w:proofErr w:type="spellStart"/>
      <w:r w:rsidR="00D60B6E">
        <w:rPr>
          <w:rFonts w:ascii="Times New Roman" w:eastAsia="Calibri" w:hAnsi="Times New Roman"/>
          <w:sz w:val="24"/>
          <w:szCs w:val="24"/>
        </w:rPr>
        <w:t>профстандарта</w:t>
      </w:r>
      <w:proofErr w:type="spellEnd"/>
      <w:r w:rsidR="00D60B6E">
        <w:rPr>
          <w:rFonts w:ascii="Times New Roman" w:eastAsia="Calibri" w:hAnsi="Times New Roman"/>
          <w:sz w:val="24"/>
          <w:szCs w:val="24"/>
        </w:rPr>
        <w:t xml:space="preserve">. И, конечно же, они не имеют ни малейшего представления о </w:t>
      </w:r>
      <w:proofErr w:type="spellStart"/>
      <w:r w:rsidR="00D60B6E">
        <w:rPr>
          <w:rFonts w:ascii="Times New Roman" w:eastAsia="Calibri" w:hAnsi="Times New Roman"/>
          <w:sz w:val="24"/>
          <w:szCs w:val="24"/>
        </w:rPr>
        <w:t>компетентностном</w:t>
      </w:r>
      <w:proofErr w:type="spellEnd"/>
      <w:r w:rsidR="00D60B6E">
        <w:rPr>
          <w:rFonts w:ascii="Times New Roman" w:eastAsia="Calibri" w:hAnsi="Times New Roman"/>
          <w:sz w:val="24"/>
          <w:szCs w:val="24"/>
        </w:rPr>
        <w:t xml:space="preserve"> подходе</w:t>
      </w:r>
      <w:r w:rsidR="00002BAB">
        <w:rPr>
          <w:rFonts w:ascii="Times New Roman" w:eastAsia="Calibri" w:hAnsi="Times New Roman"/>
          <w:sz w:val="24"/>
          <w:szCs w:val="24"/>
        </w:rPr>
        <w:t>…</w:t>
      </w:r>
    </w:p>
    <w:p w:rsidR="009D3552" w:rsidRDefault="009D3552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9D3552">
        <w:rPr>
          <w:rFonts w:ascii="Times New Roman" w:eastAsia="Calibri" w:hAnsi="Times New Roman"/>
          <w:sz w:val="24"/>
          <w:szCs w:val="24"/>
        </w:rPr>
        <w:t xml:space="preserve"> </w:t>
      </w:r>
      <w:r w:rsidR="00002BAB">
        <w:rPr>
          <w:rFonts w:ascii="Times New Roman" w:eastAsia="Calibri" w:hAnsi="Times New Roman"/>
          <w:sz w:val="24"/>
          <w:szCs w:val="24"/>
        </w:rPr>
        <w:t xml:space="preserve">- </w:t>
      </w:r>
      <w:r w:rsidR="00D60B6E">
        <w:rPr>
          <w:rFonts w:ascii="Times New Roman" w:eastAsia="Calibri" w:hAnsi="Times New Roman"/>
          <w:sz w:val="24"/>
          <w:szCs w:val="24"/>
        </w:rPr>
        <w:t>Если мы не хотим такой профанации, нам очень серьезно надо заняться связкой: «</w:t>
      </w:r>
      <w:r w:rsidRPr="009D3552">
        <w:rPr>
          <w:rFonts w:ascii="Times New Roman" w:eastAsia="Calibri" w:hAnsi="Times New Roman"/>
          <w:sz w:val="24"/>
          <w:szCs w:val="24"/>
        </w:rPr>
        <w:t>школа –</w:t>
      </w:r>
      <w:r w:rsidR="00D60B6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9D3552">
        <w:rPr>
          <w:rFonts w:ascii="Times New Roman" w:eastAsia="Calibri" w:hAnsi="Times New Roman"/>
          <w:sz w:val="24"/>
          <w:szCs w:val="24"/>
        </w:rPr>
        <w:t>профстанда</w:t>
      </w:r>
      <w:r w:rsidR="00D60B6E">
        <w:rPr>
          <w:rFonts w:ascii="Times New Roman" w:eastAsia="Calibri" w:hAnsi="Times New Roman"/>
          <w:sz w:val="24"/>
          <w:szCs w:val="24"/>
        </w:rPr>
        <w:t>рт</w:t>
      </w:r>
      <w:proofErr w:type="spellEnd"/>
      <w:r w:rsidR="00D60B6E">
        <w:rPr>
          <w:rFonts w:ascii="Times New Roman" w:eastAsia="Calibri" w:hAnsi="Times New Roman"/>
          <w:sz w:val="24"/>
          <w:szCs w:val="24"/>
        </w:rPr>
        <w:t xml:space="preserve"> </w:t>
      </w:r>
      <w:r w:rsidRPr="009D3552">
        <w:rPr>
          <w:rFonts w:ascii="Times New Roman" w:eastAsia="Calibri" w:hAnsi="Times New Roman"/>
          <w:sz w:val="24"/>
          <w:szCs w:val="24"/>
        </w:rPr>
        <w:t>- стандарты школьного образования</w:t>
      </w:r>
      <w:r w:rsidR="00672A0F">
        <w:rPr>
          <w:rFonts w:ascii="Times New Roman" w:eastAsia="Calibri" w:hAnsi="Times New Roman"/>
          <w:sz w:val="24"/>
          <w:szCs w:val="24"/>
        </w:rPr>
        <w:t>, что и реализуется при разработке  тех модульных программ, которые создаются в ходе реализация проекта</w:t>
      </w:r>
      <w:r w:rsidR="00D60B6E">
        <w:rPr>
          <w:rFonts w:ascii="Times New Roman" w:eastAsia="Calibri" w:hAnsi="Times New Roman"/>
          <w:sz w:val="24"/>
          <w:szCs w:val="24"/>
        </w:rPr>
        <w:t xml:space="preserve"> по модернизации педагогического образования</w:t>
      </w:r>
      <w:r w:rsidR="00002BAB">
        <w:rPr>
          <w:rFonts w:ascii="Times New Roman" w:eastAsia="Calibri" w:hAnsi="Times New Roman"/>
          <w:sz w:val="24"/>
          <w:szCs w:val="24"/>
        </w:rPr>
        <w:t>, - закончил свое выступление Виктор Болотов.</w:t>
      </w:r>
    </w:p>
    <w:p w:rsidR="00002BAB" w:rsidRDefault="00002BAB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002BAB">
        <w:rPr>
          <w:rFonts w:ascii="Times New Roman" w:eastAsia="Calibri" w:hAnsi="Times New Roman"/>
          <w:b/>
          <w:sz w:val="24"/>
          <w:szCs w:val="24"/>
        </w:rPr>
        <w:t xml:space="preserve">Аркадий Марголис, </w:t>
      </w:r>
      <w:r w:rsidRPr="00002BAB">
        <w:rPr>
          <w:rFonts w:ascii="Times New Roman" w:eastAsia="Calibri" w:hAnsi="Times New Roman"/>
          <w:sz w:val="24"/>
          <w:szCs w:val="24"/>
        </w:rPr>
        <w:t>первый проректор МГППУ</w:t>
      </w:r>
      <w:r w:rsidR="00672A0F">
        <w:rPr>
          <w:rFonts w:ascii="Times New Roman" w:eastAsia="Calibri" w:hAnsi="Times New Roman"/>
          <w:sz w:val="24"/>
          <w:szCs w:val="24"/>
        </w:rPr>
        <w:t xml:space="preserve">, </w:t>
      </w:r>
      <w:r w:rsidRPr="00002BAB">
        <w:rPr>
          <w:rFonts w:ascii="Times New Roman" w:eastAsia="Calibri" w:hAnsi="Times New Roman"/>
          <w:sz w:val="24"/>
          <w:szCs w:val="24"/>
        </w:rPr>
        <w:t xml:space="preserve">научный руководитель  проектов прикладного </w:t>
      </w:r>
      <w:proofErr w:type="spellStart"/>
      <w:r w:rsidRPr="00002BAB">
        <w:rPr>
          <w:rFonts w:ascii="Times New Roman" w:eastAsia="Calibri" w:hAnsi="Times New Roman"/>
          <w:sz w:val="24"/>
          <w:szCs w:val="24"/>
        </w:rPr>
        <w:t>бакалавриата</w:t>
      </w:r>
      <w:proofErr w:type="spellEnd"/>
      <w:r w:rsidRPr="00002BAB">
        <w:rPr>
          <w:rFonts w:ascii="Times New Roman" w:eastAsia="Calibri" w:hAnsi="Times New Roman"/>
          <w:sz w:val="24"/>
          <w:szCs w:val="24"/>
        </w:rPr>
        <w:t xml:space="preserve"> и профессиональной (педагогической) магистратуры</w:t>
      </w:r>
      <w:r>
        <w:rPr>
          <w:rFonts w:ascii="Times New Roman" w:eastAsia="Calibri" w:hAnsi="Times New Roman"/>
          <w:sz w:val="24"/>
          <w:szCs w:val="24"/>
        </w:rPr>
        <w:t xml:space="preserve">, </w:t>
      </w:r>
      <w:r w:rsidR="00687D91">
        <w:rPr>
          <w:rFonts w:ascii="Times New Roman" w:eastAsia="Calibri" w:hAnsi="Times New Roman"/>
          <w:sz w:val="24"/>
          <w:szCs w:val="24"/>
        </w:rPr>
        <w:t>рассказал о той большой работе, которая была продела</w:t>
      </w:r>
      <w:r w:rsidR="00672A0F">
        <w:rPr>
          <w:rFonts w:ascii="Times New Roman" w:eastAsia="Calibri" w:hAnsi="Times New Roman"/>
          <w:sz w:val="24"/>
          <w:szCs w:val="24"/>
        </w:rPr>
        <w:t>на</w:t>
      </w:r>
      <w:r w:rsidR="00687D91">
        <w:rPr>
          <w:rFonts w:ascii="Times New Roman" w:eastAsia="Calibri" w:hAnsi="Times New Roman"/>
          <w:sz w:val="24"/>
          <w:szCs w:val="24"/>
        </w:rPr>
        <w:t xml:space="preserve"> в 2014 году в рамках проекта по модернизации педагогического образования:</w:t>
      </w:r>
    </w:p>
    <w:p w:rsidR="00002BAB" w:rsidRPr="00002BAB" w:rsidRDefault="00687D91" w:rsidP="00687D91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- </w:t>
      </w:r>
      <w:r w:rsidR="00672A0F">
        <w:rPr>
          <w:rFonts w:ascii="Times New Roman" w:eastAsia="Calibri" w:hAnsi="Times New Roman"/>
          <w:sz w:val="24"/>
          <w:szCs w:val="24"/>
        </w:rPr>
        <w:t>Была разработана нормативная база проекта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  <w:r w:rsidR="00672A0F">
        <w:rPr>
          <w:rFonts w:ascii="Times New Roman" w:eastAsia="Calibri" w:hAnsi="Times New Roman"/>
          <w:sz w:val="24"/>
          <w:szCs w:val="24"/>
        </w:rPr>
        <w:t>Подготовлены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Т</w:t>
      </w:r>
      <w:r w:rsidR="00002BAB" w:rsidRPr="00002BAB">
        <w:rPr>
          <w:rFonts w:ascii="Times New Roman" w:eastAsia="Calibri" w:hAnsi="Times New Roman"/>
          <w:sz w:val="24"/>
          <w:szCs w:val="24"/>
        </w:rPr>
        <w:t>ребовани</w:t>
      </w:r>
      <w:r w:rsidR="00672A0F">
        <w:rPr>
          <w:rFonts w:ascii="Times New Roman" w:eastAsia="Calibri" w:hAnsi="Times New Roman"/>
          <w:sz w:val="24"/>
          <w:szCs w:val="24"/>
        </w:rPr>
        <w:t>я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к  проектированию и разработке модулей основных профессиональных образовательных программ, </w:t>
      </w:r>
      <w:r>
        <w:rPr>
          <w:rFonts w:ascii="Times New Roman" w:eastAsia="Calibri" w:hAnsi="Times New Roman"/>
          <w:sz w:val="24"/>
          <w:szCs w:val="24"/>
        </w:rPr>
        <w:t>соответствующих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</w:t>
      </w:r>
      <w:r w:rsidR="00672A0F">
        <w:rPr>
          <w:rFonts w:ascii="Times New Roman" w:eastAsia="Calibri" w:hAnsi="Times New Roman"/>
          <w:sz w:val="24"/>
          <w:szCs w:val="24"/>
        </w:rPr>
        <w:t>методологии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модернизации пед</w:t>
      </w:r>
      <w:r w:rsidR="00841204">
        <w:rPr>
          <w:rFonts w:ascii="Times New Roman" w:eastAsia="Calibri" w:hAnsi="Times New Roman"/>
          <w:sz w:val="24"/>
          <w:szCs w:val="24"/>
        </w:rPr>
        <w:t>агогического о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бразования, разработаны критерии экспертизы модулей, </w:t>
      </w:r>
      <w:r>
        <w:rPr>
          <w:rFonts w:ascii="Times New Roman" w:eastAsia="Calibri" w:hAnsi="Times New Roman"/>
          <w:sz w:val="24"/>
          <w:szCs w:val="24"/>
        </w:rPr>
        <w:t>а также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</w:t>
      </w:r>
      <w:r w:rsidR="00672A0F">
        <w:rPr>
          <w:rFonts w:ascii="Times New Roman" w:eastAsia="Calibri" w:hAnsi="Times New Roman"/>
          <w:sz w:val="24"/>
          <w:szCs w:val="24"/>
        </w:rPr>
        <w:t xml:space="preserve">критерии 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эффективности выполнения самих проектов. </w:t>
      </w:r>
      <w:r w:rsidR="00672A0F">
        <w:rPr>
          <w:rFonts w:ascii="Times New Roman" w:eastAsia="Calibri" w:hAnsi="Times New Roman"/>
          <w:sz w:val="24"/>
          <w:szCs w:val="24"/>
        </w:rPr>
        <w:t xml:space="preserve">Также были разработаны и согласованы с Министерством образования и науки РФ методические рекомендации по апробации модулей. </w:t>
      </w:r>
      <w:r w:rsidR="0038661F">
        <w:rPr>
          <w:rFonts w:ascii="Times New Roman" w:eastAsia="Calibri" w:hAnsi="Times New Roman"/>
          <w:sz w:val="24"/>
          <w:szCs w:val="24"/>
        </w:rPr>
        <w:t>Наконец, о</w:t>
      </w:r>
      <w:r w:rsidR="00672A0F">
        <w:rPr>
          <w:rFonts w:ascii="Times New Roman" w:eastAsia="Calibri" w:hAnsi="Times New Roman"/>
          <w:sz w:val="24"/>
          <w:szCs w:val="24"/>
        </w:rPr>
        <w:t xml:space="preserve">ператоры провели масштабное повышение квалификации для вузовских команд-разработчиков. 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После </w:t>
      </w:r>
      <w:r w:rsidR="0038661F">
        <w:rPr>
          <w:rFonts w:ascii="Times New Roman" w:eastAsia="Calibri" w:hAnsi="Times New Roman"/>
          <w:sz w:val="24"/>
          <w:szCs w:val="24"/>
        </w:rPr>
        <w:t>этого</w:t>
      </w:r>
      <w:r w:rsidR="002E4E7D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участники</w:t>
      </w:r>
      <w:r w:rsidR="00672A0F">
        <w:rPr>
          <w:rFonts w:ascii="Times New Roman" w:eastAsia="Calibri" w:hAnsi="Times New Roman"/>
          <w:sz w:val="24"/>
          <w:szCs w:val="24"/>
        </w:rPr>
        <w:t xml:space="preserve"> и</w:t>
      </w:r>
      <w:r>
        <w:rPr>
          <w:rFonts w:ascii="Times New Roman" w:eastAsia="Calibri" w:hAnsi="Times New Roman"/>
          <w:sz w:val="24"/>
          <w:szCs w:val="24"/>
        </w:rPr>
        <w:t xml:space="preserve"> соисполнители проекта</w:t>
      </w:r>
      <w:r w:rsidR="00841204">
        <w:rPr>
          <w:rFonts w:ascii="Times New Roman" w:eastAsia="Calibri" w:hAnsi="Times New Roman"/>
          <w:sz w:val="24"/>
          <w:szCs w:val="24"/>
        </w:rPr>
        <w:t xml:space="preserve"> </w:t>
      </w:r>
      <w:r w:rsidR="00002BAB" w:rsidRPr="00002BAB">
        <w:rPr>
          <w:rFonts w:ascii="Times New Roman" w:eastAsia="Calibri" w:hAnsi="Times New Roman"/>
          <w:sz w:val="24"/>
          <w:szCs w:val="24"/>
        </w:rPr>
        <w:t>приступили к разработке самих модулей и их апробации</w:t>
      </w:r>
      <w:r w:rsidR="0038661F">
        <w:rPr>
          <w:rFonts w:ascii="Times New Roman" w:eastAsia="Calibri" w:hAnsi="Times New Roman"/>
          <w:sz w:val="24"/>
          <w:szCs w:val="24"/>
        </w:rPr>
        <w:t xml:space="preserve"> в реальном учебном процессе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002BAB" w:rsidRPr="00002BAB" w:rsidRDefault="00841204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Аркадий Марголис заявил, что большинству команд-разработчиков в ходе реализации проекта пришлось расстаться со многими  первоначальными представлениями о том, как должна выстраиваться 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программ</w:t>
      </w:r>
      <w:r>
        <w:rPr>
          <w:rFonts w:ascii="Times New Roman" w:eastAsia="Calibri" w:hAnsi="Times New Roman"/>
          <w:sz w:val="24"/>
          <w:szCs w:val="24"/>
        </w:rPr>
        <w:t>а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практической подготовки </w:t>
      </w:r>
      <w:r>
        <w:rPr>
          <w:rFonts w:ascii="Times New Roman" w:eastAsia="Calibri" w:hAnsi="Times New Roman"/>
          <w:sz w:val="24"/>
          <w:szCs w:val="24"/>
        </w:rPr>
        <w:t>бу</w:t>
      </w:r>
      <w:r w:rsidR="00002BAB" w:rsidRPr="00002BAB">
        <w:rPr>
          <w:rFonts w:ascii="Times New Roman" w:eastAsia="Calibri" w:hAnsi="Times New Roman"/>
          <w:sz w:val="24"/>
          <w:szCs w:val="24"/>
        </w:rPr>
        <w:t>дущих педагог</w:t>
      </w:r>
      <w:r>
        <w:rPr>
          <w:rFonts w:ascii="Times New Roman" w:eastAsia="Calibri" w:hAnsi="Times New Roman"/>
          <w:sz w:val="24"/>
          <w:szCs w:val="24"/>
        </w:rPr>
        <w:t>о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в в соответствии с требованиями </w:t>
      </w:r>
      <w:proofErr w:type="spellStart"/>
      <w:r w:rsidR="00002BAB" w:rsidRPr="00002BAB">
        <w:rPr>
          <w:rFonts w:ascii="Times New Roman" w:eastAsia="Calibri" w:hAnsi="Times New Roman"/>
          <w:sz w:val="24"/>
          <w:szCs w:val="24"/>
        </w:rPr>
        <w:t>про</w:t>
      </w:r>
      <w:r>
        <w:rPr>
          <w:rFonts w:ascii="Times New Roman" w:eastAsia="Calibri" w:hAnsi="Times New Roman"/>
          <w:sz w:val="24"/>
          <w:szCs w:val="24"/>
        </w:rPr>
        <w:t>ф</w:t>
      </w:r>
      <w:r w:rsidR="00002BAB" w:rsidRPr="00002BAB">
        <w:rPr>
          <w:rFonts w:ascii="Times New Roman" w:eastAsia="Calibri" w:hAnsi="Times New Roman"/>
          <w:sz w:val="24"/>
          <w:szCs w:val="24"/>
        </w:rPr>
        <w:t>стандарта</w:t>
      </w:r>
      <w:proofErr w:type="spellEnd"/>
      <w:r w:rsidR="00002BAB" w:rsidRPr="00002BAB">
        <w:rPr>
          <w:rFonts w:ascii="Times New Roman" w:eastAsia="Calibri" w:hAnsi="Times New Roman"/>
          <w:sz w:val="24"/>
          <w:szCs w:val="24"/>
        </w:rPr>
        <w:t xml:space="preserve">,  </w:t>
      </w:r>
      <w:r w:rsidR="00FC7867">
        <w:rPr>
          <w:rFonts w:ascii="Times New Roman" w:eastAsia="Calibri" w:hAnsi="Times New Roman"/>
          <w:sz w:val="24"/>
          <w:szCs w:val="24"/>
        </w:rPr>
        <w:t>положенного в основу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модернизации педагогического образования. </w:t>
      </w:r>
    </w:p>
    <w:p w:rsidR="00002BAB" w:rsidRDefault="00FC7867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 В этих проектах, - продолжил первый  проректор МГППУ</w:t>
      </w:r>
      <w:r w:rsidR="00D643CA"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002BAB">
        <w:rPr>
          <w:rFonts w:ascii="Times New Roman" w:eastAsia="Calibri" w:hAnsi="Times New Roman"/>
          <w:sz w:val="24"/>
          <w:szCs w:val="24"/>
        </w:rPr>
        <w:t>научный руководитель сопровождения проектов прикладного бакалавриата и профессиональной (педагогической) магистратуры</w:t>
      </w:r>
      <w:r>
        <w:rPr>
          <w:rFonts w:ascii="Times New Roman" w:eastAsia="Calibri" w:hAnsi="Times New Roman"/>
          <w:sz w:val="24"/>
          <w:szCs w:val="24"/>
        </w:rPr>
        <w:t>,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нам приходилось видеть реальную работу мысли </w:t>
      </w:r>
      <w:r>
        <w:rPr>
          <w:rFonts w:ascii="Times New Roman" w:eastAsia="Calibri" w:hAnsi="Times New Roman"/>
          <w:sz w:val="24"/>
          <w:szCs w:val="24"/>
        </w:rPr>
        <w:t>целых коллективов.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Порой творческие команды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опирались на абсолютно понятные</w:t>
      </w:r>
      <w:r w:rsidR="002E4E7D">
        <w:rPr>
          <w:rFonts w:ascii="Times New Roman" w:eastAsia="Calibri" w:hAnsi="Times New Roman"/>
          <w:sz w:val="24"/>
          <w:szCs w:val="24"/>
        </w:rPr>
        <w:t xml:space="preserve"> им</w:t>
      </w:r>
      <w:r>
        <w:rPr>
          <w:rFonts w:ascii="Times New Roman" w:eastAsia="Calibri" w:hAnsi="Times New Roman"/>
          <w:sz w:val="24"/>
          <w:szCs w:val="24"/>
        </w:rPr>
        <w:t xml:space="preserve"> и привычные, </w:t>
      </w:r>
      <w:r w:rsidR="00002BAB" w:rsidRPr="00002BAB">
        <w:rPr>
          <w:rFonts w:ascii="Times New Roman" w:eastAsia="Calibri" w:hAnsi="Times New Roman"/>
          <w:sz w:val="24"/>
          <w:szCs w:val="24"/>
        </w:rPr>
        <w:t>но весьма далекие от идеологии</w:t>
      </w:r>
      <w:r>
        <w:rPr>
          <w:rFonts w:ascii="Times New Roman" w:eastAsia="Calibri" w:hAnsi="Times New Roman"/>
          <w:sz w:val="24"/>
          <w:szCs w:val="24"/>
        </w:rPr>
        <w:t xml:space="preserve"> и содержания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проекта </w:t>
      </w:r>
      <w:r>
        <w:rPr>
          <w:rFonts w:ascii="Times New Roman" w:eastAsia="Calibri" w:hAnsi="Times New Roman"/>
          <w:sz w:val="24"/>
          <w:szCs w:val="24"/>
        </w:rPr>
        <w:t>принципы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. </w:t>
      </w:r>
      <w:r>
        <w:rPr>
          <w:rFonts w:ascii="Times New Roman" w:eastAsia="Calibri" w:hAnsi="Times New Roman"/>
          <w:sz w:val="24"/>
          <w:szCs w:val="24"/>
        </w:rPr>
        <w:t xml:space="preserve">Конечно, </w:t>
      </w:r>
      <w:r>
        <w:rPr>
          <w:rFonts w:ascii="Times New Roman" w:eastAsia="Calibri" w:hAnsi="Times New Roman"/>
          <w:sz w:val="24"/>
          <w:szCs w:val="24"/>
        </w:rPr>
        <w:lastRenderedPageBreak/>
        <w:t xml:space="preserve">это все </w:t>
      </w:r>
      <w:r w:rsidR="002E4E7D">
        <w:rPr>
          <w:rFonts w:ascii="Times New Roman" w:eastAsia="Calibri" w:hAnsi="Times New Roman"/>
          <w:sz w:val="24"/>
          <w:szCs w:val="24"/>
        </w:rPr>
        <w:t>объяснимо</w:t>
      </w:r>
      <w:r>
        <w:rPr>
          <w:rFonts w:ascii="Times New Roman" w:eastAsia="Calibri" w:hAnsi="Times New Roman"/>
          <w:sz w:val="24"/>
          <w:szCs w:val="24"/>
        </w:rPr>
        <w:t xml:space="preserve">: ведь очень непросто радикально менять свои подходы и взгляды, особенно </w:t>
      </w:r>
      <w:r w:rsidR="007D2416">
        <w:rPr>
          <w:rFonts w:ascii="Times New Roman" w:eastAsia="Calibri" w:hAnsi="Times New Roman"/>
          <w:sz w:val="24"/>
          <w:szCs w:val="24"/>
        </w:rPr>
        <w:t xml:space="preserve">если речь идет о </w:t>
      </w:r>
      <w:r>
        <w:rPr>
          <w:rFonts w:ascii="Times New Roman" w:eastAsia="Calibri" w:hAnsi="Times New Roman"/>
          <w:sz w:val="24"/>
          <w:szCs w:val="24"/>
        </w:rPr>
        <w:t>людя</w:t>
      </w:r>
      <w:r w:rsidR="007D2416">
        <w:rPr>
          <w:rFonts w:ascii="Times New Roman" w:eastAsia="Calibri" w:hAnsi="Times New Roman"/>
          <w:sz w:val="24"/>
          <w:szCs w:val="24"/>
        </w:rPr>
        <w:t>х</w:t>
      </w:r>
      <w:r>
        <w:rPr>
          <w:rFonts w:ascii="Times New Roman" w:eastAsia="Calibri" w:hAnsi="Times New Roman"/>
          <w:sz w:val="24"/>
          <w:szCs w:val="24"/>
        </w:rPr>
        <w:t xml:space="preserve"> со сложившимся профессиональным мировоззрением</w:t>
      </w:r>
      <w:r w:rsidR="00D643CA">
        <w:rPr>
          <w:rFonts w:ascii="Times New Roman" w:eastAsia="Calibri" w:hAnsi="Times New Roman"/>
          <w:sz w:val="24"/>
          <w:szCs w:val="24"/>
        </w:rPr>
        <w:t>.</w:t>
      </w:r>
    </w:p>
    <w:p w:rsidR="00FC7867" w:rsidRPr="00002BAB" w:rsidRDefault="00FC7867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- В связи с этим хочу подчеркнуть: Оператор проекта, будь то МГППУ или Высшая школа экономики – не есть истина в последней инстанции. Никаких директив мы никому не навязываем. Если мы </w:t>
      </w:r>
      <w:r w:rsidR="007D2416">
        <w:rPr>
          <w:rFonts w:ascii="Times New Roman" w:eastAsia="Calibri" w:hAnsi="Times New Roman"/>
          <w:sz w:val="24"/>
          <w:szCs w:val="24"/>
        </w:rPr>
        <w:t>видим</w:t>
      </w:r>
      <w:r>
        <w:rPr>
          <w:rFonts w:ascii="Times New Roman" w:eastAsia="Calibri" w:hAnsi="Times New Roman"/>
          <w:sz w:val="24"/>
          <w:szCs w:val="24"/>
        </w:rPr>
        <w:t xml:space="preserve">, что в проекте заложена ошибка, мы </w:t>
      </w:r>
      <w:r w:rsidR="007D2416">
        <w:rPr>
          <w:rFonts w:ascii="Times New Roman" w:eastAsia="Calibri" w:hAnsi="Times New Roman"/>
          <w:sz w:val="24"/>
          <w:szCs w:val="24"/>
        </w:rPr>
        <w:t xml:space="preserve">прямо говорим </w:t>
      </w:r>
      <w:r w:rsidR="002E4E7D">
        <w:rPr>
          <w:rFonts w:ascii="Times New Roman" w:eastAsia="Calibri" w:hAnsi="Times New Roman"/>
          <w:sz w:val="24"/>
          <w:szCs w:val="24"/>
        </w:rPr>
        <w:t xml:space="preserve">о ней, предлагая </w:t>
      </w:r>
      <w:r w:rsidR="007D2416">
        <w:rPr>
          <w:rFonts w:ascii="Times New Roman" w:eastAsia="Calibri" w:hAnsi="Times New Roman"/>
          <w:sz w:val="24"/>
          <w:szCs w:val="24"/>
        </w:rPr>
        <w:t xml:space="preserve">варианты, как ее устранить. Однако если команда-разработчик уверена в своем проекте и  не согласна с нашими критическими замечаниями, она вправе не менять свое решение.  В конце концов, за эффективность проекта любая команда отвечает перед руководством своего вуза, </w:t>
      </w:r>
      <w:r w:rsidR="002E4E7D">
        <w:rPr>
          <w:rFonts w:ascii="Times New Roman" w:eastAsia="Calibri" w:hAnsi="Times New Roman"/>
          <w:sz w:val="24"/>
          <w:szCs w:val="24"/>
        </w:rPr>
        <w:t xml:space="preserve">а </w:t>
      </w:r>
      <w:r w:rsidR="007D2416">
        <w:rPr>
          <w:rFonts w:ascii="Times New Roman" w:eastAsia="Calibri" w:hAnsi="Times New Roman"/>
          <w:sz w:val="24"/>
          <w:szCs w:val="24"/>
        </w:rPr>
        <w:t>вуз, в свою очередь перед заказчиком, то есть Министерством образования и науки РФ.</w:t>
      </w:r>
    </w:p>
    <w:p w:rsidR="00933D04" w:rsidRDefault="007D2416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Главным событием 2015 года при реализации проекта по модернизации педагогического образования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 станет </w:t>
      </w:r>
      <w:r w:rsidR="00933D04">
        <w:rPr>
          <w:rFonts w:ascii="Times New Roman" w:eastAsia="Calibri" w:hAnsi="Times New Roman"/>
          <w:sz w:val="24"/>
          <w:szCs w:val="24"/>
        </w:rPr>
        <w:t xml:space="preserve">разработка </w:t>
      </w:r>
      <w:r w:rsidR="00002BAB" w:rsidRPr="00002BAB">
        <w:rPr>
          <w:rFonts w:ascii="Times New Roman" w:eastAsia="Calibri" w:hAnsi="Times New Roman"/>
          <w:sz w:val="24"/>
          <w:szCs w:val="24"/>
        </w:rPr>
        <w:t>процедур</w:t>
      </w:r>
      <w:r w:rsidR="00933D04">
        <w:rPr>
          <w:rFonts w:ascii="Times New Roman" w:eastAsia="Calibri" w:hAnsi="Times New Roman"/>
          <w:sz w:val="24"/>
          <w:szCs w:val="24"/>
        </w:rPr>
        <w:t xml:space="preserve">ы и </w:t>
      </w:r>
      <w:r w:rsidR="00933D04" w:rsidRPr="00002BAB">
        <w:rPr>
          <w:rFonts w:ascii="Times New Roman" w:eastAsia="Calibri" w:hAnsi="Times New Roman"/>
          <w:sz w:val="24"/>
          <w:szCs w:val="24"/>
        </w:rPr>
        <w:t xml:space="preserve">инструментария </w:t>
      </w:r>
      <w:r w:rsidR="00002BAB" w:rsidRPr="00002BAB">
        <w:rPr>
          <w:rFonts w:ascii="Times New Roman" w:eastAsia="Calibri" w:hAnsi="Times New Roman"/>
          <w:sz w:val="24"/>
          <w:szCs w:val="24"/>
        </w:rPr>
        <w:t>независимой оценки сформированности профессиональных компетенций тех студентов</w:t>
      </w:r>
      <w:r w:rsidR="00933D04">
        <w:rPr>
          <w:rFonts w:ascii="Times New Roman" w:eastAsia="Calibri" w:hAnsi="Times New Roman"/>
          <w:sz w:val="24"/>
          <w:szCs w:val="24"/>
        </w:rPr>
        <w:t xml:space="preserve">, которые пройдут </w:t>
      </w:r>
      <w:proofErr w:type="gramStart"/>
      <w:r w:rsidR="00933D04">
        <w:rPr>
          <w:rFonts w:ascii="Times New Roman" w:eastAsia="Calibri" w:hAnsi="Times New Roman"/>
          <w:sz w:val="24"/>
          <w:szCs w:val="24"/>
        </w:rPr>
        <w:t>обучение по</w:t>
      </w:r>
      <w:proofErr w:type="gramEnd"/>
      <w:r w:rsidR="00933D04">
        <w:rPr>
          <w:rFonts w:ascii="Times New Roman" w:eastAsia="Calibri" w:hAnsi="Times New Roman"/>
          <w:sz w:val="24"/>
          <w:szCs w:val="24"/>
        </w:rPr>
        <w:t xml:space="preserve"> новым модулям.</w:t>
      </w:r>
    </w:p>
    <w:p w:rsidR="00002BAB" w:rsidRPr="00002BAB" w:rsidRDefault="00933D04" w:rsidP="00933D04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 В этом, если хотите, принципиальная новизна, кардинальное отличие</w:t>
      </w:r>
      <w:r w:rsidR="00011F18">
        <w:rPr>
          <w:rFonts w:ascii="Times New Roman" w:eastAsia="Calibri" w:hAnsi="Times New Roman"/>
          <w:sz w:val="24"/>
          <w:szCs w:val="24"/>
        </w:rPr>
        <w:t xml:space="preserve"> проекта</w:t>
      </w:r>
      <w:r>
        <w:rPr>
          <w:rFonts w:ascii="Times New Roman" w:eastAsia="Calibri" w:hAnsi="Times New Roman"/>
          <w:sz w:val="24"/>
          <w:szCs w:val="24"/>
        </w:rPr>
        <w:t xml:space="preserve"> от всех других</w:t>
      </w:r>
      <w:r w:rsidR="001D4E70">
        <w:rPr>
          <w:rFonts w:ascii="Times New Roman" w:eastAsia="Calibri" w:hAnsi="Times New Roman"/>
          <w:sz w:val="24"/>
          <w:szCs w:val="24"/>
        </w:rPr>
        <w:t>, - сказал Аркадий Марголис. -</w:t>
      </w:r>
      <w:r w:rsidR="00011F18">
        <w:rPr>
          <w:rFonts w:ascii="Times New Roman" w:eastAsia="Calibri" w:hAnsi="Times New Roman"/>
          <w:sz w:val="24"/>
          <w:szCs w:val="24"/>
        </w:rPr>
        <w:t xml:space="preserve"> Но в этом и огромная ответственность, которая ложится на всех нас.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2E4E7D">
        <w:rPr>
          <w:rFonts w:ascii="Times New Roman" w:eastAsia="Calibri" w:hAnsi="Times New Roman"/>
          <w:sz w:val="24"/>
          <w:szCs w:val="24"/>
        </w:rPr>
        <w:t>Результативность</w:t>
      </w:r>
      <w:r>
        <w:rPr>
          <w:rFonts w:ascii="Times New Roman" w:eastAsia="Calibri" w:hAnsi="Times New Roman"/>
          <w:sz w:val="24"/>
          <w:szCs w:val="24"/>
        </w:rPr>
        <w:t xml:space="preserve"> проект</w:t>
      </w:r>
      <w:r w:rsidR="002E4E7D">
        <w:rPr>
          <w:rFonts w:ascii="Times New Roman" w:eastAsia="Calibri" w:hAnsi="Times New Roman"/>
          <w:sz w:val="24"/>
          <w:szCs w:val="24"/>
        </w:rPr>
        <w:t>а</w:t>
      </w:r>
      <w:r>
        <w:rPr>
          <w:rFonts w:ascii="Times New Roman" w:eastAsia="Calibri" w:hAnsi="Times New Roman"/>
          <w:sz w:val="24"/>
          <w:szCs w:val="24"/>
        </w:rPr>
        <w:t xml:space="preserve"> – это </w:t>
      </w:r>
      <w:r w:rsidR="00B15173">
        <w:rPr>
          <w:rFonts w:ascii="Times New Roman" w:eastAsia="Calibri" w:hAnsi="Times New Roman"/>
          <w:sz w:val="24"/>
          <w:szCs w:val="24"/>
        </w:rPr>
        <w:t>вовсе</w:t>
      </w:r>
      <w:r>
        <w:rPr>
          <w:rFonts w:ascii="Times New Roman" w:eastAsia="Calibri" w:hAnsi="Times New Roman"/>
          <w:sz w:val="24"/>
          <w:szCs w:val="24"/>
        </w:rPr>
        <w:t xml:space="preserve"> не </w:t>
      </w:r>
      <w:r w:rsidR="00011F18">
        <w:rPr>
          <w:rFonts w:ascii="Times New Roman" w:eastAsia="Calibri" w:hAnsi="Times New Roman"/>
          <w:sz w:val="24"/>
          <w:szCs w:val="24"/>
        </w:rPr>
        <w:t>сдаваемые в Министерство образования</w:t>
      </w:r>
      <w:r w:rsidR="001D4E70">
        <w:rPr>
          <w:rFonts w:ascii="Times New Roman" w:eastAsia="Calibri" w:hAnsi="Times New Roman"/>
          <w:sz w:val="24"/>
          <w:szCs w:val="24"/>
        </w:rPr>
        <w:t xml:space="preserve"> и науки РФ </w:t>
      </w:r>
      <w:r w:rsidR="00011F18">
        <w:rPr>
          <w:rFonts w:ascii="Times New Roman" w:eastAsia="Calibri" w:hAnsi="Times New Roman"/>
          <w:sz w:val="24"/>
          <w:szCs w:val="24"/>
        </w:rPr>
        <w:t xml:space="preserve"> фолианты </w:t>
      </w:r>
      <w:r w:rsidR="001D4E70">
        <w:rPr>
          <w:rFonts w:ascii="Times New Roman" w:eastAsia="Calibri" w:hAnsi="Times New Roman"/>
          <w:sz w:val="24"/>
          <w:szCs w:val="24"/>
        </w:rPr>
        <w:t xml:space="preserve">с </w:t>
      </w:r>
      <w:r>
        <w:rPr>
          <w:rFonts w:ascii="Times New Roman" w:eastAsia="Calibri" w:hAnsi="Times New Roman"/>
          <w:sz w:val="24"/>
          <w:szCs w:val="24"/>
        </w:rPr>
        <w:t>описани</w:t>
      </w:r>
      <w:r w:rsidR="001D4E70">
        <w:rPr>
          <w:rFonts w:ascii="Times New Roman" w:eastAsia="Calibri" w:hAnsi="Times New Roman"/>
          <w:sz w:val="24"/>
          <w:szCs w:val="24"/>
        </w:rPr>
        <w:t>ем</w:t>
      </w:r>
      <w:r>
        <w:rPr>
          <w:rFonts w:ascii="Times New Roman" w:eastAsia="Calibri" w:hAnsi="Times New Roman"/>
          <w:sz w:val="24"/>
          <w:szCs w:val="24"/>
        </w:rPr>
        <w:t xml:space="preserve"> модернизированных модулей, а </w:t>
      </w:r>
      <w:r w:rsidR="00011F18">
        <w:rPr>
          <w:rFonts w:ascii="Times New Roman" w:eastAsia="Calibri" w:hAnsi="Times New Roman"/>
          <w:sz w:val="24"/>
          <w:szCs w:val="24"/>
        </w:rPr>
        <w:t xml:space="preserve">те </w:t>
      </w:r>
      <w:r>
        <w:rPr>
          <w:rFonts w:ascii="Times New Roman" w:eastAsia="Calibri" w:hAnsi="Times New Roman"/>
          <w:sz w:val="24"/>
          <w:szCs w:val="24"/>
        </w:rPr>
        <w:t xml:space="preserve">реальные </w:t>
      </w:r>
      <w:r w:rsidR="00D643CA">
        <w:rPr>
          <w:rFonts w:ascii="Times New Roman" w:eastAsia="Calibri" w:hAnsi="Times New Roman"/>
          <w:sz w:val="24"/>
          <w:szCs w:val="24"/>
        </w:rPr>
        <w:t xml:space="preserve">образовательные </w:t>
      </w:r>
      <w:r>
        <w:rPr>
          <w:rFonts w:ascii="Times New Roman" w:eastAsia="Calibri" w:hAnsi="Times New Roman"/>
          <w:sz w:val="24"/>
          <w:szCs w:val="24"/>
        </w:rPr>
        <w:t>результаты</w:t>
      </w:r>
      <w:r w:rsidR="00011F18">
        <w:rPr>
          <w:rFonts w:ascii="Times New Roman" w:eastAsia="Calibri" w:hAnsi="Times New Roman"/>
          <w:sz w:val="24"/>
          <w:szCs w:val="24"/>
        </w:rPr>
        <w:t>, которые</w:t>
      </w:r>
      <w:r w:rsidR="00D643CA">
        <w:rPr>
          <w:rFonts w:ascii="Times New Roman" w:eastAsia="Calibri" w:hAnsi="Times New Roman"/>
          <w:sz w:val="24"/>
          <w:szCs w:val="24"/>
        </w:rPr>
        <w:t xml:space="preserve"> студенты - </w:t>
      </w:r>
      <w:r w:rsidR="00B15173">
        <w:rPr>
          <w:rFonts w:ascii="Times New Roman" w:eastAsia="Calibri" w:hAnsi="Times New Roman"/>
          <w:sz w:val="24"/>
          <w:szCs w:val="24"/>
        </w:rPr>
        <w:t xml:space="preserve">будущие педагоги </w:t>
      </w:r>
      <w:r w:rsidR="00011F18">
        <w:rPr>
          <w:rFonts w:ascii="Times New Roman" w:eastAsia="Calibri" w:hAnsi="Times New Roman"/>
          <w:sz w:val="24"/>
          <w:szCs w:val="24"/>
        </w:rPr>
        <w:t>покажут</w:t>
      </w:r>
      <w:r w:rsidR="00B15173">
        <w:rPr>
          <w:rFonts w:ascii="Times New Roman" w:eastAsia="Calibri" w:hAnsi="Times New Roman"/>
          <w:sz w:val="24"/>
          <w:szCs w:val="24"/>
        </w:rPr>
        <w:t xml:space="preserve">, пройдя </w:t>
      </w:r>
      <w:r w:rsidR="00011F18">
        <w:rPr>
          <w:rFonts w:ascii="Times New Roman" w:eastAsia="Calibri" w:hAnsi="Times New Roman"/>
          <w:sz w:val="24"/>
          <w:szCs w:val="24"/>
        </w:rPr>
        <w:t>процедур</w:t>
      </w:r>
      <w:r w:rsidR="00B15173">
        <w:rPr>
          <w:rFonts w:ascii="Times New Roman" w:eastAsia="Calibri" w:hAnsi="Times New Roman"/>
          <w:sz w:val="24"/>
          <w:szCs w:val="24"/>
        </w:rPr>
        <w:t xml:space="preserve">у </w:t>
      </w:r>
      <w:r w:rsidR="00011F18">
        <w:rPr>
          <w:rFonts w:ascii="Times New Roman" w:eastAsia="Calibri" w:hAnsi="Times New Roman"/>
          <w:sz w:val="24"/>
          <w:szCs w:val="24"/>
        </w:rPr>
        <w:t>независимой</w:t>
      </w:r>
      <w:r w:rsidR="001D4E70">
        <w:rPr>
          <w:rFonts w:ascii="Times New Roman" w:eastAsia="Calibri" w:hAnsi="Times New Roman"/>
          <w:sz w:val="24"/>
          <w:szCs w:val="24"/>
        </w:rPr>
        <w:t xml:space="preserve"> оценки их </w:t>
      </w:r>
      <w:r w:rsidR="00D643CA">
        <w:rPr>
          <w:rFonts w:ascii="Times New Roman" w:eastAsia="Calibri" w:hAnsi="Times New Roman"/>
          <w:sz w:val="24"/>
          <w:szCs w:val="24"/>
        </w:rPr>
        <w:t>профессиональных компетенций</w:t>
      </w:r>
      <w:r w:rsidR="001D4E70">
        <w:rPr>
          <w:rFonts w:ascii="Times New Roman" w:eastAsia="Calibri" w:hAnsi="Times New Roman"/>
          <w:sz w:val="24"/>
          <w:szCs w:val="24"/>
        </w:rPr>
        <w:t xml:space="preserve">. </w:t>
      </w:r>
      <w:r w:rsidR="00B15173">
        <w:rPr>
          <w:rFonts w:ascii="Times New Roman" w:eastAsia="Calibri" w:hAnsi="Times New Roman"/>
          <w:sz w:val="24"/>
          <w:szCs w:val="24"/>
        </w:rPr>
        <w:t>Здесь</w:t>
      </w:r>
      <w:r w:rsidR="001D4E70">
        <w:rPr>
          <w:rFonts w:ascii="Times New Roman" w:eastAsia="Calibri" w:hAnsi="Times New Roman"/>
          <w:sz w:val="24"/>
          <w:szCs w:val="24"/>
        </w:rPr>
        <w:t xml:space="preserve"> я вспоминаю, на мой взгляд, ключевую фразу Александра Борисовича Соболева, </w:t>
      </w:r>
      <w:r w:rsidR="001D4E70" w:rsidRPr="001D4E70">
        <w:rPr>
          <w:rFonts w:ascii="Times New Roman" w:eastAsia="Calibri" w:hAnsi="Times New Roman"/>
          <w:sz w:val="24"/>
          <w:szCs w:val="24"/>
        </w:rPr>
        <w:t>Директор</w:t>
      </w:r>
      <w:r w:rsidR="001D4E70">
        <w:rPr>
          <w:rFonts w:ascii="Times New Roman" w:eastAsia="Calibri" w:hAnsi="Times New Roman"/>
          <w:sz w:val="24"/>
          <w:szCs w:val="24"/>
        </w:rPr>
        <w:t>а</w:t>
      </w:r>
      <w:r w:rsidR="001D4E70" w:rsidRPr="001D4E70">
        <w:rPr>
          <w:rFonts w:ascii="Times New Roman" w:eastAsia="Calibri" w:hAnsi="Times New Roman"/>
          <w:sz w:val="24"/>
          <w:szCs w:val="24"/>
        </w:rPr>
        <w:t xml:space="preserve"> Департамента государственной политики в сфере высшего образования</w:t>
      </w:r>
      <w:r w:rsidR="00B15173">
        <w:rPr>
          <w:rFonts w:ascii="Times New Roman" w:eastAsia="Calibri" w:hAnsi="Times New Roman"/>
          <w:sz w:val="24"/>
          <w:szCs w:val="24"/>
        </w:rPr>
        <w:t xml:space="preserve"> Минобрнауки России</w:t>
      </w:r>
      <w:r w:rsidR="001D4E70">
        <w:rPr>
          <w:rFonts w:ascii="Times New Roman" w:eastAsia="Calibri" w:hAnsi="Times New Roman"/>
          <w:sz w:val="24"/>
          <w:szCs w:val="24"/>
        </w:rPr>
        <w:t xml:space="preserve">. Год назад, находясь в МГППУ на презентации проекта по модернизации педагогического образования, он сказал: «Нам нужно создать не новые бумаги, а </w:t>
      </w:r>
      <w:r w:rsidR="00B15173">
        <w:rPr>
          <w:rFonts w:ascii="Times New Roman" w:eastAsia="Calibri" w:hAnsi="Times New Roman"/>
          <w:sz w:val="24"/>
          <w:szCs w:val="24"/>
        </w:rPr>
        <w:t xml:space="preserve">получить </w:t>
      </w:r>
      <w:r w:rsidR="001D4E70">
        <w:rPr>
          <w:rFonts w:ascii="Times New Roman" w:eastAsia="Calibri" w:hAnsi="Times New Roman"/>
          <w:sz w:val="24"/>
          <w:szCs w:val="24"/>
        </w:rPr>
        <w:t xml:space="preserve">новые образовательные результаты. Министерство хочет понять, </w:t>
      </w:r>
      <w:r w:rsidR="00B15173">
        <w:rPr>
          <w:rFonts w:ascii="Times New Roman" w:eastAsia="Calibri" w:hAnsi="Times New Roman"/>
          <w:sz w:val="24"/>
          <w:szCs w:val="24"/>
        </w:rPr>
        <w:t>возможно</w:t>
      </w:r>
      <w:r w:rsidR="001D4E70">
        <w:rPr>
          <w:rFonts w:ascii="Times New Roman" w:eastAsia="Calibri" w:hAnsi="Times New Roman"/>
          <w:sz w:val="24"/>
          <w:szCs w:val="24"/>
        </w:rPr>
        <w:t xml:space="preserve"> это или нет</w:t>
      </w:r>
      <w:r w:rsidR="00B15173">
        <w:rPr>
          <w:rFonts w:ascii="Times New Roman" w:eastAsia="Calibri" w:hAnsi="Times New Roman"/>
          <w:sz w:val="24"/>
          <w:szCs w:val="24"/>
        </w:rPr>
        <w:t>»</w:t>
      </w:r>
      <w:r w:rsidR="001D4E70">
        <w:rPr>
          <w:rFonts w:ascii="Times New Roman" w:eastAsia="Calibri" w:hAnsi="Times New Roman"/>
          <w:sz w:val="24"/>
          <w:szCs w:val="24"/>
        </w:rPr>
        <w:t>.</w:t>
      </w:r>
    </w:p>
    <w:p w:rsidR="00CB5938" w:rsidRDefault="00CB5938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Говоря о разработке процедуры независимой оценки</w:t>
      </w:r>
      <w:r w:rsidR="00C17EA7">
        <w:rPr>
          <w:rFonts w:ascii="Times New Roman" w:eastAsia="Calibri" w:hAnsi="Times New Roman"/>
          <w:sz w:val="24"/>
          <w:szCs w:val="24"/>
        </w:rPr>
        <w:t xml:space="preserve">, </w:t>
      </w:r>
      <w:r>
        <w:rPr>
          <w:rFonts w:ascii="Times New Roman" w:eastAsia="Calibri" w:hAnsi="Times New Roman"/>
          <w:sz w:val="24"/>
          <w:szCs w:val="24"/>
        </w:rPr>
        <w:t xml:space="preserve">Аркадий Марголис подчеркнул, </w:t>
      </w:r>
      <w:r w:rsidR="00C17EA7">
        <w:rPr>
          <w:rFonts w:ascii="Times New Roman" w:eastAsia="Calibri" w:hAnsi="Times New Roman"/>
          <w:sz w:val="24"/>
          <w:szCs w:val="24"/>
        </w:rPr>
        <w:t xml:space="preserve">что в феврале и марте этого года во время работы курсов повышения квалификации, которые в очной и дистанционной форме откроются на площадках </w:t>
      </w:r>
      <w:r w:rsidR="002E4E7D">
        <w:rPr>
          <w:rFonts w:ascii="Times New Roman" w:eastAsia="Calibri" w:hAnsi="Times New Roman"/>
          <w:sz w:val="24"/>
          <w:szCs w:val="24"/>
        </w:rPr>
        <w:t>вузов</w:t>
      </w:r>
      <w:r w:rsidR="00C17EA7">
        <w:rPr>
          <w:rFonts w:ascii="Times New Roman" w:eastAsia="Calibri" w:hAnsi="Times New Roman"/>
          <w:sz w:val="24"/>
          <w:szCs w:val="24"/>
        </w:rPr>
        <w:t>-участник</w:t>
      </w:r>
      <w:r>
        <w:rPr>
          <w:rFonts w:ascii="Times New Roman" w:eastAsia="Calibri" w:hAnsi="Times New Roman"/>
          <w:sz w:val="24"/>
          <w:szCs w:val="24"/>
        </w:rPr>
        <w:t>ов</w:t>
      </w:r>
      <w:r w:rsidR="00C17EA7">
        <w:rPr>
          <w:rFonts w:ascii="Times New Roman" w:eastAsia="Calibri" w:hAnsi="Times New Roman"/>
          <w:sz w:val="24"/>
          <w:szCs w:val="24"/>
        </w:rPr>
        <w:t xml:space="preserve"> проекта,</w:t>
      </w:r>
      <w:r w:rsidR="00B15173">
        <w:rPr>
          <w:rFonts w:ascii="Times New Roman" w:eastAsia="Calibri" w:hAnsi="Times New Roman"/>
          <w:sz w:val="24"/>
          <w:szCs w:val="24"/>
        </w:rPr>
        <w:t xml:space="preserve"> </w:t>
      </w:r>
      <w:r w:rsidR="00C17EA7">
        <w:rPr>
          <w:rFonts w:ascii="Times New Roman" w:eastAsia="Calibri" w:hAnsi="Times New Roman"/>
          <w:sz w:val="24"/>
          <w:szCs w:val="24"/>
        </w:rPr>
        <w:t>будут созданы р</w:t>
      </w:r>
      <w:r w:rsidR="00002BAB" w:rsidRPr="00002BAB">
        <w:rPr>
          <w:rFonts w:ascii="Times New Roman" w:eastAsia="Calibri" w:hAnsi="Times New Roman"/>
          <w:sz w:val="24"/>
          <w:szCs w:val="24"/>
        </w:rPr>
        <w:t>абочи</w:t>
      </w:r>
      <w:r w:rsidR="00C17EA7">
        <w:rPr>
          <w:rFonts w:ascii="Times New Roman" w:eastAsia="Calibri" w:hAnsi="Times New Roman"/>
          <w:sz w:val="24"/>
          <w:szCs w:val="24"/>
        </w:rPr>
        <w:t>е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групп</w:t>
      </w:r>
      <w:r w:rsidR="00C17EA7">
        <w:rPr>
          <w:rFonts w:ascii="Times New Roman" w:eastAsia="Calibri" w:hAnsi="Times New Roman"/>
          <w:sz w:val="24"/>
          <w:szCs w:val="24"/>
        </w:rPr>
        <w:t>ы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по разработке контрольн</w:t>
      </w:r>
      <w:r>
        <w:rPr>
          <w:rFonts w:ascii="Times New Roman" w:eastAsia="Calibri" w:hAnsi="Times New Roman"/>
          <w:sz w:val="24"/>
          <w:szCs w:val="24"/>
        </w:rPr>
        <w:t>о-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измерительных материалов</w:t>
      </w:r>
      <w:r>
        <w:rPr>
          <w:rFonts w:ascii="Times New Roman" w:eastAsia="Calibri" w:hAnsi="Times New Roman"/>
          <w:sz w:val="24"/>
          <w:szCs w:val="24"/>
        </w:rPr>
        <w:t>:</w:t>
      </w:r>
    </w:p>
    <w:p w:rsidR="00A91A07" w:rsidRDefault="00CB5938" w:rsidP="00002BAB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 Мы как Оператор стремимся к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максимально широк</w:t>
      </w:r>
      <w:r>
        <w:rPr>
          <w:rFonts w:ascii="Times New Roman" w:eastAsia="Calibri" w:hAnsi="Times New Roman"/>
          <w:sz w:val="24"/>
          <w:szCs w:val="24"/>
        </w:rPr>
        <w:t>ому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участи</w:t>
      </w:r>
      <w:r>
        <w:rPr>
          <w:rFonts w:ascii="Times New Roman" w:eastAsia="Calibri" w:hAnsi="Times New Roman"/>
          <w:sz w:val="24"/>
          <w:szCs w:val="24"/>
        </w:rPr>
        <w:t>ю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всех без исключения вузов-</w:t>
      </w:r>
      <w:r>
        <w:rPr>
          <w:rFonts w:ascii="Times New Roman" w:eastAsia="Calibri" w:hAnsi="Times New Roman"/>
          <w:sz w:val="24"/>
          <w:szCs w:val="24"/>
        </w:rPr>
        <w:t>исполнителей и соисполнителей проекта,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а также любых других заинтересованных образовательных организаций в разработке измерительных материалов. </w:t>
      </w:r>
      <w:r>
        <w:rPr>
          <w:rFonts w:ascii="Times New Roman" w:eastAsia="Calibri" w:hAnsi="Times New Roman"/>
          <w:sz w:val="24"/>
          <w:szCs w:val="24"/>
        </w:rPr>
        <w:t xml:space="preserve">Именно они лягут </w:t>
      </w:r>
      <w:r>
        <w:rPr>
          <w:rFonts w:ascii="Times New Roman" w:eastAsia="Calibri" w:hAnsi="Times New Roman"/>
          <w:sz w:val="24"/>
          <w:szCs w:val="24"/>
        </w:rPr>
        <w:lastRenderedPageBreak/>
        <w:t>в основу процедуры оценки сформированности профессиональных комп</w:t>
      </w:r>
      <w:r w:rsidR="00A91A07">
        <w:rPr>
          <w:rFonts w:ascii="Times New Roman" w:eastAsia="Calibri" w:hAnsi="Times New Roman"/>
          <w:sz w:val="24"/>
          <w:szCs w:val="24"/>
        </w:rPr>
        <w:t>е</w:t>
      </w:r>
      <w:r>
        <w:rPr>
          <w:rFonts w:ascii="Times New Roman" w:eastAsia="Calibri" w:hAnsi="Times New Roman"/>
          <w:sz w:val="24"/>
          <w:szCs w:val="24"/>
        </w:rPr>
        <w:t xml:space="preserve">тенций будущих педагогов в соответствии с </w:t>
      </w:r>
      <w:proofErr w:type="spellStart"/>
      <w:r>
        <w:rPr>
          <w:rFonts w:ascii="Times New Roman" w:eastAsia="Calibri" w:hAnsi="Times New Roman"/>
          <w:sz w:val="24"/>
          <w:szCs w:val="24"/>
        </w:rPr>
        <w:t>профстандартом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педагога и новыми </w:t>
      </w:r>
      <w:proofErr w:type="spellStart"/>
      <w:r>
        <w:rPr>
          <w:rFonts w:ascii="Times New Roman" w:eastAsia="Calibri" w:hAnsi="Times New Roman"/>
          <w:sz w:val="24"/>
          <w:szCs w:val="24"/>
        </w:rPr>
        <w:t>ФГОСами</w:t>
      </w:r>
      <w:proofErr w:type="spellEnd"/>
      <w:r>
        <w:rPr>
          <w:rFonts w:ascii="Times New Roman" w:eastAsia="Calibri" w:hAnsi="Times New Roman"/>
          <w:sz w:val="24"/>
          <w:szCs w:val="24"/>
        </w:rPr>
        <w:t>.</w:t>
      </w:r>
      <w:r w:rsidRPr="00002BAB">
        <w:rPr>
          <w:rFonts w:ascii="Times New Roman" w:eastAsia="Calibri" w:hAnsi="Times New Roman"/>
          <w:sz w:val="24"/>
          <w:szCs w:val="24"/>
        </w:rPr>
        <w:t xml:space="preserve"> </w:t>
      </w:r>
    </w:p>
    <w:p w:rsidR="00002BAB" w:rsidRDefault="00A91A07" w:rsidP="00A91A07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</w:t>
      </w:r>
      <w:r w:rsidR="00D643CA">
        <w:rPr>
          <w:rFonts w:ascii="Times New Roman" w:eastAsia="Calibri" w:hAnsi="Times New Roman"/>
          <w:sz w:val="24"/>
          <w:szCs w:val="24"/>
        </w:rPr>
        <w:t>Принципиально важно</w:t>
      </w:r>
      <w:r>
        <w:rPr>
          <w:rFonts w:ascii="Times New Roman" w:eastAsia="Calibri" w:hAnsi="Times New Roman"/>
          <w:sz w:val="24"/>
          <w:szCs w:val="24"/>
        </w:rPr>
        <w:t xml:space="preserve">, - </w:t>
      </w:r>
      <w:r w:rsidR="00D643CA">
        <w:rPr>
          <w:rFonts w:ascii="Times New Roman" w:eastAsia="Calibri" w:hAnsi="Times New Roman"/>
          <w:sz w:val="24"/>
          <w:szCs w:val="24"/>
        </w:rPr>
        <w:t>отметил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D643CA">
        <w:rPr>
          <w:rFonts w:ascii="Times New Roman" w:eastAsia="Calibri" w:hAnsi="Times New Roman"/>
          <w:sz w:val="24"/>
          <w:szCs w:val="24"/>
        </w:rPr>
        <w:t>Аркадий Марголис,</w:t>
      </w:r>
      <w:r>
        <w:rPr>
          <w:rFonts w:ascii="Times New Roman" w:eastAsia="Calibri" w:hAnsi="Times New Roman"/>
          <w:sz w:val="24"/>
          <w:szCs w:val="24"/>
        </w:rPr>
        <w:t xml:space="preserve"> - </w:t>
      </w:r>
      <w:r w:rsidR="00D643CA">
        <w:rPr>
          <w:rFonts w:ascii="Times New Roman" w:eastAsia="Calibri" w:hAnsi="Times New Roman"/>
          <w:sz w:val="24"/>
          <w:szCs w:val="24"/>
        </w:rPr>
        <w:t>что в р</w:t>
      </w:r>
      <w:r>
        <w:rPr>
          <w:rFonts w:ascii="Times New Roman" w:eastAsia="Calibri" w:hAnsi="Times New Roman"/>
          <w:sz w:val="24"/>
          <w:szCs w:val="24"/>
        </w:rPr>
        <w:t>азработк</w:t>
      </w:r>
      <w:r w:rsidR="00D643CA">
        <w:rPr>
          <w:rFonts w:ascii="Times New Roman" w:eastAsia="Calibri" w:hAnsi="Times New Roman"/>
          <w:sz w:val="24"/>
          <w:szCs w:val="24"/>
        </w:rPr>
        <w:t>е</w:t>
      </w:r>
      <w:r>
        <w:rPr>
          <w:rFonts w:ascii="Times New Roman" w:eastAsia="Calibri" w:hAnsi="Times New Roman"/>
          <w:sz w:val="24"/>
          <w:szCs w:val="24"/>
        </w:rPr>
        <w:t xml:space="preserve"> контрольно-измерительных материалов </w:t>
      </w:r>
      <w:r w:rsidR="00D643CA">
        <w:rPr>
          <w:rFonts w:ascii="Times New Roman" w:eastAsia="Calibri" w:hAnsi="Times New Roman"/>
          <w:sz w:val="24"/>
          <w:szCs w:val="24"/>
        </w:rPr>
        <w:t>вузы будут участвовать совместно</w:t>
      </w:r>
      <w:r>
        <w:rPr>
          <w:rFonts w:ascii="Times New Roman" w:eastAsia="Calibri" w:hAnsi="Times New Roman"/>
          <w:sz w:val="24"/>
          <w:szCs w:val="24"/>
        </w:rPr>
        <w:t>. Отбор лучших материалов также будет совместным. А вот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процедура оценки сформированности</w:t>
      </w:r>
      <w:r>
        <w:rPr>
          <w:rFonts w:ascii="Times New Roman" w:eastAsia="Calibri" w:hAnsi="Times New Roman"/>
          <w:sz w:val="24"/>
          <w:szCs w:val="24"/>
        </w:rPr>
        <w:t xml:space="preserve"> компетенций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будет для каждого вуза независим</w:t>
      </w:r>
      <w:r>
        <w:rPr>
          <w:rFonts w:ascii="Times New Roman" w:eastAsia="Calibri" w:hAnsi="Times New Roman"/>
          <w:sz w:val="24"/>
          <w:szCs w:val="24"/>
        </w:rPr>
        <w:t xml:space="preserve">ой. </w:t>
      </w:r>
      <w:r w:rsidR="00002BAB" w:rsidRPr="00002BAB">
        <w:rPr>
          <w:rFonts w:ascii="Times New Roman" w:eastAsia="Calibri" w:hAnsi="Times New Roman"/>
          <w:sz w:val="24"/>
          <w:szCs w:val="24"/>
        </w:rPr>
        <w:t>Только так мы сможем реально оценить успешность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002BAB" w:rsidRPr="00002BAB">
        <w:rPr>
          <w:rFonts w:ascii="Times New Roman" w:eastAsia="Calibri" w:hAnsi="Times New Roman"/>
          <w:sz w:val="24"/>
          <w:szCs w:val="24"/>
        </w:rPr>
        <w:t>того или иного созданного нами модуля.</w:t>
      </w:r>
      <w:r>
        <w:rPr>
          <w:rFonts w:ascii="Times New Roman" w:eastAsia="Calibri" w:hAnsi="Times New Roman"/>
          <w:sz w:val="24"/>
          <w:szCs w:val="24"/>
        </w:rPr>
        <w:t xml:space="preserve"> Уверен</w:t>
      </w:r>
      <w:r w:rsidR="002E4E7D">
        <w:rPr>
          <w:rFonts w:ascii="Times New Roman" w:eastAsia="Calibri" w:hAnsi="Times New Roman"/>
          <w:sz w:val="24"/>
          <w:szCs w:val="24"/>
        </w:rPr>
        <w:t>,</w:t>
      </w:r>
      <w:r w:rsidR="00BC1883">
        <w:rPr>
          <w:rFonts w:ascii="Times New Roman" w:eastAsia="Calibri" w:hAnsi="Times New Roman"/>
          <w:sz w:val="24"/>
          <w:szCs w:val="24"/>
        </w:rPr>
        <w:t xml:space="preserve"> что</w:t>
      </w:r>
      <w:r>
        <w:rPr>
          <w:rFonts w:ascii="Times New Roman" w:eastAsia="Calibri" w:hAnsi="Times New Roman"/>
          <w:sz w:val="24"/>
          <w:szCs w:val="24"/>
        </w:rPr>
        <w:t xml:space="preserve"> самые эффективные модули </w:t>
      </w:r>
      <w:r w:rsidR="002E4E7D">
        <w:rPr>
          <w:rFonts w:ascii="Times New Roman" w:eastAsia="Calibri" w:hAnsi="Times New Roman"/>
          <w:sz w:val="24"/>
          <w:szCs w:val="24"/>
        </w:rPr>
        <w:t>поддержит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Координационны</w:t>
      </w:r>
      <w:r w:rsidR="002E4E7D">
        <w:rPr>
          <w:rFonts w:ascii="Times New Roman" w:eastAsia="Calibri" w:hAnsi="Times New Roman"/>
          <w:sz w:val="24"/>
          <w:szCs w:val="24"/>
        </w:rPr>
        <w:t>й</w:t>
      </w:r>
      <w:r w:rsidR="00002BAB" w:rsidRPr="00002BAB">
        <w:rPr>
          <w:rFonts w:ascii="Times New Roman" w:eastAsia="Calibri" w:hAnsi="Times New Roman"/>
          <w:sz w:val="24"/>
          <w:szCs w:val="24"/>
        </w:rPr>
        <w:t xml:space="preserve"> совет</w:t>
      </w:r>
      <w:r>
        <w:rPr>
          <w:rFonts w:ascii="Times New Roman" w:eastAsia="Calibri" w:hAnsi="Times New Roman"/>
          <w:sz w:val="24"/>
          <w:szCs w:val="24"/>
        </w:rPr>
        <w:t>, который возглавил Виктор Александрович Болотов</w:t>
      </w:r>
      <w:r w:rsidR="002E4E7D">
        <w:rPr>
          <w:rFonts w:ascii="Times New Roman" w:eastAsia="Calibri" w:hAnsi="Times New Roman"/>
          <w:sz w:val="24"/>
          <w:szCs w:val="24"/>
        </w:rPr>
        <w:t>.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2E4E7D">
        <w:rPr>
          <w:rFonts w:ascii="Times New Roman" w:eastAsia="Calibri" w:hAnsi="Times New Roman"/>
          <w:sz w:val="24"/>
          <w:szCs w:val="24"/>
        </w:rPr>
        <w:t>Они</w:t>
      </w:r>
      <w:r>
        <w:rPr>
          <w:rFonts w:ascii="Times New Roman" w:eastAsia="Calibri" w:hAnsi="Times New Roman"/>
          <w:sz w:val="24"/>
          <w:szCs w:val="24"/>
        </w:rPr>
        <w:t xml:space="preserve"> станут обязательным материалом для разработки сетевых программ в рамках</w:t>
      </w:r>
      <w:r w:rsidRPr="00A91A07">
        <w:rPr>
          <w:rFonts w:ascii="Times New Roman" w:eastAsia="Calibri" w:hAnsi="Times New Roman"/>
          <w:sz w:val="24"/>
          <w:szCs w:val="24"/>
        </w:rPr>
        <w:t xml:space="preserve"> взаимодействия вузов и университетов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BC1883" w:rsidRDefault="00BC1883" w:rsidP="00A91A07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BC1883">
        <w:rPr>
          <w:rFonts w:ascii="Times New Roman" w:eastAsia="Calibri" w:hAnsi="Times New Roman"/>
          <w:b/>
          <w:sz w:val="24"/>
          <w:szCs w:val="24"/>
        </w:rPr>
        <w:t>Анатолий Каспржак,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002BAB">
        <w:rPr>
          <w:rFonts w:ascii="Times New Roman" w:eastAsia="Calibri" w:hAnsi="Times New Roman"/>
          <w:sz w:val="24"/>
          <w:szCs w:val="24"/>
        </w:rPr>
        <w:t xml:space="preserve">руководитель Центра развития лидерства в образовании Института образования НИУ «Высшая школа экономики», научный руководитель  проектов академического </w:t>
      </w:r>
      <w:proofErr w:type="spellStart"/>
      <w:r w:rsidRPr="00002BAB">
        <w:rPr>
          <w:rFonts w:ascii="Times New Roman" w:eastAsia="Calibri" w:hAnsi="Times New Roman"/>
          <w:sz w:val="24"/>
          <w:szCs w:val="24"/>
        </w:rPr>
        <w:t>бакалавриата</w:t>
      </w:r>
      <w:proofErr w:type="spellEnd"/>
      <w:r w:rsidRPr="00002BAB">
        <w:rPr>
          <w:rFonts w:ascii="Times New Roman" w:eastAsia="Calibri" w:hAnsi="Times New Roman"/>
          <w:sz w:val="24"/>
          <w:szCs w:val="24"/>
        </w:rPr>
        <w:t xml:space="preserve"> и исследовательской магистратуры</w:t>
      </w:r>
      <w:r>
        <w:rPr>
          <w:rFonts w:ascii="Times New Roman" w:eastAsia="Calibri" w:hAnsi="Times New Roman"/>
          <w:sz w:val="24"/>
          <w:szCs w:val="24"/>
        </w:rPr>
        <w:t xml:space="preserve">, рассказал о том, как </w:t>
      </w:r>
      <w:r w:rsidRPr="00BC1883">
        <w:rPr>
          <w:rFonts w:ascii="Times New Roman" w:eastAsia="Calibri" w:hAnsi="Times New Roman"/>
          <w:sz w:val="24"/>
          <w:szCs w:val="24"/>
        </w:rPr>
        <w:t>будет проходить эк</w:t>
      </w:r>
      <w:r>
        <w:rPr>
          <w:rFonts w:ascii="Times New Roman" w:eastAsia="Calibri" w:hAnsi="Times New Roman"/>
          <w:sz w:val="24"/>
          <w:szCs w:val="24"/>
        </w:rPr>
        <w:t>с</w:t>
      </w:r>
      <w:r w:rsidRPr="00BC1883">
        <w:rPr>
          <w:rFonts w:ascii="Times New Roman" w:eastAsia="Calibri" w:hAnsi="Times New Roman"/>
          <w:sz w:val="24"/>
          <w:szCs w:val="24"/>
        </w:rPr>
        <w:t xml:space="preserve">пертиза </w:t>
      </w:r>
      <w:r>
        <w:rPr>
          <w:rFonts w:ascii="Times New Roman" w:eastAsia="Calibri" w:hAnsi="Times New Roman"/>
          <w:sz w:val="24"/>
          <w:szCs w:val="24"/>
        </w:rPr>
        <w:t xml:space="preserve">новых </w:t>
      </w:r>
      <w:r w:rsidRPr="00BC1883">
        <w:rPr>
          <w:rFonts w:ascii="Times New Roman" w:eastAsia="Calibri" w:hAnsi="Times New Roman"/>
          <w:sz w:val="24"/>
          <w:szCs w:val="24"/>
        </w:rPr>
        <w:t>образовательных программ</w:t>
      </w:r>
      <w:r>
        <w:rPr>
          <w:rFonts w:ascii="Times New Roman" w:eastAsia="Calibri" w:hAnsi="Times New Roman"/>
          <w:sz w:val="24"/>
          <w:szCs w:val="24"/>
        </w:rPr>
        <w:t>:</w:t>
      </w:r>
    </w:p>
    <w:p w:rsidR="00BC1883" w:rsidRDefault="00BC1883" w:rsidP="005E774D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- Первый этап нашей экспертизы – </w:t>
      </w:r>
      <w:r w:rsidRPr="002E4E7D">
        <w:rPr>
          <w:rFonts w:ascii="Times New Roman" w:eastAsia="Calibri" w:hAnsi="Times New Roman"/>
          <w:sz w:val="24"/>
          <w:szCs w:val="24"/>
        </w:rPr>
        <w:t>найти изменения</w:t>
      </w:r>
      <w:r>
        <w:rPr>
          <w:rFonts w:ascii="Times New Roman" w:eastAsia="Calibri" w:hAnsi="Times New Roman"/>
          <w:sz w:val="24"/>
          <w:szCs w:val="24"/>
        </w:rPr>
        <w:t xml:space="preserve">, то принципиально новое, что появилось в каждом представленном модуле. Затем последует </w:t>
      </w:r>
      <w:r w:rsidRPr="002E4E7D">
        <w:rPr>
          <w:rFonts w:ascii="Times New Roman" w:eastAsia="Calibri" w:hAnsi="Times New Roman"/>
          <w:sz w:val="24"/>
          <w:szCs w:val="24"/>
        </w:rPr>
        <w:t>осмысление сути</w:t>
      </w:r>
      <w:r w:rsidRPr="00BC1883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2E4E7D">
        <w:rPr>
          <w:rFonts w:ascii="Times New Roman" w:eastAsia="Calibri" w:hAnsi="Times New Roman"/>
          <w:sz w:val="24"/>
          <w:szCs w:val="24"/>
        </w:rPr>
        <w:t>изменений</w:t>
      </w:r>
      <w:r w:rsidRPr="00BC1883">
        <w:rPr>
          <w:rFonts w:ascii="Times New Roman" w:eastAsia="Calibri" w:hAnsi="Times New Roman"/>
          <w:sz w:val="24"/>
          <w:szCs w:val="24"/>
        </w:rPr>
        <w:t xml:space="preserve"> – </w:t>
      </w:r>
      <w:r w:rsidR="005E774D">
        <w:rPr>
          <w:rFonts w:ascii="Times New Roman" w:eastAsia="Calibri" w:hAnsi="Times New Roman"/>
          <w:sz w:val="24"/>
          <w:szCs w:val="24"/>
        </w:rPr>
        <w:t xml:space="preserve">в </w:t>
      </w:r>
      <w:r w:rsidR="00DF4124">
        <w:rPr>
          <w:rFonts w:ascii="Times New Roman" w:eastAsia="Calibri" w:hAnsi="Times New Roman"/>
          <w:sz w:val="24"/>
          <w:szCs w:val="24"/>
        </w:rPr>
        <w:t xml:space="preserve">его </w:t>
      </w:r>
      <w:r w:rsidRPr="00BC1883">
        <w:rPr>
          <w:rFonts w:ascii="Times New Roman" w:eastAsia="Calibri" w:hAnsi="Times New Roman"/>
          <w:sz w:val="24"/>
          <w:szCs w:val="24"/>
        </w:rPr>
        <w:t>содержани</w:t>
      </w:r>
      <w:r w:rsidR="005E774D">
        <w:rPr>
          <w:rFonts w:ascii="Times New Roman" w:eastAsia="Calibri" w:hAnsi="Times New Roman"/>
          <w:sz w:val="24"/>
          <w:szCs w:val="24"/>
        </w:rPr>
        <w:t xml:space="preserve">и, </w:t>
      </w:r>
      <w:r w:rsidRPr="00BC1883">
        <w:rPr>
          <w:rFonts w:ascii="Times New Roman" w:eastAsia="Calibri" w:hAnsi="Times New Roman"/>
          <w:sz w:val="24"/>
          <w:szCs w:val="24"/>
        </w:rPr>
        <w:t>технологи</w:t>
      </w:r>
      <w:r w:rsidR="005E774D">
        <w:rPr>
          <w:rFonts w:ascii="Times New Roman" w:eastAsia="Calibri" w:hAnsi="Times New Roman"/>
          <w:sz w:val="24"/>
          <w:szCs w:val="24"/>
        </w:rPr>
        <w:t>и</w:t>
      </w:r>
      <w:r w:rsidR="00DF4124">
        <w:rPr>
          <w:rFonts w:ascii="Times New Roman" w:eastAsia="Calibri" w:hAnsi="Times New Roman"/>
          <w:sz w:val="24"/>
          <w:szCs w:val="24"/>
        </w:rPr>
        <w:t xml:space="preserve"> и</w:t>
      </w:r>
      <w:r w:rsidR="005E774D">
        <w:rPr>
          <w:rFonts w:ascii="Times New Roman" w:eastAsia="Calibri" w:hAnsi="Times New Roman"/>
          <w:sz w:val="24"/>
          <w:szCs w:val="24"/>
        </w:rPr>
        <w:t xml:space="preserve"> </w:t>
      </w:r>
      <w:r w:rsidRPr="00BC1883">
        <w:rPr>
          <w:rFonts w:ascii="Times New Roman" w:eastAsia="Calibri" w:hAnsi="Times New Roman"/>
          <w:sz w:val="24"/>
          <w:szCs w:val="24"/>
        </w:rPr>
        <w:t>организаци</w:t>
      </w:r>
      <w:r w:rsidR="005E774D">
        <w:rPr>
          <w:rFonts w:ascii="Times New Roman" w:eastAsia="Calibri" w:hAnsi="Times New Roman"/>
          <w:sz w:val="24"/>
          <w:szCs w:val="24"/>
        </w:rPr>
        <w:t>и</w:t>
      </w:r>
      <w:r w:rsidRPr="00BC1883">
        <w:rPr>
          <w:rFonts w:ascii="Times New Roman" w:eastAsia="Calibri" w:hAnsi="Times New Roman"/>
          <w:sz w:val="24"/>
          <w:szCs w:val="24"/>
        </w:rPr>
        <w:t xml:space="preserve">.  </w:t>
      </w:r>
      <w:r w:rsidR="005E774D">
        <w:rPr>
          <w:rFonts w:ascii="Times New Roman" w:eastAsia="Calibri" w:hAnsi="Times New Roman"/>
          <w:sz w:val="24"/>
          <w:szCs w:val="24"/>
        </w:rPr>
        <w:t>При этом, - отметил Анатолий Каспржак, обраща</w:t>
      </w:r>
      <w:r w:rsidR="002E4E7D">
        <w:rPr>
          <w:rFonts w:ascii="Times New Roman" w:eastAsia="Calibri" w:hAnsi="Times New Roman"/>
          <w:sz w:val="24"/>
          <w:szCs w:val="24"/>
        </w:rPr>
        <w:t>я</w:t>
      </w:r>
      <w:r w:rsidR="005E774D">
        <w:rPr>
          <w:rFonts w:ascii="Times New Roman" w:eastAsia="Calibri" w:hAnsi="Times New Roman"/>
          <w:sz w:val="24"/>
          <w:szCs w:val="24"/>
        </w:rPr>
        <w:t xml:space="preserve">сь к представителям вузов-участников проекта, - </w:t>
      </w:r>
      <w:r w:rsidRPr="00BC1883">
        <w:rPr>
          <w:rFonts w:ascii="Times New Roman" w:eastAsia="Calibri" w:hAnsi="Times New Roman"/>
          <w:sz w:val="24"/>
          <w:szCs w:val="24"/>
        </w:rPr>
        <w:t>Оператор отвеч</w:t>
      </w:r>
      <w:r w:rsidR="005E774D">
        <w:rPr>
          <w:rFonts w:ascii="Times New Roman" w:eastAsia="Calibri" w:hAnsi="Times New Roman"/>
          <w:sz w:val="24"/>
          <w:szCs w:val="24"/>
        </w:rPr>
        <w:t>а</w:t>
      </w:r>
      <w:r w:rsidRPr="00BC1883">
        <w:rPr>
          <w:rFonts w:ascii="Times New Roman" w:eastAsia="Calibri" w:hAnsi="Times New Roman"/>
          <w:sz w:val="24"/>
          <w:szCs w:val="24"/>
        </w:rPr>
        <w:t xml:space="preserve">ет </w:t>
      </w:r>
      <w:r w:rsidR="005E774D">
        <w:rPr>
          <w:rFonts w:ascii="Times New Roman" w:eastAsia="Calibri" w:hAnsi="Times New Roman"/>
          <w:sz w:val="24"/>
          <w:szCs w:val="24"/>
        </w:rPr>
        <w:t xml:space="preserve">только за то, </w:t>
      </w:r>
      <w:r w:rsidRPr="00BC1883">
        <w:rPr>
          <w:rFonts w:ascii="Times New Roman" w:eastAsia="Calibri" w:hAnsi="Times New Roman"/>
          <w:sz w:val="24"/>
          <w:szCs w:val="24"/>
        </w:rPr>
        <w:t>что</w:t>
      </w:r>
      <w:r w:rsidR="005E774D">
        <w:rPr>
          <w:rFonts w:ascii="Times New Roman" w:eastAsia="Calibri" w:hAnsi="Times New Roman"/>
          <w:sz w:val="24"/>
          <w:szCs w:val="24"/>
        </w:rPr>
        <w:t>бы</w:t>
      </w:r>
      <w:r w:rsidRPr="00BC1883">
        <w:rPr>
          <w:rFonts w:ascii="Times New Roman" w:eastAsia="Calibri" w:hAnsi="Times New Roman"/>
          <w:sz w:val="24"/>
          <w:szCs w:val="24"/>
        </w:rPr>
        <w:t xml:space="preserve"> разрабатываемые модули соответствовали </w:t>
      </w:r>
      <w:proofErr w:type="spellStart"/>
      <w:r w:rsidR="005E774D">
        <w:rPr>
          <w:rFonts w:ascii="Times New Roman" w:eastAsia="Calibri" w:hAnsi="Times New Roman"/>
          <w:sz w:val="24"/>
          <w:szCs w:val="24"/>
        </w:rPr>
        <w:t>ФГОСу</w:t>
      </w:r>
      <w:proofErr w:type="spellEnd"/>
      <w:r w:rsidRPr="00BC1883">
        <w:rPr>
          <w:rFonts w:ascii="Times New Roman" w:eastAsia="Calibri" w:hAnsi="Times New Roman"/>
          <w:sz w:val="24"/>
          <w:szCs w:val="24"/>
        </w:rPr>
        <w:t xml:space="preserve">, были ориентированы на </w:t>
      </w:r>
      <w:proofErr w:type="spellStart"/>
      <w:r w:rsidR="005E774D">
        <w:rPr>
          <w:rFonts w:ascii="Times New Roman" w:eastAsia="Calibri" w:hAnsi="Times New Roman"/>
          <w:sz w:val="24"/>
          <w:szCs w:val="24"/>
        </w:rPr>
        <w:t>профстандарт</w:t>
      </w:r>
      <w:proofErr w:type="spellEnd"/>
      <w:r w:rsidRPr="00BC1883">
        <w:rPr>
          <w:rFonts w:ascii="Times New Roman" w:eastAsia="Calibri" w:hAnsi="Times New Roman"/>
          <w:sz w:val="24"/>
          <w:szCs w:val="24"/>
        </w:rPr>
        <w:t xml:space="preserve"> педагога</w:t>
      </w:r>
      <w:r w:rsidR="005E774D">
        <w:rPr>
          <w:rFonts w:ascii="Times New Roman" w:eastAsia="Calibri" w:hAnsi="Times New Roman"/>
          <w:sz w:val="24"/>
          <w:szCs w:val="24"/>
        </w:rPr>
        <w:t xml:space="preserve">, на </w:t>
      </w:r>
      <w:r w:rsidRPr="00BC1883">
        <w:rPr>
          <w:rFonts w:ascii="Times New Roman" w:eastAsia="Calibri" w:hAnsi="Times New Roman"/>
          <w:sz w:val="24"/>
          <w:szCs w:val="24"/>
        </w:rPr>
        <w:t>какую</w:t>
      </w:r>
      <w:r w:rsidR="005E774D">
        <w:rPr>
          <w:rFonts w:ascii="Times New Roman" w:eastAsia="Calibri" w:hAnsi="Times New Roman"/>
          <w:sz w:val="24"/>
          <w:szCs w:val="24"/>
        </w:rPr>
        <w:t>-</w:t>
      </w:r>
      <w:r w:rsidRPr="00BC1883">
        <w:rPr>
          <w:rFonts w:ascii="Times New Roman" w:eastAsia="Calibri" w:hAnsi="Times New Roman"/>
          <w:sz w:val="24"/>
          <w:szCs w:val="24"/>
        </w:rPr>
        <w:t xml:space="preserve">то основную образовательную программу, частью которой может </w:t>
      </w:r>
      <w:r w:rsidR="005E774D">
        <w:rPr>
          <w:rFonts w:ascii="Times New Roman" w:eastAsia="Calibri" w:hAnsi="Times New Roman"/>
          <w:sz w:val="24"/>
          <w:szCs w:val="24"/>
        </w:rPr>
        <w:t>стать тот или иной модуль</w:t>
      </w:r>
      <w:r w:rsidRPr="00BC1883">
        <w:rPr>
          <w:rFonts w:ascii="Times New Roman" w:eastAsia="Calibri" w:hAnsi="Times New Roman"/>
          <w:sz w:val="24"/>
          <w:szCs w:val="24"/>
        </w:rPr>
        <w:t xml:space="preserve">. </w:t>
      </w:r>
      <w:r w:rsidR="005E774D">
        <w:rPr>
          <w:rFonts w:ascii="Times New Roman" w:eastAsia="Calibri" w:hAnsi="Times New Roman"/>
          <w:sz w:val="24"/>
          <w:szCs w:val="24"/>
        </w:rPr>
        <w:t xml:space="preserve">А вот за счет чего все это будет сделано - технологически, организационно, за счет чего, например, </w:t>
      </w:r>
      <w:r w:rsidRPr="00BC1883">
        <w:rPr>
          <w:rFonts w:ascii="Times New Roman" w:eastAsia="Calibri" w:hAnsi="Times New Roman"/>
          <w:sz w:val="24"/>
          <w:szCs w:val="24"/>
        </w:rPr>
        <w:t xml:space="preserve">вы в </w:t>
      </w:r>
      <w:proofErr w:type="gramStart"/>
      <w:r w:rsidRPr="00BC1883">
        <w:rPr>
          <w:rFonts w:ascii="Times New Roman" w:eastAsia="Calibri" w:hAnsi="Times New Roman"/>
          <w:sz w:val="24"/>
          <w:szCs w:val="24"/>
        </w:rPr>
        <w:t>академическом</w:t>
      </w:r>
      <w:proofErr w:type="gramEnd"/>
      <w:r w:rsidRPr="00BC1883">
        <w:rPr>
          <w:rFonts w:ascii="Times New Roman" w:eastAsia="Calibri" w:hAnsi="Times New Roman"/>
          <w:sz w:val="24"/>
          <w:szCs w:val="24"/>
        </w:rPr>
        <w:t xml:space="preserve"> бакалавриате организуете переход студента с о</w:t>
      </w:r>
      <w:r w:rsidR="005E774D">
        <w:rPr>
          <w:rFonts w:ascii="Times New Roman" w:eastAsia="Calibri" w:hAnsi="Times New Roman"/>
          <w:sz w:val="24"/>
          <w:szCs w:val="24"/>
        </w:rPr>
        <w:t>д</w:t>
      </w:r>
      <w:r w:rsidRPr="00BC1883">
        <w:rPr>
          <w:rFonts w:ascii="Times New Roman" w:eastAsia="Calibri" w:hAnsi="Times New Roman"/>
          <w:sz w:val="24"/>
          <w:szCs w:val="24"/>
        </w:rPr>
        <w:t>ной специальности на другую,</w:t>
      </w:r>
      <w:r w:rsidR="002E4E7D">
        <w:rPr>
          <w:rFonts w:ascii="Times New Roman" w:eastAsia="Calibri" w:hAnsi="Times New Roman"/>
          <w:sz w:val="24"/>
          <w:szCs w:val="24"/>
        </w:rPr>
        <w:t xml:space="preserve"> -</w:t>
      </w:r>
      <w:r w:rsidRPr="00BC1883">
        <w:rPr>
          <w:rFonts w:ascii="Times New Roman" w:eastAsia="Calibri" w:hAnsi="Times New Roman"/>
          <w:sz w:val="24"/>
          <w:szCs w:val="24"/>
        </w:rPr>
        <w:t xml:space="preserve"> это как раз  </w:t>
      </w:r>
      <w:r w:rsidR="005E774D">
        <w:rPr>
          <w:rFonts w:ascii="Times New Roman" w:eastAsia="Calibri" w:hAnsi="Times New Roman"/>
          <w:sz w:val="24"/>
          <w:szCs w:val="24"/>
        </w:rPr>
        <w:t>ваша задача</w:t>
      </w:r>
      <w:r w:rsidRPr="00BC1883">
        <w:rPr>
          <w:rFonts w:ascii="Times New Roman" w:eastAsia="Calibri" w:hAnsi="Times New Roman"/>
          <w:sz w:val="24"/>
          <w:szCs w:val="24"/>
        </w:rPr>
        <w:t xml:space="preserve">. </w:t>
      </w:r>
    </w:p>
    <w:p w:rsidR="00560B81" w:rsidRDefault="005E774D" w:rsidP="00A91A07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Подводя итоги вебинара, Анатолий Каспржак емко</w:t>
      </w:r>
      <w:r w:rsidR="00DF4124">
        <w:rPr>
          <w:rFonts w:ascii="Times New Roman" w:eastAsia="Calibri" w:hAnsi="Times New Roman"/>
          <w:sz w:val="24"/>
          <w:szCs w:val="24"/>
        </w:rPr>
        <w:t xml:space="preserve"> </w:t>
      </w:r>
      <w:r w:rsidR="00560B81">
        <w:rPr>
          <w:rFonts w:ascii="Times New Roman" w:eastAsia="Calibri" w:hAnsi="Times New Roman"/>
          <w:sz w:val="24"/>
          <w:szCs w:val="24"/>
        </w:rPr>
        <w:t>сформулирова</w:t>
      </w:r>
      <w:r w:rsidR="00DF4124">
        <w:rPr>
          <w:rFonts w:ascii="Times New Roman" w:eastAsia="Calibri" w:hAnsi="Times New Roman"/>
          <w:sz w:val="24"/>
          <w:szCs w:val="24"/>
        </w:rPr>
        <w:t>л важнейший принцип</w:t>
      </w:r>
      <w:r>
        <w:rPr>
          <w:rFonts w:ascii="Times New Roman" w:eastAsia="Calibri" w:hAnsi="Times New Roman"/>
          <w:sz w:val="24"/>
          <w:szCs w:val="24"/>
        </w:rPr>
        <w:t xml:space="preserve"> проекта </w:t>
      </w:r>
      <w:r w:rsidR="00560B81">
        <w:rPr>
          <w:rFonts w:ascii="Times New Roman" w:eastAsia="Calibri" w:hAnsi="Times New Roman"/>
          <w:sz w:val="24"/>
          <w:szCs w:val="24"/>
        </w:rPr>
        <w:t xml:space="preserve">по модернизации педагогического образования в России: </w:t>
      </w:r>
    </w:p>
    <w:p w:rsidR="00BC1883" w:rsidRDefault="00560B81" w:rsidP="00A91A07">
      <w:pPr>
        <w:spacing w:line="360" w:lineRule="auto"/>
        <w:rPr>
          <w:rFonts w:ascii="Times New Roman" w:eastAsia="Calibri" w:hAnsi="Times New Roman"/>
          <w:sz w:val="24"/>
          <w:szCs w:val="24"/>
        </w:rPr>
      </w:pPr>
      <w:proofErr w:type="gramStart"/>
      <w:r>
        <w:rPr>
          <w:rFonts w:ascii="Times New Roman" w:eastAsia="Calibri" w:hAnsi="Times New Roman"/>
          <w:sz w:val="24"/>
          <w:szCs w:val="24"/>
        </w:rPr>
        <w:t xml:space="preserve">- Мы </w:t>
      </w:r>
      <w:r w:rsidRPr="00560B81">
        <w:rPr>
          <w:rFonts w:ascii="Times New Roman" w:eastAsia="Calibri" w:hAnsi="Times New Roman"/>
          <w:sz w:val="24"/>
          <w:szCs w:val="24"/>
        </w:rPr>
        <w:t>планируем</w:t>
      </w:r>
      <w:r>
        <w:rPr>
          <w:rFonts w:ascii="Times New Roman" w:eastAsia="Calibri" w:hAnsi="Times New Roman"/>
          <w:sz w:val="24"/>
          <w:szCs w:val="24"/>
        </w:rPr>
        <w:t xml:space="preserve"> в</w:t>
      </w:r>
      <w:r w:rsidR="00163584">
        <w:rPr>
          <w:rFonts w:ascii="Times New Roman" w:eastAsia="Calibri" w:hAnsi="Times New Roman"/>
          <w:sz w:val="24"/>
          <w:szCs w:val="24"/>
        </w:rPr>
        <w:t xml:space="preserve"> любом</w:t>
      </w:r>
      <w:r>
        <w:rPr>
          <w:rFonts w:ascii="Times New Roman" w:eastAsia="Calibri" w:hAnsi="Times New Roman"/>
          <w:sz w:val="24"/>
          <w:szCs w:val="24"/>
        </w:rPr>
        <w:t xml:space="preserve"> педвузе или университете, где есть обучение в рамках педагогическ</w:t>
      </w:r>
      <w:r w:rsidR="00DF4124">
        <w:rPr>
          <w:rFonts w:ascii="Times New Roman" w:eastAsia="Calibri" w:hAnsi="Times New Roman"/>
          <w:sz w:val="24"/>
          <w:szCs w:val="24"/>
        </w:rPr>
        <w:t>их</w:t>
      </w:r>
      <w:r>
        <w:rPr>
          <w:rFonts w:ascii="Times New Roman" w:eastAsia="Calibri" w:hAnsi="Times New Roman"/>
          <w:sz w:val="24"/>
          <w:szCs w:val="24"/>
        </w:rPr>
        <w:t xml:space="preserve"> направлени</w:t>
      </w:r>
      <w:r w:rsidR="00DF4124">
        <w:rPr>
          <w:rFonts w:ascii="Times New Roman" w:eastAsia="Calibri" w:hAnsi="Times New Roman"/>
          <w:sz w:val="24"/>
          <w:szCs w:val="24"/>
        </w:rPr>
        <w:t>й</w:t>
      </w:r>
      <w:r>
        <w:rPr>
          <w:rFonts w:ascii="Times New Roman" w:eastAsia="Calibri" w:hAnsi="Times New Roman"/>
          <w:sz w:val="24"/>
          <w:szCs w:val="24"/>
        </w:rPr>
        <w:t xml:space="preserve">, организовать </w:t>
      </w:r>
      <w:r w:rsidRPr="00560B81">
        <w:rPr>
          <w:rFonts w:ascii="Times New Roman" w:eastAsia="Calibri" w:hAnsi="Times New Roman"/>
          <w:sz w:val="24"/>
          <w:szCs w:val="24"/>
        </w:rPr>
        <w:t xml:space="preserve"> деятельность студента через систему мероприятий</w:t>
      </w:r>
      <w:r>
        <w:rPr>
          <w:rFonts w:ascii="Times New Roman" w:eastAsia="Calibri" w:hAnsi="Times New Roman"/>
          <w:sz w:val="24"/>
          <w:szCs w:val="24"/>
        </w:rPr>
        <w:t xml:space="preserve"> таким образом, чтобы они стали</w:t>
      </w:r>
      <w:r w:rsidRPr="00560B81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для </w:t>
      </w:r>
      <w:r w:rsidR="00410BF7">
        <w:rPr>
          <w:rFonts w:ascii="Times New Roman" w:eastAsia="Calibri" w:hAnsi="Times New Roman"/>
          <w:sz w:val="24"/>
          <w:szCs w:val="24"/>
        </w:rPr>
        <w:t>буду</w:t>
      </w:r>
      <w:r w:rsidR="00F77759">
        <w:rPr>
          <w:rFonts w:ascii="Times New Roman" w:eastAsia="Calibri" w:hAnsi="Times New Roman"/>
          <w:sz w:val="24"/>
          <w:szCs w:val="24"/>
        </w:rPr>
        <w:t>щ</w:t>
      </w:r>
      <w:r>
        <w:rPr>
          <w:rFonts w:ascii="Times New Roman" w:eastAsia="Calibri" w:hAnsi="Times New Roman"/>
          <w:sz w:val="24"/>
          <w:szCs w:val="24"/>
        </w:rPr>
        <w:t>его педагога</w:t>
      </w:r>
      <w:r w:rsidRPr="00560B81">
        <w:rPr>
          <w:rFonts w:ascii="Times New Roman" w:eastAsia="Calibri" w:hAnsi="Times New Roman"/>
          <w:sz w:val="24"/>
          <w:szCs w:val="24"/>
        </w:rPr>
        <w:t xml:space="preserve"> событиями</w:t>
      </w:r>
      <w:r>
        <w:rPr>
          <w:rFonts w:ascii="Times New Roman" w:eastAsia="Calibri" w:hAnsi="Times New Roman"/>
          <w:sz w:val="24"/>
          <w:szCs w:val="24"/>
        </w:rPr>
        <w:t>, ориентирующими</w:t>
      </w:r>
      <w:r w:rsidRPr="00560B81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его</w:t>
      </w:r>
      <w:r w:rsidRPr="00560B81">
        <w:rPr>
          <w:rFonts w:ascii="Times New Roman" w:eastAsia="Calibri" w:hAnsi="Times New Roman"/>
          <w:sz w:val="24"/>
          <w:szCs w:val="24"/>
        </w:rPr>
        <w:t xml:space="preserve"> на достижение новых образовательных результатов, </w:t>
      </w:r>
      <w:r>
        <w:rPr>
          <w:rFonts w:ascii="Times New Roman" w:eastAsia="Calibri" w:hAnsi="Times New Roman"/>
          <w:sz w:val="24"/>
          <w:szCs w:val="24"/>
        </w:rPr>
        <w:t xml:space="preserve">которые позволят ему овладеть </w:t>
      </w:r>
      <w:r w:rsidRPr="00560B81">
        <w:rPr>
          <w:rFonts w:ascii="Times New Roman" w:eastAsia="Calibri" w:hAnsi="Times New Roman"/>
          <w:sz w:val="24"/>
          <w:szCs w:val="24"/>
        </w:rPr>
        <w:t>профессиональны</w:t>
      </w:r>
      <w:r>
        <w:rPr>
          <w:rFonts w:ascii="Times New Roman" w:eastAsia="Calibri" w:hAnsi="Times New Roman"/>
          <w:sz w:val="24"/>
          <w:szCs w:val="24"/>
        </w:rPr>
        <w:t>ми</w:t>
      </w:r>
      <w:r w:rsidRPr="00560B81">
        <w:rPr>
          <w:rFonts w:ascii="Times New Roman" w:eastAsia="Calibri" w:hAnsi="Times New Roman"/>
          <w:sz w:val="24"/>
          <w:szCs w:val="24"/>
        </w:rPr>
        <w:t xml:space="preserve"> компетенци</w:t>
      </w:r>
      <w:r>
        <w:rPr>
          <w:rFonts w:ascii="Times New Roman" w:eastAsia="Calibri" w:hAnsi="Times New Roman"/>
          <w:sz w:val="24"/>
          <w:szCs w:val="24"/>
        </w:rPr>
        <w:t>ями</w:t>
      </w:r>
      <w:r w:rsidR="00C56962">
        <w:rPr>
          <w:rFonts w:ascii="Times New Roman" w:eastAsia="Calibri" w:hAnsi="Times New Roman"/>
          <w:sz w:val="24"/>
          <w:szCs w:val="24"/>
        </w:rPr>
        <w:t xml:space="preserve"> и</w:t>
      </w:r>
      <w:r w:rsidR="00163584">
        <w:rPr>
          <w:rFonts w:ascii="Times New Roman" w:eastAsia="Calibri" w:hAnsi="Times New Roman"/>
          <w:sz w:val="24"/>
          <w:szCs w:val="24"/>
        </w:rPr>
        <w:t xml:space="preserve"> трудовыми функциями, необходимыми для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560B81">
        <w:rPr>
          <w:rFonts w:ascii="Times New Roman" w:eastAsia="Calibri" w:hAnsi="Times New Roman"/>
          <w:sz w:val="24"/>
          <w:szCs w:val="24"/>
        </w:rPr>
        <w:t>работ</w:t>
      </w:r>
      <w:r w:rsidR="00163584">
        <w:rPr>
          <w:rFonts w:ascii="Times New Roman" w:eastAsia="Calibri" w:hAnsi="Times New Roman"/>
          <w:sz w:val="24"/>
          <w:szCs w:val="24"/>
        </w:rPr>
        <w:t xml:space="preserve">ы </w:t>
      </w:r>
      <w:r w:rsidRPr="00560B81">
        <w:rPr>
          <w:rFonts w:ascii="Times New Roman" w:eastAsia="Calibri" w:hAnsi="Times New Roman"/>
          <w:sz w:val="24"/>
          <w:szCs w:val="24"/>
        </w:rPr>
        <w:t xml:space="preserve">в условиях нового федерального </w:t>
      </w:r>
      <w:r>
        <w:rPr>
          <w:rFonts w:ascii="Times New Roman" w:eastAsia="Calibri" w:hAnsi="Times New Roman"/>
          <w:sz w:val="24"/>
          <w:szCs w:val="24"/>
        </w:rPr>
        <w:t>государственного</w:t>
      </w:r>
      <w:r w:rsidRPr="00560B81">
        <w:rPr>
          <w:rFonts w:ascii="Times New Roman" w:eastAsia="Calibri" w:hAnsi="Times New Roman"/>
          <w:sz w:val="24"/>
          <w:szCs w:val="24"/>
        </w:rPr>
        <w:t xml:space="preserve"> образовательного стандарта</w:t>
      </w:r>
      <w:r w:rsidR="00163584">
        <w:rPr>
          <w:rFonts w:ascii="Times New Roman" w:eastAsia="Calibri" w:hAnsi="Times New Roman"/>
          <w:sz w:val="24"/>
          <w:szCs w:val="24"/>
        </w:rPr>
        <w:t xml:space="preserve"> и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профстандарта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педагога. </w:t>
      </w:r>
      <w:proofErr w:type="gramEnd"/>
    </w:p>
    <w:p w:rsidR="00FA0C7F" w:rsidRPr="00EB4AE2" w:rsidRDefault="00560B81" w:rsidP="00D6634A">
      <w:pPr>
        <w:spacing w:line="360" w:lineRule="auto"/>
        <w:rPr>
          <w:lang w:val="en-US"/>
        </w:rPr>
      </w:pPr>
      <w:r w:rsidRPr="00560B81">
        <w:rPr>
          <w:rFonts w:ascii="Times New Roman" w:eastAsia="Calibri" w:hAnsi="Times New Roman"/>
          <w:b/>
          <w:sz w:val="24"/>
          <w:szCs w:val="24"/>
        </w:rPr>
        <w:lastRenderedPageBreak/>
        <w:t>Пресс-служба МГППУ</w:t>
      </w:r>
    </w:p>
    <w:sectPr w:rsidR="00FA0C7F" w:rsidRPr="00EB4AE2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53864"/>
    <w:multiLevelType w:val="hybridMultilevel"/>
    <w:tmpl w:val="3378C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95711"/>
    <w:multiLevelType w:val="hybridMultilevel"/>
    <w:tmpl w:val="EF18E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27BE1"/>
    <w:multiLevelType w:val="hybridMultilevel"/>
    <w:tmpl w:val="93549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5045C"/>
    <w:multiLevelType w:val="hybridMultilevel"/>
    <w:tmpl w:val="F1EA1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04C57"/>
    <w:multiLevelType w:val="hybridMultilevel"/>
    <w:tmpl w:val="CF0C9D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FF3D76"/>
    <w:multiLevelType w:val="hybridMultilevel"/>
    <w:tmpl w:val="4C68B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4B3B39"/>
    <w:multiLevelType w:val="hybridMultilevel"/>
    <w:tmpl w:val="7B4233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41161CE"/>
    <w:multiLevelType w:val="hybridMultilevel"/>
    <w:tmpl w:val="D6D43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C6AF7"/>
    <w:multiLevelType w:val="hybridMultilevel"/>
    <w:tmpl w:val="91248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3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13"/>
  </w:num>
  <w:num w:numId="10">
    <w:abstractNumId w:val="2"/>
  </w:num>
  <w:num w:numId="11">
    <w:abstractNumId w:val="7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146CB"/>
    <w:rsid w:val="00002BAB"/>
    <w:rsid w:val="00011F18"/>
    <w:rsid w:val="00033CB4"/>
    <w:rsid w:val="00086A66"/>
    <w:rsid w:val="000A6B66"/>
    <w:rsid w:val="000B3B7B"/>
    <w:rsid w:val="000C570B"/>
    <w:rsid w:val="00127D9C"/>
    <w:rsid w:val="0014361E"/>
    <w:rsid w:val="00163584"/>
    <w:rsid w:val="001A161C"/>
    <w:rsid w:val="001A5EAB"/>
    <w:rsid w:val="001B607D"/>
    <w:rsid w:val="001D4E70"/>
    <w:rsid w:val="002038B6"/>
    <w:rsid w:val="00235FC4"/>
    <w:rsid w:val="00242418"/>
    <w:rsid w:val="002E4E7D"/>
    <w:rsid w:val="003059AB"/>
    <w:rsid w:val="00376BC6"/>
    <w:rsid w:val="0038661F"/>
    <w:rsid w:val="003A03CF"/>
    <w:rsid w:val="00410BF7"/>
    <w:rsid w:val="00424F46"/>
    <w:rsid w:val="00427D01"/>
    <w:rsid w:val="00444B39"/>
    <w:rsid w:val="0050359F"/>
    <w:rsid w:val="00506CD4"/>
    <w:rsid w:val="0052263A"/>
    <w:rsid w:val="00522EA0"/>
    <w:rsid w:val="005418BD"/>
    <w:rsid w:val="00560B81"/>
    <w:rsid w:val="005E774D"/>
    <w:rsid w:val="00602230"/>
    <w:rsid w:val="00647F8A"/>
    <w:rsid w:val="00670404"/>
    <w:rsid w:val="00672A0F"/>
    <w:rsid w:val="00683D81"/>
    <w:rsid w:val="00687D91"/>
    <w:rsid w:val="006C1D20"/>
    <w:rsid w:val="006C35F1"/>
    <w:rsid w:val="006C3792"/>
    <w:rsid w:val="006F246C"/>
    <w:rsid w:val="006F631E"/>
    <w:rsid w:val="007146CB"/>
    <w:rsid w:val="00795F82"/>
    <w:rsid w:val="007D2416"/>
    <w:rsid w:val="007F3E33"/>
    <w:rsid w:val="00841204"/>
    <w:rsid w:val="00860C67"/>
    <w:rsid w:val="0091253C"/>
    <w:rsid w:val="00933D04"/>
    <w:rsid w:val="009D1EF0"/>
    <w:rsid w:val="009D3552"/>
    <w:rsid w:val="00A03B9E"/>
    <w:rsid w:val="00A34FBD"/>
    <w:rsid w:val="00A7032D"/>
    <w:rsid w:val="00A91A07"/>
    <w:rsid w:val="00B15173"/>
    <w:rsid w:val="00B91AD2"/>
    <w:rsid w:val="00BC1883"/>
    <w:rsid w:val="00C17EA7"/>
    <w:rsid w:val="00C56962"/>
    <w:rsid w:val="00C72B1F"/>
    <w:rsid w:val="00C7721E"/>
    <w:rsid w:val="00C974A8"/>
    <w:rsid w:val="00CB5938"/>
    <w:rsid w:val="00CE0C57"/>
    <w:rsid w:val="00D10A9D"/>
    <w:rsid w:val="00D159E5"/>
    <w:rsid w:val="00D20832"/>
    <w:rsid w:val="00D31F23"/>
    <w:rsid w:val="00D37962"/>
    <w:rsid w:val="00D43B67"/>
    <w:rsid w:val="00D60840"/>
    <w:rsid w:val="00D60B6E"/>
    <w:rsid w:val="00D643CA"/>
    <w:rsid w:val="00D654B7"/>
    <w:rsid w:val="00D6634A"/>
    <w:rsid w:val="00D85E3A"/>
    <w:rsid w:val="00D9333B"/>
    <w:rsid w:val="00DE5FAE"/>
    <w:rsid w:val="00DF4124"/>
    <w:rsid w:val="00DF7213"/>
    <w:rsid w:val="00E1173B"/>
    <w:rsid w:val="00E11AE6"/>
    <w:rsid w:val="00E17D27"/>
    <w:rsid w:val="00E820A3"/>
    <w:rsid w:val="00E925E6"/>
    <w:rsid w:val="00E97F0D"/>
    <w:rsid w:val="00EB4AE2"/>
    <w:rsid w:val="00F1657C"/>
    <w:rsid w:val="00F276CE"/>
    <w:rsid w:val="00F3382E"/>
    <w:rsid w:val="00F77563"/>
    <w:rsid w:val="00F77759"/>
    <w:rsid w:val="00FA0C7F"/>
    <w:rsid w:val="00FC7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1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0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1809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2015-02-05T07:48:00Z</dcterms:created>
  <dcterms:modified xsi:type="dcterms:W3CDTF">2015-02-05T07:48:00Z</dcterms:modified>
</cp:coreProperties>
</file>