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B2" w:rsidRPr="001614B2" w:rsidRDefault="001614B2" w:rsidP="001614B2">
      <w:pPr>
        <w:spacing w:before="195" w:after="100" w:afterAutospacing="1" w:line="450" w:lineRule="atLeast"/>
        <w:jc w:val="both"/>
        <w:outlineLvl w:val="0"/>
        <w:rPr>
          <w:rFonts w:ascii="Arial" w:eastAsia="Times New Roman" w:hAnsi="Arial" w:cs="Arial"/>
          <w:color w:val="92AC6B"/>
          <w:kern w:val="36"/>
          <w:sz w:val="38"/>
          <w:szCs w:val="38"/>
          <w:lang w:eastAsia="ru-RU"/>
        </w:rPr>
      </w:pPr>
      <w:r w:rsidRPr="001614B2">
        <w:rPr>
          <w:rFonts w:ascii="Arial" w:eastAsia="Times New Roman" w:hAnsi="Arial" w:cs="Arial"/>
          <w:color w:val="92AC6B"/>
          <w:kern w:val="36"/>
          <w:sz w:val="38"/>
          <w:szCs w:val="38"/>
          <w:lang w:eastAsia="ru-RU"/>
        </w:rPr>
        <w:t>Зависимое поведение: наркомания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Каждый день мы принимаем решения. Некоторые решения проходят бесследно, другие переворачивают жизнь.  Причём часто не только нашу, но и на наших близких. Поэтому мы должны быть ответственны в своём выборе. Чтобы не разочароваться в своих решениях, необходима устойчивая жизненная позиция, которая строится на объективной информации. Мы не предлагаем Вам жизненную позицию, мы предлагаем информацию. Порой кажется, что много знаешь о каком-либо вопросе, но не задумываешься об источниках этих знаний.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proofErr w:type="spellStart"/>
      <w:proofErr w:type="gramStart"/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>Наркома́ния</w:t>
      </w:r>
      <w:proofErr w:type="spellEnd"/>
      <w:proofErr w:type="gramEnd"/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 xml:space="preserve">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(от греч. νάρκη /</w:t>
      </w: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narkē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/ — оцепенение, сон, и μ</w:t>
      </w:r>
      <w:r w:rsidRPr="001614B2">
        <w:rPr>
          <w:rFonts w:ascii="Tahoma" w:eastAsia="Times New Roman" w:hAnsi="Tahoma" w:cs="Tahoma"/>
          <w:color w:val="404041"/>
          <w:sz w:val="18"/>
          <w:szCs w:val="18"/>
          <w:lang w:eastAsia="ru-RU"/>
        </w:rPr>
        <w:t>ᾰ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νία /</w:t>
      </w: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mania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/ — безумие, страсть, влечение.) – хроническая прогрессирующая болезнь, вызванная употреблением наркотических веществ.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 xml:space="preserve">С юридической точки зрения.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«Наркотические средства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</w:t>
      </w: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прекурсоров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(вещества, используемые при изготовлении, переработке),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Федерации». Федеральный закон "О наркотических средствах и психотропных веществах" от 8 января 1998 года N 3-ФЗ (Гл.1ст.1)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 xml:space="preserve">С медицинской точки зрения.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Наркотические вещества – это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вещества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оказывающие специфическое воздействие на центральную нервную систему (стимулирующее, седативное, галлюциногенное и т.д.) и вызывающие зависимость. Таким образом, такие, разрешённые и </w:t>
      </w: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социальноприемлемые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</w:t>
      </w: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психоактивные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вещества (ПАВ), как алкоголь и никотин тоже являются наркотическими веществами.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Научно доказанный факт, что алкоголь и никотин вызывают зависимость, оказывает разрушающее воздействие на организм и повышает риск различных заболеваний. Злоупотребление этими ПАВ приводит к негативным последствиям как психологического, так и социального характера. Но ведь неспроста в большинстве стран мира употребление алкоголя и никотина ограничено (по возрасту, местам употребления), а наркотики запрещены под страхом уголовной ответственности. Риск развития зависимости и разрушающее действие даже так называемых «легких» наркотиков значительно выше, а воздействие на нервную систему значительно активнее.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 xml:space="preserve">Официальная статистика распространённости наркомании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в России за 2009 год приводит следующую цифру – 503 тысячи человек. Эта цифра показывает только тех, кто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стоит на учёте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в наркологическом диспансере. Реальное количество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страдающих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наркотической зависимостью, очевидно, значительно больше. Рассчитав, с помощью методики ООН, можно предположить, что эта цифра достигает более 2,5 млн. человек. (По данным Федеральной службы по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контролю за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оборотом наркотиков)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i/>
          <w:iCs/>
          <w:color w:val="404041"/>
          <w:sz w:val="18"/>
          <w:lang w:eastAsia="ru-RU"/>
        </w:rPr>
        <w:t>Кто эти люди?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20% - это школьники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60% – молодежь в возрасте 16-30 лет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20% - люди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более старшего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возраста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>Физическая и психическая зависимость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i/>
          <w:iCs/>
          <w:color w:val="006400"/>
          <w:sz w:val="18"/>
          <w:lang w:eastAsia="ru-RU"/>
        </w:rPr>
        <w:lastRenderedPageBreak/>
        <w:t>Физическая зависимость</w:t>
      </w:r>
      <w:r w:rsidRPr="001614B2">
        <w:rPr>
          <w:rFonts w:ascii="Arial" w:eastAsia="Times New Roman" w:hAnsi="Arial" w:cs="Arial"/>
          <w:i/>
          <w:iCs/>
          <w:color w:val="404041"/>
          <w:sz w:val="18"/>
          <w:lang w:eastAsia="ru-RU"/>
        </w:rPr>
        <w:t xml:space="preserve">.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Наркотики воздействуют на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области мозга, отвечающие за удовольствие и именно поэтому вызывают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приятные ощущения. Но постепенно наркотическое вещество заменяет вещества, которые организм вырабатывал самостоятельно. Вследствие этого, человек уже не способен получать удовольствие и расслабляться, не употребив наркотик. Через некоторое время (в зависимости от силы действия наркотического вещества) и этого становится недостаточно, развивается толерантность. То есть постепенное снижение эффекта от наркотика, что вынуждает принимать со временем все большие дозы для достижения эффекта.  А в случае невозможности принять наркотик возникает абстинентный синдром («синдром отмены», «ломка»), который включает в себя как очень неприятные и болезненные физические ощущения, так и эмоциональные нарушения, такие как депрессия, высокая тревога, страх. Помимо этого, эти вещества оказывают токсическое влияние на весь организм в целом, что приводит к постепенному тотальному разрушению организма.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i/>
          <w:iCs/>
          <w:color w:val="006400"/>
          <w:sz w:val="18"/>
          <w:lang w:eastAsia="ru-RU"/>
        </w:rPr>
        <w:t xml:space="preserve">Психическая зависимость.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Помимо физиологических механизмов зависимости, существуют ещё и психические, которые выражаются в основном в сильной тяге к наркотику у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зависимого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. Дело в том, что приём наркотических веществ вызывает приятные ощущения и состояния, благодаря которым формируется очень устойчивый условный рефлекс, который может оставаться до конца жизни. Даже после снятия физической зависимости, психическая зависимость остаётся и часто приводит к возобновлению употребления. Любое незначительное событие, встреча, место, которое для зависимого связанно с употреблением наркотиков может привести к срыву в случае отказа от наркотиков. Кроме того, у наркоманов появляется необходимость снимать любое эмоциональное напряжение с помощью наркотиков.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>«Лёгкие» и «тяжёлые» наркотики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Существует условное деление на «лёгкие» (например, конопля) и «тяжёлые» наркотики (например, героин, кокаин) по скорости формирования зависимости.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Однако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,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не стоит думать, что употребление «лёгких» наркотиков может быть безвредным. Действительно, физическая зависимость от, так называемых, «лёгких» наркотиков не формируется за 1-2 употребления, в отличие от «тяжёлых».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i/>
          <w:iCs/>
          <w:color w:val="006400"/>
          <w:sz w:val="18"/>
          <w:lang w:eastAsia="ru-RU"/>
        </w:rPr>
        <w:t>НО!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1. уже первым опытом употребления Вы наносите вред своему организму и в первую очередь своей психике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2. То, что физическая зависимость не формируется с первого употребления, совсем </w:t>
      </w:r>
      <w:r w:rsidRPr="001614B2">
        <w:rPr>
          <w:rFonts w:ascii="Arial" w:eastAsia="Times New Roman" w:hAnsi="Arial" w:cs="Arial"/>
          <w:b/>
          <w:bCs/>
          <w:color w:val="404041"/>
          <w:sz w:val="18"/>
          <w:lang w:eastAsia="ru-RU"/>
        </w:rPr>
        <w:t>не значит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, что она не формируется вообще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3. Психическая зависимость может сформироваться и с первого опыта употребления «лёгких» наркотиков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4. употребление «лёгких» наркотиков, часто приводит к употреблению  тяжёлых. 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>Психологические и личностные факторы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Очень важно понимать, что за зависимым поведением всегда стоят психологические причины. Часто зависимость от наркотиков - это способ уйти от тяжёлой непереносимой реальности, сбежать от проблем. Также зависимость может служить способом привлечь внимание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близких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. А для кого-то это способ побороть скромность, раскрепоститься, влиться в компанию. Иногда такой способ выглядит как выход из сложной ситуации, но на самом деле это только усугубляет проблемы и добавляет к ним новые. И возвращение в реальность со всеми её усложнившимися проблемами постепенно становится всё более трудным.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lastRenderedPageBreak/>
        <w:t>Очень важно понимать, что за зависимым поведением всегда стоят психологические причины.  Эти причины у каждого страдающего наркотической зависимостью индивидуальны.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неуверенность в себе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неадекватная самооценка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не умение общаться с людьми, налаживать контакт (коммуникативная некомпетентность?)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склонность к риску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стремление получить новые яркие ощущения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безотственность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отсутствие психологических границ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отсутствие морально-этических норм </w:t>
      </w:r>
    </w:p>
    <w:p w:rsidR="001614B2" w:rsidRPr="001614B2" w:rsidRDefault="001614B2" w:rsidP="001614B2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недостаток объективной информации и наркотиках 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>Семейные и социальные факторы</w:t>
      </w:r>
    </w:p>
    <w:p w:rsidR="001614B2" w:rsidRPr="001614B2" w:rsidRDefault="001614B2" w:rsidP="001614B2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отсутствие внимания, понимания со стороны близких людей (</w:t>
      </w: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соцподдержки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) </w:t>
      </w:r>
    </w:p>
    <w:p w:rsidR="001614B2" w:rsidRPr="001614B2" w:rsidRDefault="001614B2" w:rsidP="001614B2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социальная тревога  </w:t>
      </w:r>
    </w:p>
    <w:p w:rsidR="001614B2" w:rsidRPr="001614B2" w:rsidRDefault="001614B2" w:rsidP="001614B2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желание влиться в компанию, «быть не хуже других» 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ind w:left="360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Часто мы думаем только о том удовольствии, которое можем получить сейчас и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не обращаем внимание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на последствия. Или учитываем только те последствия, которые нам грозят в ближайшее время. Однако важно помнить и о долгосрочных перспективах употребления наркотиков.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6"/>
        <w:gridCol w:w="2338"/>
        <w:gridCol w:w="2298"/>
        <w:gridCol w:w="2353"/>
      </w:tblGrid>
      <w:tr w:rsidR="001614B2" w:rsidRPr="001614B2" w:rsidTr="001614B2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b/>
                <w:bCs/>
                <w:color w:val="006400"/>
                <w:sz w:val="18"/>
                <w:lang w:eastAsia="ru-RU"/>
              </w:rPr>
              <w:t>Краткосрочные перспективы</w:t>
            </w:r>
          </w:p>
        </w:tc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b/>
                <w:bCs/>
                <w:color w:val="006400"/>
                <w:sz w:val="18"/>
                <w:lang w:eastAsia="ru-RU"/>
              </w:rPr>
              <w:t>Долгосрочные перспективы</w:t>
            </w:r>
          </w:p>
        </w:tc>
      </w:tr>
      <w:tr w:rsidR="001614B2" w:rsidRPr="001614B2" w:rsidTr="001614B2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b/>
                <w:bCs/>
                <w:color w:val="006400"/>
                <w:sz w:val="18"/>
                <w:lang w:eastAsia="ru-RU"/>
              </w:rPr>
              <w:t>+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b/>
                <w:bCs/>
                <w:color w:val="006400"/>
                <w:sz w:val="18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b/>
                <w:bCs/>
                <w:color w:val="006400"/>
                <w:sz w:val="18"/>
                <w:lang w:eastAsia="ru-RU"/>
              </w:rPr>
              <w:t>+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b/>
                <w:bCs/>
                <w:color w:val="006400"/>
                <w:sz w:val="18"/>
                <w:lang w:eastAsia="ru-RU"/>
              </w:rPr>
              <w:t>-</w:t>
            </w:r>
          </w:p>
        </w:tc>
      </w:tr>
      <w:tr w:rsidR="001614B2" w:rsidRPr="001614B2" w:rsidTr="001614B2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Ощущение эйфории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proofErr w:type="spellStart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Раскрепощённость</w:t>
            </w:r>
            <w:proofErr w:type="gramStart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,л</w:t>
            </w:r>
            <w:proofErr w:type="gramEnd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ёгкость</w:t>
            </w:r>
            <w:proofErr w:type="spellEnd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 xml:space="preserve"> в общении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Снятие эмоционального напряжения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 xml:space="preserve">Повышение активности, больше сил, энергии (при употреблении </w:t>
            </w:r>
            <w:proofErr w:type="spellStart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амфетаминов</w:t>
            </w:r>
            <w:proofErr w:type="spellEnd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)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Принятие в группу, в «</w:t>
            </w:r>
            <w:proofErr w:type="gramStart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тусовку</w:t>
            </w:r>
            <w:proofErr w:type="gramEnd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Неадекватность поведения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Высокая вероятность причинить вред себе или другим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 xml:space="preserve">Резкая смена эмоций с позитивных на </w:t>
            </w:r>
            <w:proofErr w:type="gramStart"/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негативные</w:t>
            </w:r>
            <w:proofErr w:type="gramEnd"/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Утомление, упадок сил после окончания воздействия наркотика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Общение преимущественно  с потребителями наркотиков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 xml:space="preserve">                      </w:t>
            </w:r>
            <w:r w:rsidRPr="001614B2">
              <w:rPr>
                <w:rFonts w:ascii="Arial" w:eastAsia="Times New Roman" w:hAnsi="Arial" w:cs="Arial"/>
                <w:color w:val="404041"/>
                <w:sz w:val="42"/>
                <w:szCs w:val="42"/>
                <w:lang w:eastAsia="ru-RU"/>
              </w:rPr>
              <w:t>?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Эмоциональные нарушения: депрессия, тревога, страхи 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Не способность общаться без употребления наркотиков 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Не способность расслабиться без употребления наркотиков 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Компания поддерживает зависимость 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Снижение умственных способностей, внимания, памяти 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Профнепригодность 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Утомляемость снижение работоспособности  </w:t>
            </w:r>
          </w:p>
          <w:p w:rsidR="001614B2" w:rsidRPr="001614B2" w:rsidRDefault="001614B2" w:rsidP="001614B2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</w:pPr>
            <w:r w:rsidRPr="001614B2">
              <w:rPr>
                <w:rFonts w:ascii="Arial" w:eastAsia="Times New Roman" w:hAnsi="Arial" w:cs="Arial"/>
                <w:color w:val="404041"/>
                <w:sz w:val="18"/>
                <w:szCs w:val="18"/>
                <w:lang w:eastAsia="ru-RU"/>
              </w:rPr>
              <w:t> Тотальное разрушение организма, значительное ухудшение здоровья</w:t>
            </w:r>
          </w:p>
        </w:tc>
      </w:tr>
    </w:tbl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lastRenderedPageBreak/>
        <w:t xml:space="preserve">Если нужна помощь Вам.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 зависимостью от наркотиков очень сложно справится самостоятельно, а в некоторых случаях невозможно. Сила воли, наличие жизненных ценностей и приоритетов, не связанных с наркотиками, очень важны в преодолении зависимого поведения, однако, зачастую этого бывает недостаточно. Наркомания всегда развивается по определённым стадиям, её формирование описано и предсказуемо.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Наркомания - это болезнь, которую необходимо лечить длительно и комплексно, с помощью квалифицированных специалистов. Первым и одним из самых важных шагов на пути выздоровления является осознание серьёзности проблемы и признание себя зависимым.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Зависимому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необходима медицинская помощь для очищения организма от наркотика (</w:t>
      </w:r>
      <w:proofErr w:type="spell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детоксикация</w:t>
      </w:r>
      <w:proofErr w:type="spell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) и преодоления периода абстинентного синдрома. Однако, этой меры недостаточно, поскольку такое лечение не снимает психической зависимости и часто за этим следует возвращение к употреблению наркотиков. Для преодоления психической зависимости необходима постоянная работа с психологами и контроль медиков. Работа с психологом не только поможет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справится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с тягой к наркотикам, но и восстановить социальные связи, сформировать новые конструктивные ценности и  интересы, не связанные с наркотиками. А также, очень важно разобраться какие социально-психологические причины стоят за зависимым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поведением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и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какие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факторы его поддерживают.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 xml:space="preserve">Если нужна помощь кому-то из </w:t>
      </w:r>
      <w:proofErr w:type="gramStart"/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>Ваших</w:t>
      </w:r>
      <w:proofErr w:type="gramEnd"/>
      <w:r w:rsidRPr="001614B2">
        <w:rPr>
          <w:rFonts w:ascii="Arial" w:eastAsia="Times New Roman" w:hAnsi="Arial" w:cs="Arial"/>
          <w:b/>
          <w:bCs/>
          <w:color w:val="006400"/>
          <w:sz w:val="18"/>
          <w:lang w:eastAsia="ru-RU"/>
        </w:rPr>
        <w:t xml:space="preserve"> близких. </w:t>
      </w: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Часто, человек страдающий зависимостью от наркотиков отказывается от помощи специалистов или соглашается под давлением близких, но это не приносит результатов. Проблема заключается в том, что пока человек сам не захочет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справится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с зависимостью, лечение не может быть эффективным. Важно помнить, что зависимый человек сам несёт ответственность за своё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выздоровление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и только он сам может себе помочь. Чрезмерная забота со стороны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близких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может оказать обратное действие. Ведь одной из причин зависимости является привлечение внимание, желание почувствовать свою важность и нужность. Поэтому может сформироваться примерно следующее убеждение: «Только пока я страдаю и мне нужна помощь, обо мне заботятся». Такое убеждение только подкрепит зависимое поведение. Естественно, это не означает, что нельзя уделять внимания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страдающему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наркоманией. Эмоциональная поддержка, поощрение каждого шага к выздоровлению непременно окажет положительное воздействие. Ведь человек, который проходит лечение от наркомании, возвращается в реальный мир, мир полный проблем и разрушенный его зависимым поведением. Ему необходимо знать, что ему есть куда вернуться и, что есть близкие и любящие </w:t>
      </w:r>
      <w:proofErr w:type="gramStart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>люди</w:t>
      </w:r>
      <w:proofErr w:type="gramEnd"/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 ради которых стоит бороться.</w:t>
      </w:r>
    </w:p>
    <w:p w:rsidR="001614B2" w:rsidRPr="001614B2" w:rsidRDefault="001614B2" w:rsidP="001614B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i/>
          <w:iCs/>
          <w:color w:val="006400"/>
          <w:sz w:val="18"/>
          <w:lang w:eastAsia="ru-RU"/>
        </w:rPr>
        <w:t>Зависимость от наркотика проявляется через наркотическое поведение и осознается человеком в виде:</w:t>
      </w:r>
    </w:p>
    <w:p w:rsidR="001614B2" w:rsidRP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постоянных и навязчивых мыслей об употреблении наркотика; </w:t>
      </w:r>
    </w:p>
    <w:p w:rsidR="001614B2" w:rsidRP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борьбы с желанием употребить; </w:t>
      </w:r>
    </w:p>
    <w:p w:rsidR="001614B2" w:rsidRP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депрессии, агрессии против себя и других; </w:t>
      </w:r>
    </w:p>
    <w:p w:rsidR="001614B2" w:rsidRP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колебаний настроения; </w:t>
      </w:r>
    </w:p>
    <w:p w:rsidR="001614B2" w:rsidRP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бессонницы; </w:t>
      </w:r>
    </w:p>
    <w:p w:rsidR="001614B2" w:rsidRP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снов наркотического содержания; </w:t>
      </w:r>
    </w:p>
    <w:p w:rsidR="001614B2" w:rsidRP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ощущения безысходности жизни наркозависимого и бесполезности предпринимаемых попыток лечения; </w:t>
      </w:r>
    </w:p>
    <w:p w:rsidR="001614B2" w:rsidRDefault="001614B2" w:rsidP="001614B2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 w:rsidRPr="001614B2">
        <w:rPr>
          <w:rFonts w:ascii="Arial" w:eastAsia="Times New Roman" w:hAnsi="Arial" w:cs="Arial"/>
          <w:color w:val="404041"/>
          <w:sz w:val="18"/>
          <w:szCs w:val="18"/>
          <w:lang w:eastAsia="ru-RU"/>
        </w:rPr>
        <w:t xml:space="preserve">самоуничижение себя за безволие. </w:t>
      </w:r>
    </w:p>
    <w:p w:rsidR="007D5114" w:rsidRPr="001614B2" w:rsidRDefault="007D5114" w:rsidP="007D511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04041"/>
          <w:sz w:val="18"/>
          <w:szCs w:val="18"/>
          <w:lang w:eastAsia="ru-RU"/>
        </w:rPr>
      </w:pPr>
      <w:r>
        <w:rPr>
          <w:rFonts w:ascii="Arial" w:hAnsi="Arial" w:cs="Arial"/>
          <w:color w:val="404041"/>
          <w:sz w:val="18"/>
          <w:szCs w:val="18"/>
        </w:rPr>
        <w:t xml:space="preserve">Часто человек, страдающий зависимостью, отказывается от помощи специалистов или соглашается под давлением близких, но это не приносит результатов. Проблема заключается в том, что пока человек сам не захочет </w:t>
      </w:r>
      <w:proofErr w:type="gramStart"/>
      <w:r>
        <w:rPr>
          <w:rFonts w:ascii="Arial" w:hAnsi="Arial" w:cs="Arial"/>
          <w:color w:val="404041"/>
          <w:sz w:val="18"/>
          <w:szCs w:val="18"/>
        </w:rPr>
        <w:t>справится</w:t>
      </w:r>
      <w:proofErr w:type="gramEnd"/>
      <w:r>
        <w:rPr>
          <w:rFonts w:ascii="Arial" w:hAnsi="Arial" w:cs="Arial"/>
          <w:color w:val="404041"/>
          <w:sz w:val="18"/>
          <w:szCs w:val="18"/>
        </w:rPr>
        <w:t xml:space="preserve"> с зависимостью, не разберётся в причинах её возникновения лечение не может быть эффективным. Поэтому, если кто-то из </w:t>
      </w:r>
      <w:proofErr w:type="gramStart"/>
      <w:r>
        <w:rPr>
          <w:rFonts w:ascii="Arial" w:hAnsi="Arial" w:cs="Arial"/>
          <w:color w:val="404041"/>
          <w:sz w:val="18"/>
          <w:szCs w:val="18"/>
        </w:rPr>
        <w:t>Ваших</w:t>
      </w:r>
      <w:proofErr w:type="gramEnd"/>
      <w:r>
        <w:rPr>
          <w:rFonts w:ascii="Arial" w:hAnsi="Arial" w:cs="Arial"/>
          <w:color w:val="404041"/>
          <w:sz w:val="18"/>
          <w:szCs w:val="18"/>
        </w:rPr>
        <w:t xml:space="preserve"> близких страдает от зависимого поведения,  то, в первую </w:t>
      </w:r>
      <w:r>
        <w:rPr>
          <w:rFonts w:ascii="Arial" w:hAnsi="Arial" w:cs="Arial"/>
          <w:color w:val="404041"/>
          <w:sz w:val="18"/>
          <w:szCs w:val="18"/>
        </w:rPr>
        <w:lastRenderedPageBreak/>
        <w:t xml:space="preserve">очередь, Ваша помощь должна заключаться в том, чтобы убедить его обратиться к специалистам. В период лечения </w:t>
      </w:r>
      <w:proofErr w:type="gramStart"/>
      <w:r>
        <w:rPr>
          <w:rFonts w:ascii="Arial" w:hAnsi="Arial" w:cs="Arial"/>
          <w:color w:val="404041"/>
          <w:sz w:val="18"/>
          <w:szCs w:val="18"/>
        </w:rPr>
        <w:t>зависимому</w:t>
      </w:r>
      <w:proofErr w:type="gramEnd"/>
      <w:r>
        <w:rPr>
          <w:rFonts w:ascii="Arial" w:hAnsi="Arial" w:cs="Arial"/>
          <w:color w:val="404041"/>
          <w:sz w:val="18"/>
          <w:szCs w:val="18"/>
        </w:rPr>
        <w:t xml:space="preserve"> необходима поддержка и участие близких, однако не стоит брать на себя больше ответственности, чем это необходимо. </w:t>
      </w:r>
      <w:proofErr w:type="gramStart"/>
      <w:r>
        <w:rPr>
          <w:rFonts w:ascii="Arial" w:hAnsi="Arial" w:cs="Arial"/>
          <w:color w:val="404041"/>
          <w:sz w:val="18"/>
          <w:szCs w:val="18"/>
        </w:rPr>
        <w:t>Зависимый человек сам несёт ответственность за своё выздоровление и чрезмерная забота со стороны близких может оказать обратное действие.</w:t>
      </w:r>
      <w:proofErr w:type="gramEnd"/>
      <w:r>
        <w:rPr>
          <w:rFonts w:ascii="Arial" w:hAnsi="Arial" w:cs="Arial"/>
          <w:color w:val="404041"/>
          <w:sz w:val="18"/>
          <w:szCs w:val="18"/>
        </w:rPr>
        <w:t xml:space="preserve"> Ведь одной из причин зависимости является привлечение внимание, желание почувствовать свою важность и нужность. Поэтому может сформироваться примерно следующее убеждение: «Только пока я страдаю и мне нужна помощь, обо мне заботятся». Такое убеждение только подкрепит зависимое поведение. Естественно, это не означает, что нельзя уделять внимания </w:t>
      </w:r>
      <w:proofErr w:type="gramStart"/>
      <w:r>
        <w:rPr>
          <w:rFonts w:ascii="Arial" w:hAnsi="Arial" w:cs="Arial"/>
          <w:color w:val="404041"/>
          <w:sz w:val="18"/>
          <w:szCs w:val="18"/>
        </w:rPr>
        <w:t>страдающему</w:t>
      </w:r>
      <w:proofErr w:type="gramEnd"/>
      <w:r>
        <w:rPr>
          <w:rFonts w:ascii="Arial" w:hAnsi="Arial" w:cs="Arial"/>
          <w:color w:val="404041"/>
          <w:sz w:val="18"/>
          <w:szCs w:val="18"/>
        </w:rPr>
        <w:t xml:space="preserve"> зависимостью. Эмоциональная поддержка, поощрение каждого шага к выздоровлению непременно окажет положительное воздействие.</w:t>
      </w:r>
    </w:p>
    <w:p w:rsidR="00223291" w:rsidRPr="001614B2" w:rsidRDefault="00223291" w:rsidP="001614B2"/>
    <w:sectPr w:rsidR="00223291" w:rsidRPr="001614B2" w:rsidSect="0022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5D4"/>
    <w:multiLevelType w:val="multilevel"/>
    <w:tmpl w:val="D7D6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404AC"/>
    <w:multiLevelType w:val="multilevel"/>
    <w:tmpl w:val="F1B8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5712E"/>
    <w:multiLevelType w:val="multilevel"/>
    <w:tmpl w:val="A046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5329F"/>
    <w:multiLevelType w:val="multilevel"/>
    <w:tmpl w:val="83C6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B42F0"/>
    <w:multiLevelType w:val="multilevel"/>
    <w:tmpl w:val="5E1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92406"/>
    <w:multiLevelType w:val="multilevel"/>
    <w:tmpl w:val="61CC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D5B03"/>
    <w:multiLevelType w:val="multilevel"/>
    <w:tmpl w:val="90E4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6AC"/>
    <w:rsid w:val="000136AC"/>
    <w:rsid w:val="000A5F62"/>
    <w:rsid w:val="000E3614"/>
    <w:rsid w:val="001614B2"/>
    <w:rsid w:val="00223291"/>
    <w:rsid w:val="0026306C"/>
    <w:rsid w:val="00581C12"/>
    <w:rsid w:val="00676E34"/>
    <w:rsid w:val="007D5114"/>
    <w:rsid w:val="0093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91"/>
  </w:style>
  <w:style w:type="paragraph" w:styleId="1">
    <w:name w:val="heading 1"/>
    <w:basedOn w:val="a"/>
    <w:link w:val="10"/>
    <w:uiPriority w:val="9"/>
    <w:qFormat/>
    <w:rsid w:val="001614B2"/>
    <w:pPr>
      <w:spacing w:before="195" w:after="100" w:afterAutospacing="1" w:line="450" w:lineRule="atLeast"/>
      <w:outlineLvl w:val="0"/>
    </w:pPr>
    <w:rPr>
      <w:rFonts w:ascii="Arial" w:eastAsia="Times New Roman" w:hAnsi="Arial" w:cs="Arial"/>
      <w:color w:val="92AC6B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6AC"/>
    <w:rPr>
      <w:b/>
      <w:bCs/>
    </w:rPr>
  </w:style>
  <w:style w:type="table" w:styleId="a5">
    <w:name w:val="Table Grid"/>
    <w:basedOn w:val="a1"/>
    <w:uiPriority w:val="59"/>
    <w:rsid w:val="00581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614B2"/>
    <w:rPr>
      <w:rFonts w:ascii="Arial" w:eastAsia="Times New Roman" w:hAnsi="Arial" w:cs="Arial"/>
      <w:color w:val="92AC6B"/>
      <w:kern w:val="36"/>
      <w:sz w:val="38"/>
      <w:szCs w:val="38"/>
      <w:lang w:eastAsia="ru-RU"/>
    </w:rPr>
  </w:style>
  <w:style w:type="character" w:styleId="a6">
    <w:name w:val="Emphasis"/>
    <w:basedOn w:val="a0"/>
    <w:uiPriority w:val="20"/>
    <w:qFormat/>
    <w:rsid w:val="001614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8977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landala</dc:creator>
  <cp:keywords/>
  <dc:description/>
  <cp:lastModifiedBy>landala</cp:lastModifiedBy>
  <cp:revision>4</cp:revision>
  <dcterms:created xsi:type="dcterms:W3CDTF">2012-10-15T09:40:00Z</dcterms:created>
  <dcterms:modified xsi:type="dcterms:W3CDTF">2012-10-15T11:37:00Z</dcterms:modified>
</cp:coreProperties>
</file>