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EA" w:rsidRPr="000459EA" w:rsidRDefault="000459EA" w:rsidP="000459EA">
      <w:pPr>
        <w:pStyle w:val="a3"/>
        <w:rPr>
          <w:rFonts w:ascii="Times New Roman" w:hAnsi="Times New Roman" w:cs="Times New Roman"/>
          <w:b/>
        </w:rPr>
      </w:pPr>
      <w:r w:rsidRPr="000459EA">
        <w:rPr>
          <w:rFonts w:ascii="Times New Roman" w:hAnsi="Times New Roman" w:cs="Times New Roman"/>
          <w:b/>
        </w:rPr>
        <w:t xml:space="preserve">Реквизиты </w:t>
      </w:r>
    </w:p>
    <w:p w:rsidR="000459EA" w:rsidRPr="000459EA" w:rsidRDefault="000459EA" w:rsidP="000459EA">
      <w:pPr>
        <w:spacing w:after="0" w:line="240" w:lineRule="auto"/>
        <w:ind w:hanging="2"/>
        <w:rPr>
          <w:rFonts w:ascii="Times New Roman" w:eastAsia="Segoe UI" w:hAnsi="Times New Roman" w:cs="Times New Roman"/>
          <w:b/>
          <w:sz w:val="24"/>
          <w:szCs w:val="24"/>
          <w:lang w:eastAsia="ru-RU"/>
        </w:rPr>
      </w:pP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color w:val="auto"/>
          <w:lang w:eastAsia="ru-RU"/>
        </w:rPr>
        <w:t>ФГБОУ ВО «МОСКОВСКИЙ ГОСУДАРСТВЕННЫЙ ПСИХОЛОГО-ПЕДАГОГИЧЕСКИЙ УНИВЕРСИТЕТ» </w:t>
      </w:r>
    </w:p>
    <w:p w:rsidR="000459EA" w:rsidRPr="000459EA" w:rsidRDefault="000459EA" w:rsidP="000459EA">
      <w:pPr>
        <w:spacing w:after="0" w:line="240" w:lineRule="auto"/>
        <w:ind w:hanging="2"/>
        <w:rPr>
          <w:rFonts w:ascii="Times New Roman" w:eastAsia="Segoe UI" w:hAnsi="Times New Roman" w:cs="Times New Roman"/>
          <w:sz w:val="24"/>
          <w:szCs w:val="24"/>
          <w:lang w:eastAsia="ru-RU"/>
        </w:rPr>
      </w:pP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i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i/>
          <w:color w:val="auto"/>
          <w:lang w:eastAsia="ru-RU"/>
        </w:rPr>
        <w:t>(Наименование получателя платежа)</w:t>
      </w: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b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b/>
          <w:color w:val="auto"/>
          <w:lang w:eastAsia="ru-RU"/>
        </w:rPr>
        <w:t xml:space="preserve">ИНН 7702181537 </w:t>
      </w: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b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b/>
          <w:color w:val="auto"/>
          <w:lang w:eastAsia="ru-RU"/>
        </w:rPr>
        <w:t>ОКТМО 45379000</w:t>
      </w: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color w:val="auto"/>
          <w:lang w:eastAsia="ru-RU"/>
        </w:rPr>
        <w:t>КПП 770201001 </w:t>
      </w: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b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b/>
          <w:color w:val="auto"/>
          <w:lang w:eastAsia="ru-RU"/>
        </w:rPr>
        <w:t>УФК по г. Москве (ФГБОУ ВО "МОСКОВСКИЙ ГОСУДАРСТВЕННЫЙ ПСИХОЛОГО-ПЕДАГОГИЧЕСКИЙ УНИВЕРСИТЕТ", л/с 20736В04780)</w:t>
      </w: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i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i/>
          <w:color w:val="auto"/>
          <w:lang w:eastAsia="ru-RU"/>
        </w:rPr>
        <w:t>(Наименование банка и банковские реквизиты)</w:t>
      </w: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color w:val="auto"/>
          <w:lang w:eastAsia="ru-RU"/>
        </w:rPr>
        <w:t>ОКЦ № 1 ГУ Банка России по ЦФО//УФК по Г. МОСКВЕ г. Москва</w:t>
      </w: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color w:val="auto"/>
          <w:lang w:eastAsia="ru-RU"/>
        </w:rPr>
      </w:pPr>
      <w:proofErr w:type="spellStart"/>
      <w:r w:rsidRPr="000459EA">
        <w:rPr>
          <w:rFonts w:ascii="Times New Roman" w:eastAsia="Segoe UI" w:hAnsi="Times New Roman" w:cs="Times New Roman"/>
          <w:b/>
          <w:color w:val="auto"/>
          <w:lang w:eastAsia="ru-RU"/>
        </w:rPr>
        <w:t>Каз</w:t>
      </w:r>
      <w:proofErr w:type="spellEnd"/>
      <w:r w:rsidRPr="000459EA">
        <w:rPr>
          <w:rFonts w:ascii="Times New Roman" w:eastAsia="Segoe UI" w:hAnsi="Times New Roman" w:cs="Times New Roman"/>
          <w:b/>
          <w:color w:val="auto"/>
          <w:lang w:eastAsia="ru-RU"/>
        </w:rPr>
        <w:t>. счет 03214643000000017300</w:t>
      </w:r>
      <w:r w:rsidRPr="000459EA">
        <w:rPr>
          <w:rFonts w:ascii="Times New Roman" w:eastAsia="Segoe UI" w:hAnsi="Times New Roman" w:cs="Times New Roman"/>
          <w:color w:val="auto"/>
          <w:lang w:eastAsia="ru-RU"/>
        </w:rPr>
        <w:t xml:space="preserve"> </w:t>
      </w:r>
      <w:r w:rsidRPr="000459EA">
        <w:rPr>
          <w:rFonts w:ascii="Times New Roman" w:eastAsia="Segoe UI" w:hAnsi="Times New Roman" w:cs="Times New Roman"/>
          <w:i/>
          <w:color w:val="auto"/>
          <w:lang w:eastAsia="ru-RU"/>
        </w:rPr>
        <w:t>(указать в поле расчетного счета)</w:t>
      </w:r>
    </w:p>
    <w:p w:rsidR="000459EA" w:rsidRDefault="000459EA" w:rsidP="000459EA">
      <w:pPr>
        <w:pStyle w:val="2"/>
        <w:rPr>
          <w:rFonts w:ascii="Times New Roman" w:eastAsia="Segoe UI" w:hAnsi="Times New Roman" w:cs="Times New Roman"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color w:val="auto"/>
          <w:lang w:eastAsia="ru-RU"/>
        </w:rPr>
        <w:t>Кор. счет 40102810545370000003</w:t>
      </w:r>
    </w:p>
    <w:p w:rsidR="00F847A5" w:rsidRPr="00F847A5" w:rsidRDefault="00F847A5" w:rsidP="00F847A5">
      <w:pPr>
        <w:spacing w:after="0"/>
        <w:rPr>
          <w:rFonts w:ascii="Times New Roman" w:eastAsia="Segoe UI" w:hAnsi="Times New Roman" w:cs="Times New Roman"/>
          <w:sz w:val="26"/>
          <w:szCs w:val="26"/>
          <w:lang w:eastAsia="ru-RU"/>
        </w:rPr>
      </w:pPr>
      <w:r w:rsidRPr="00F847A5">
        <w:rPr>
          <w:rFonts w:ascii="Times New Roman" w:eastAsia="Segoe UI" w:hAnsi="Times New Roman" w:cs="Times New Roman"/>
          <w:sz w:val="26"/>
          <w:szCs w:val="26"/>
          <w:lang w:eastAsia="ru-RU"/>
        </w:rPr>
        <w:t>КБК 00000000000000000130</w:t>
      </w:r>
    </w:p>
    <w:p w:rsidR="000459EA" w:rsidRPr="000459EA" w:rsidRDefault="000459EA" w:rsidP="00F847A5">
      <w:pPr>
        <w:pStyle w:val="2"/>
        <w:rPr>
          <w:rFonts w:ascii="Times New Roman" w:eastAsia="Segoe UI" w:hAnsi="Times New Roman" w:cs="Times New Roman"/>
          <w:b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b/>
          <w:color w:val="auto"/>
          <w:lang w:eastAsia="ru-RU"/>
        </w:rPr>
        <w:t>БИК 004 525 988</w:t>
      </w: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color w:val="auto"/>
          <w:lang w:eastAsia="ru-RU"/>
        </w:rPr>
        <w:t>ОГРН: 1027700479938</w:t>
      </w:r>
    </w:p>
    <w:p w:rsidR="000459EA" w:rsidRPr="000459EA" w:rsidRDefault="000459EA" w:rsidP="000459EA">
      <w:pPr>
        <w:pStyle w:val="2"/>
        <w:rPr>
          <w:rFonts w:ascii="Times New Roman" w:eastAsia="Segoe UI" w:hAnsi="Times New Roman" w:cs="Times New Roman"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color w:val="auto"/>
          <w:lang w:eastAsia="ru-RU"/>
        </w:rPr>
        <w:t>ОКАТО 45286570000</w:t>
      </w:r>
    </w:p>
    <w:p w:rsidR="003841B7" w:rsidRDefault="000459EA" w:rsidP="003841B7">
      <w:pPr>
        <w:pStyle w:val="2"/>
        <w:rPr>
          <w:rFonts w:ascii="Times New Roman" w:eastAsia="Segoe UI" w:hAnsi="Times New Roman" w:cs="Times New Roman"/>
          <w:color w:val="auto"/>
          <w:lang w:eastAsia="ru-RU"/>
        </w:rPr>
      </w:pPr>
      <w:r w:rsidRPr="000459EA">
        <w:rPr>
          <w:rFonts w:ascii="Times New Roman" w:eastAsia="Segoe UI" w:hAnsi="Times New Roman" w:cs="Times New Roman"/>
          <w:color w:val="auto"/>
          <w:lang w:eastAsia="ru-RU"/>
        </w:rPr>
        <w:t>ОКПО: 46391684</w:t>
      </w:r>
    </w:p>
    <w:p w:rsidR="003841B7" w:rsidRPr="003841B7" w:rsidRDefault="003841B7" w:rsidP="003841B7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3841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 назначении платежа необходимо указать ФИО (кому оказываются услуги) и номер договора. </w:t>
      </w:r>
      <w:bookmarkStart w:id="0" w:name="_GoBack"/>
      <w:bookmarkEnd w:id="0"/>
    </w:p>
    <w:sectPr w:rsidR="003841B7" w:rsidRPr="0038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EA"/>
    <w:rsid w:val="000459EA"/>
    <w:rsid w:val="003841B7"/>
    <w:rsid w:val="00AB7FBC"/>
    <w:rsid w:val="00F8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F03D"/>
  <w15:chartTrackingRefBased/>
  <w15:docId w15:val="{D0479653-72DE-417E-9C3A-91212BF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EA"/>
    <w:rPr>
      <w:rFonts w:ascii="Courier New" w:eastAsia="Courier New" w:hAnsi="Courier New" w:cs="Segoe UI"/>
    </w:rPr>
  </w:style>
  <w:style w:type="paragraph" w:styleId="2">
    <w:name w:val="heading 2"/>
    <w:basedOn w:val="a"/>
    <w:next w:val="a"/>
    <w:link w:val="20"/>
    <w:uiPriority w:val="9"/>
    <w:unhideWhenUsed/>
    <w:qFormat/>
    <w:rsid w:val="00045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45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0459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Эльза Фидаевна</dc:creator>
  <cp:keywords/>
  <dc:description/>
  <cp:lastModifiedBy>Кушмылева Любовь Сергеевна</cp:lastModifiedBy>
  <cp:revision>2</cp:revision>
  <dcterms:created xsi:type="dcterms:W3CDTF">2026-06-30T13:13:00Z</dcterms:created>
  <dcterms:modified xsi:type="dcterms:W3CDTF">2026-07-01T09:38:00Z</dcterms:modified>
</cp:coreProperties>
</file>