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E14685" w14:textId="7D82901C" w:rsidR="00CA4748" w:rsidRPr="00566EA2" w:rsidRDefault="00F87269" w:rsidP="00F87269">
      <w:pPr>
        <w:pStyle w:val="aa"/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566EA2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ЗАДАНИЕ ДЛЯ УПРАВЛЕНЧЕСКОЙ КОМАНДЫ ПЕДАГОГИЧЕСКОГО ВУЗА</w:t>
      </w:r>
    </w:p>
    <w:p w14:paraId="7F5B170F" w14:textId="79C815F0" w:rsidR="00CA4748" w:rsidRPr="00B749E3" w:rsidRDefault="0011033D" w:rsidP="00F87269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r w:rsidRPr="00F87269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Материалы к стратегической проектировочной сессии </w:t>
      </w:r>
      <w:r w:rsidR="00B749E3" w:rsidRPr="00B749E3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с управленческими командами педагогических вузов по развитию комплексных образовательно-воспитательных кластеров по подготовке высококвалифицированных педагогических кадров</w:t>
      </w:r>
    </w:p>
    <w:p w14:paraId="151EE51D" w14:textId="77777777" w:rsidR="00CA4748" w:rsidRPr="00566EA2" w:rsidRDefault="00CA4748" w:rsidP="00F87269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5D485210" w14:textId="67B03C22" w:rsidR="00CA4748" w:rsidRPr="00566EA2" w:rsidRDefault="0011033D" w:rsidP="00F87269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566EA2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Формат подготовки. </w:t>
      </w:r>
      <w:r w:rsidRPr="00566EA2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Документ готовится совместно всей управленческой командой. Просим использовать этот шаблон и заполнять поля кратко и предметно. </w:t>
      </w:r>
    </w:p>
    <w:p w14:paraId="3A81296C" w14:textId="2144CE6F" w:rsidR="00CA4748" w:rsidRPr="00566EA2" w:rsidRDefault="0011033D" w:rsidP="00F87269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566EA2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Рекомендуемый объём: </w:t>
      </w:r>
      <w:r w:rsidR="009D7B2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до 10</w:t>
      </w:r>
      <w:r w:rsidRPr="00566EA2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страниц без приложений. Дополнительные материалы и ссылки можно приложить отдельно</w:t>
      </w:r>
      <w:r w:rsidR="0088354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(обязательно указать название файла/ссылки в тексте)</w:t>
      </w:r>
      <w:r w:rsidRPr="00566EA2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</w:t>
      </w:r>
    </w:p>
    <w:p w14:paraId="081EE682" w14:textId="7D6434CF" w:rsidR="00CA4748" w:rsidRPr="00566EA2" w:rsidRDefault="0011033D" w:rsidP="00F87269">
      <w:pPr>
        <w:pStyle w:val="1"/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566EA2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1. Команда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520"/>
      </w:tblGrid>
      <w:tr w:rsidR="00566EA2" w:rsidRPr="00566EA2" w14:paraId="7954157D" w14:textId="77777777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47DCDA3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Полное наименование вуза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46B9D7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Впишите название.</w:t>
            </w:r>
          </w:p>
        </w:tc>
      </w:tr>
      <w:tr w:rsidR="00566EA2" w:rsidRPr="00F80887" w14:paraId="5CF6E880" w14:textId="77777777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9C958F1" w14:textId="6E0A3689" w:rsidR="00CA4748" w:rsidRPr="009D7B2D" w:rsidRDefault="009D7B2D" w:rsidP="009D7B2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Участник</w:t>
            </w:r>
            <w:r w:rsidR="0011033D"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 команды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, отвечающий за представленную информацию 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65EB0C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Ф.И.О., должность, телефон, электронная почта.</w:t>
            </w:r>
          </w:p>
        </w:tc>
      </w:tr>
    </w:tbl>
    <w:p w14:paraId="3B9E8356" w14:textId="22EA6B68" w:rsidR="00CA4748" w:rsidRPr="00566EA2" w:rsidRDefault="0011033D" w:rsidP="00F87269">
      <w:pPr>
        <w:pStyle w:val="1"/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566EA2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2. </w:t>
      </w:r>
      <w:r w:rsidR="00566EA2" w:rsidRPr="00566EA2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Три</w:t>
      </w:r>
      <w:r w:rsidRPr="00566EA2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устойчиво работающих механизма</w:t>
      </w:r>
      <w:r w:rsidR="00566EA2" w:rsidRPr="00566EA2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(лучшие практики)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566EA2" w:rsidRPr="00F80887" w14:paraId="08FD63D5" w14:textId="77777777">
        <w:trPr>
          <w:jc w:val="center"/>
        </w:trPr>
        <w:tc>
          <w:tcPr>
            <w:tcW w:w="9972" w:type="dxa"/>
            <w:shd w:val="clear" w:color="auto" w:fill="F2F5F7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4B215056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Что здесь считается механизмом</w:t>
            </w:r>
          </w:p>
          <w:p w14:paraId="5813C1C4" w14:textId="5D3EF5E0" w:rsidR="00CA4748" w:rsidRPr="00566EA2" w:rsidRDefault="00603FC3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Воспроизводимый способ действия, который решает конкретную задачу и даёт наблюдаемый результат (</w:t>
            </w: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лучшие практики</w:t>
            </w: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). Особенно ценны решения, развивающие уже существующие государственные инструменты и </w:t>
            </w: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потенциально переносимые в другие вузы</w:t>
            </w: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</w:tc>
      </w:tr>
    </w:tbl>
    <w:p w14:paraId="7BEB9DDE" w14:textId="77777777" w:rsidR="00CA4748" w:rsidRPr="00566EA2" w:rsidRDefault="00CA4748" w:rsidP="00F87269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19145665" w14:textId="78486AED" w:rsidR="00CA4748" w:rsidRPr="00566EA2" w:rsidRDefault="0011033D" w:rsidP="00F87269">
      <w:pPr>
        <w:pStyle w:val="21"/>
        <w:spacing w:after="0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566EA2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Механизм </w:t>
      </w:r>
      <w:r w:rsidR="009D7B2D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(лучшая практика) </w:t>
      </w:r>
      <w:r w:rsidRPr="00566EA2">
        <w:rPr>
          <w:rFonts w:ascii="Times New Roman" w:hAnsi="Times New Roman" w:cs="Times New Roman"/>
          <w:color w:val="000000" w:themeColor="text1"/>
          <w:szCs w:val="24"/>
          <w:lang w:val="ru-RU"/>
        </w:rPr>
        <w:t>1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520"/>
      </w:tblGrid>
      <w:tr w:rsidR="00566EA2" w:rsidRPr="00566EA2" w14:paraId="795531DC" w14:textId="77777777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432733" w14:textId="5EEE277F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Название механизма</w:t>
            </w:r>
            <w:r w:rsidR="00603FC3"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 (лучшей практики)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43A671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Краткое рабочее название.</w:t>
            </w:r>
          </w:p>
        </w:tc>
      </w:tr>
      <w:tr w:rsidR="00566EA2" w:rsidRPr="00F80887" w14:paraId="2064D665" w14:textId="77777777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D4351C5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Государственная задача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A4D3F8" w14:textId="004B80FA" w:rsidR="00CA4748" w:rsidRPr="00566EA2" w:rsidRDefault="00603FC3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Сформулируйте </w:t>
            </w:r>
            <w:proofErr w:type="spellStart"/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верхнеуровневую</w:t>
            </w:r>
            <w:proofErr w:type="spellEnd"/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задачу, на которую работает практика.</w:t>
            </w:r>
          </w:p>
        </w:tc>
      </w:tr>
      <w:tr w:rsidR="00566EA2" w:rsidRPr="00F80887" w14:paraId="1BD869C4" w14:textId="77777777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7819990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На что уже опирается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1ECFDFC" w14:textId="666675FE" w:rsidR="00CA4748" w:rsidRPr="00566EA2" w:rsidRDefault="0011033D" w:rsidP="009D7B2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Назовите существующее решение или механизм: Ядро ВПО</w:t>
            </w:r>
            <w:r w:rsidR="00603FC3"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/</w:t>
            </w: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СПО, </w:t>
            </w:r>
            <w:r w:rsidR="00603FC3"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комплексный образовательно-воспитательный кластер</w:t>
            </w: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, наставничество, ЕФС, ППК, целевое обучение и др.</w:t>
            </w:r>
          </w:p>
        </w:tc>
      </w:tr>
      <w:tr w:rsidR="00566EA2" w:rsidRPr="00F80887" w14:paraId="061E8615" w14:textId="77777777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5E470A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Какую проблему решает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3D8255F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Опишите исходную ситуацию, которую удалось изменить.</w:t>
            </w:r>
          </w:p>
        </w:tc>
      </w:tr>
      <w:tr w:rsidR="00566EA2" w:rsidRPr="00F80887" w14:paraId="5DA0DCE9" w14:textId="77777777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0A7B90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Как устроен механизм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333C66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Что именно происходит: действия, последовательность, организационная логика.</w:t>
            </w:r>
          </w:p>
        </w:tc>
      </w:tr>
      <w:tr w:rsidR="00566EA2" w:rsidRPr="00F80887" w14:paraId="70289D7B" w14:textId="77777777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47B7E6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Кто участвует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66E9E9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Подразделения вуза, школы, СПО, регион, партнёры, внешние организации.</w:t>
            </w:r>
          </w:p>
        </w:tc>
      </w:tr>
      <w:tr w:rsidR="00566EA2" w:rsidRPr="00566EA2" w14:paraId="39BEE181" w14:textId="77777777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2E720A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Что изменилось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D9DB4C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Какой наблюдаемый результат появился.</w:t>
            </w:r>
          </w:p>
        </w:tc>
      </w:tr>
      <w:tr w:rsidR="00566EA2" w:rsidRPr="00F80887" w14:paraId="0C2E1AD4" w14:textId="77777777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DDE51B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lastRenderedPageBreak/>
              <w:t>Чем подтверждается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DAB3571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Данные, динамика показателей, результаты диагностики, внешняя оценка, устойчивое наблюдение и др.</w:t>
            </w:r>
          </w:p>
        </w:tc>
      </w:tr>
      <w:tr w:rsidR="00566EA2" w:rsidRPr="00F80887" w14:paraId="4B185AE1" w14:textId="77777777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FC7E445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Что нужно для переноса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28D202F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Какие условия, ресурсы, компетенции и ограничения должен учитывать другой вуз.</w:t>
            </w:r>
          </w:p>
        </w:tc>
      </w:tr>
    </w:tbl>
    <w:p w14:paraId="00633F3C" w14:textId="62BD6290" w:rsidR="00CA4748" w:rsidRDefault="00CA4748" w:rsidP="00F87269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499585B6" w14:textId="1C7E1919" w:rsidR="009D7B2D" w:rsidRPr="00566EA2" w:rsidRDefault="009D7B2D" w:rsidP="009D7B2D">
      <w:pPr>
        <w:pStyle w:val="21"/>
        <w:spacing w:after="0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566EA2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Механизм </w:t>
      </w:r>
      <w:r>
        <w:rPr>
          <w:rFonts w:ascii="Times New Roman" w:hAnsi="Times New Roman" w:cs="Times New Roman"/>
          <w:color w:val="000000" w:themeColor="text1"/>
          <w:szCs w:val="24"/>
          <w:lang w:val="ru-RU"/>
        </w:rPr>
        <w:t>(лучшая практика) 2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520"/>
      </w:tblGrid>
      <w:tr w:rsidR="009D7B2D" w:rsidRPr="00566EA2" w14:paraId="6AC1103D" w14:textId="77777777" w:rsidTr="00107108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377A8D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Название механизма (лучшей практики)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365281F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Краткое рабочее название.</w:t>
            </w:r>
          </w:p>
        </w:tc>
      </w:tr>
      <w:tr w:rsidR="009D7B2D" w:rsidRPr="00F80887" w14:paraId="5E4AE7D8" w14:textId="77777777" w:rsidTr="00107108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98F258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Государственная задача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95C8F4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Сформулируйте </w:t>
            </w:r>
            <w:proofErr w:type="spellStart"/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верхнеуровневую</w:t>
            </w:r>
            <w:proofErr w:type="spellEnd"/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задачу, на которую работает практика.</w:t>
            </w:r>
          </w:p>
        </w:tc>
      </w:tr>
      <w:tr w:rsidR="009D7B2D" w:rsidRPr="00F80887" w14:paraId="7ED76CA0" w14:textId="77777777" w:rsidTr="00107108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AD33F0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На что уже опирается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AE82A9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Назовите существующее решение или механизм: Ядро ВПО/СПО, комплексный образовательно-воспитательный кластер, наставничество, ЕФС, ППК, целевое обучение и др.</w:t>
            </w:r>
          </w:p>
        </w:tc>
      </w:tr>
      <w:tr w:rsidR="009D7B2D" w:rsidRPr="00F80887" w14:paraId="6CF96E1C" w14:textId="77777777" w:rsidTr="00107108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96F3129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Какую проблему решает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9BDAF43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Опишите исходную ситуацию, которую удалось изменить.</w:t>
            </w:r>
          </w:p>
        </w:tc>
      </w:tr>
      <w:tr w:rsidR="009D7B2D" w:rsidRPr="00F80887" w14:paraId="300376D6" w14:textId="77777777" w:rsidTr="00107108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022108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Как устроен механизм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BA094C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Что именно происходит: действия, последовательность, организационная логика.</w:t>
            </w:r>
          </w:p>
        </w:tc>
      </w:tr>
      <w:tr w:rsidR="009D7B2D" w:rsidRPr="00F80887" w14:paraId="6DBD106A" w14:textId="77777777" w:rsidTr="00107108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FF2BB7F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Кто участвует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0FC31D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Подразделения вуза, школы, СПО, регион, партнёры, внешние организации.</w:t>
            </w:r>
          </w:p>
        </w:tc>
      </w:tr>
      <w:tr w:rsidR="009D7B2D" w:rsidRPr="00566EA2" w14:paraId="08A0274D" w14:textId="77777777" w:rsidTr="00107108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2BAD78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Что изменилось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BAA8AEA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Какой наблюдаемый результат появился.</w:t>
            </w:r>
          </w:p>
        </w:tc>
      </w:tr>
      <w:tr w:rsidR="009D7B2D" w:rsidRPr="00F80887" w14:paraId="5A6C9B6B" w14:textId="77777777" w:rsidTr="00107108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1064DB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Чем подтверждается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F9DBA9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Данные, динамика показателей, результаты диагностики, внешняя оценка, устойчивое наблюдение и др.</w:t>
            </w:r>
          </w:p>
        </w:tc>
      </w:tr>
      <w:tr w:rsidR="009D7B2D" w:rsidRPr="00F80887" w14:paraId="1CAF8C65" w14:textId="77777777" w:rsidTr="00107108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932B1F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Что нужно для переноса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FE9F02C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Какие условия, ресурсы, компетенции и ограничения должен учитывать другой вуз.</w:t>
            </w:r>
          </w:p>
        </w:tc>
      </w:tr>
    </w:tbl>
    <w:p w14:paraId="15A9D250" w14:textId="77777777" w:rsidR="009D7B2D" w:rsidRPr="00566EA2" w:rsidRDefault="009D7B2D" w:rsidP="009D7B2D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2EF615D0" w14:textId="7EFFD04F" w:rsidR="009D7B2D" w:rsidRPr="00566EA2" w:rsidRDefault="009D7B2D" w:rsidP="009D7B2D">
      <w:pPr>
        <w:pStyle w:val="21"/>
        <w:spacing w:after="0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566EA2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Механизм </w:t>
      </w:r>
      <w:r>
        <w:rPr>
          <w:rFonts w:ascii="Times New Roman" w:hAnsi="Times New Roman" w:cs="Times New Roman"/>
          <w:color w:val="000000" w:themeColor="text1"/>
          <w:szCs w:val="24"/>
          <w:lang w:val="ru-RU"/>
        </w:rPr>
        <w:t>(лучшая практика) 3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520"/>
      </w:tblGrid>
      <w:tr w:rsidR="009D7B2D" w:rsidRPr="00566EA2" w14:paraId="14F6FA1B" w14:textId="77777777" w:rsidTr="00107108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AFA2BB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Название механизма (лучшей практики)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A02B56D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Краткое рабочее название.</w:t>
            </w:r>
          </w:p>
        </w:tc>
      </w:tr>
      <w:tr w:rsidR="009D7B2D" w:rsidRPr="00F80887" w14:paraId="409BD7F2" w14:textId="77777777" w:rsidTr="00107108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E599AD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Государственная задача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4560B5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Сформулируйте </w:t>
            </w:r>
            <w:proofErr w:type="spellStart"/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верхнеуровневую</w:t>
            </w:r>
            <w:proofErr w:type="spellEnd"/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задачу, на которую работает практика.</w:t>
            </w:r>
          </w:p>
        </w:tc>
      </w:tr>
      <w:tr w:rsidR="009D7B2D" w:rsidRPr="00F80887" w14:paraId="0AF0571D" w14:textId="77777777" w:rsidTr="00107108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B830BD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На что уже опирается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32839F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Назовите существующее решение или механизм: Ядро ВПО/СПО, комплексный образовательно-воспитательный кластер, наставничество, ЕФС, ППК, целевое обучение и др.</w:t>
            </w:r>
          </w:p>
        </w:tc>
      </w:tr>
      <w:tr w:rsidR="009D7B2D" w:rsidRPr="00F80887" w14:paraId="1093187A" w14:textId="77777777" w:rsidTr="00107108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4A99D3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Какую проблему решает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FC0685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Опишите исходную ситуацию, которую удалось изменить.</w:t>
            </w:r>
          </w:p>
        </w:tc>
      </w:tr>
      <w:tr w:rsidR="009D7B2D" w:rsidRPr="00F80887" w14:paraId="22DAC753" w14:textId="77777777" w:rsidTr="00107108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1EB2F8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lastRenderedPageBreak/>
              <w:t>Как устроен механизм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2C4CC35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Что именно происходит: действия, последовательность, организационная логика.</w:t>
            </w:r>
          </w:p>
        </w:tc>
      </w:tr>
      <w:tr w:rsidR="009D7B2D" w:rsidRPr="00F80887" w14:paraId="2B61A919" w14:textId="77777777" w:rsidTr="00107108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1D8C3A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Кто участвует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E995514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Подразделения вуза, школы, СПО, регион, партнёры, внешние организации.</w:t>
            </w:r>
          </w:p>
        </w:tc>
      </w:tr>
      <w:tr w:rsidR="009D7B2D" w:rsidRPr="00566EA2" w14:paraId="4410D819" w14:textId="77777777" w:rsidTr="00107108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A0ECD6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Что изменилось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4AAB5E5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Какой наблюдаемый результат появился.</w:t>
            </w:r>
          </w:p>
        </w:tc>
      </w:tr>
      <w:tr w:rsidR="009D7B2D" w:rsidRPr="00F80887" w14:paraId="6034C1D2" w14:textId="77777777" w:rsidTr="00107108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3F22FA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Чем подтверждается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2DC03C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Данные, динамика показателей, результаты диагностики, внешняя оценка, устойчивое наблюдение и др.</w:t>
            </w:r>
          </w:p>
        </w:tc>
      </w:tr>
      <w:tr w:rsidR="009D7B2D" w:rsidRPr="00F80887" w14:paraId="0A65BFBA" w14:textId="77777777" w:rsidTr="00107108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FC7139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Что нужно для переноса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90930B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Какие условия, ресурсы, компетенции и ограничения должен учитывать другой вуз.</w:t>
            </w:r>
          </w:p>
        </w:tc>
      </w:tr>
    </w:tbl>
    <w:p w14:paraId="7C78F4EB" w14:textId="77777777" w:rsidR="009D7B2D" w:rsidRPr="00566EA2" w:rsidRDefault="009D7B2D" w:rsidP="009D7B2D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4758DDF9" w14:textId="64BFD08B" w:rsidR="009D7B2D" w:rsidRPr="00566EA2" w:rsidRDefault="009D7B2D" w:rsidP="009D7B2D">
      <w:pPr>
        <w:pStyle w:val="21"/>
        <w:spacing w:after="0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566EA2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Механизм </w:t>
      </w:r>
      <w:r>
        <w:rPr>
          <w:rFonts w:ascii="Times New Roman" w:hAnsi="Times New Roman" w:cs="Times New Roman"/>
          <w:color w:val="000000" w:themeColor="text1"/>
          <w:szCs w:val="24"/>
          <w:lang w:val="ru-RU"/>
        </w:rPr>
        <w:t>(лучшая практика) 4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520"/>
      </w:tblGrid>
      <w:tr w:rsidR="009D7B2D" w:rsidRPr="00566EA2" w14:paraId="5C6DCDD9" w14:textId="77777777" w:rsidTr="00107108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486403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Название механизма (лучшей практики)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3196A9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Краткое рабочее название.</w:t>
            </w:r>
          </w:p>
        </w:tc>
      </w:tr>
      <w:tr w:rsidR="009D7B2D" w:rsidRPr="00F80887" w14:paraId="268B9B58" w14:textId="77777777" w:rsidTr="00107108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B7EF2CB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Государственная задача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354457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Сформулируйте </w:t>
            </w:r>
            <w:proofErr w:type="spellStart"/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верхнеуровневую</w:t>
            </w:r>
            <w:proofErr w:type="spellEnd"/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задачу, на которую работает практика.</w:t>
            </w:r>
          </w:p>
        </w:tc>
      </w:tr>
      <w:tr w:rsidR="009D7B2D" w:rsidRPr="00F80887" w14:paraId="7BAE8B5E" w14:textId="77777777" w:rsidTr="00107108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D33B5C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На что уже опирается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69921B2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Назовите существующее решение или механизм: Ядро ВПО/СПО, комплексный образовательно-воспитательный кластер, наставничество, ЕФС, ППК, целевое обучение и др.</w:t>
            </w:r>
          </w:p>
        </w:tc>
      </w:tr>
      <w:tr w:rsidR="009D7B2D" w:rsidRPr="00F80887" w14:paraId="60F55A5B" w14:textId="77777777" w:rsidTr="00107108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258FF4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Какую проблему решает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1078C1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Опишите исходную ситуацию, которую удалось изменить.</w:t>
            </w:r>
          </w:p>
        </w:tc>
      </w:tr>
      <w:tr w:rsidR="009D7B2D" w:rsidRPr="00F80887" w14:paraId="2E2BA7A2" w14:textId="77777777" w:rsidTr="00107108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983185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Как устроен механизм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B09AB3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Что именно происходит: действия, последовательность, организационная логика.</w:t>
            </w:r>
          </w:p>
        </w:tc>
      </w:tr>
      <w:tr w:rsidR="009D7B2D" w:rsidRPr="00F80887" w14:paraId="2BFF6DA9" w14:textId="77777777" w:rsidTr="00107108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BCACD30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Кто участвует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E2E9464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Подразделения вуза, школы, СПО, регион, партнёры, внешние организации.</w:t>
            </w:r>
          </w:p>
        </w:tc>
      </w:tr>
      <w:tr w:rsidR="009D7B2D" w:rsidRPr="00566EA2" w14:paraId="50FBBDFF" w14:textId="77777777" w:rsidTr="00107108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1EC21E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Что изменилось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09A496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Какой наблюдаемый результат появился.</w:t>
            </w:r>
          </w:p>
        </w:tc>
      </w:tr>
      <w:tr w:rsidR="009D7B2D" w:rsidRPr="00F80887" w14:paraId="0A7718DA" w14:textId="77777777" w:rsidTr="00107108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4B4CB1F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Чем подтверждается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E14094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Данные, динамика показателей, результаты диагностики, внешняя оценка, устойчивое наблюдение и др.</w:t>
            </w:r>
          </w:p>
        </w:tc>
      </w:tr>
      <w:tr w:rsidR="009D7B2D" w:rsidRPr="00F80887" w14:paraId="79303B19" w14:textId="77777777" w:rsidTr="00107108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60127AF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Что нужно для переноса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5C18CD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Какие условия, ресурсы, компетенции и ограничения должен учитывать другой вуз.</w:t>
            </w:r>
          </w:p>
        </w:tc>
      </w:tr>
    </w:tbl>
    <w:p w14:paraId="4A582AFD" w14:textId="77777777" w:rsidR="009D7B2D" w:rsidRPr="00566EA2" w:rsidRDefault="009D7B2D" w:rsidP="009D7B2D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3375FDF5" w14:textId="623C6266" w:rsidR="009D7B2D" w:rsidRPr="00566EA2" w:rsidRDefault="009D7B2D" w:rsidP="009D7B2D">
      <w:pPr>
        <w:pStyle w:val="21"/>
        <w:spacing w:after="0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566EA2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Механизм </w:t>
      </w:r>
      <w:r>
        <w:rPr>
          <w:rFonts w:ascii="Times New Roman" w:hAnsi="Times New Roman" w:cs="Times New Roman"/>
          <w:color w:val="000000" w:themeColor="text1"/>
          <w:szCs w:val="24"/>
          <w:lang w:val="ru-RU"/>
        </w:rPr>
        <w:t>(лучшая практика) 5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520"/>
      </w:tblGrid>
      <w:tr w:rsidR="009D7B2D" w:rsidRPr="00566EA2" w14:paraId="7238C342" w14:textId="77777777" w:rsidTr="00107108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9C75DF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Название механизма (лучшей практики)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62CBFF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Краткое рабочее название.</w:t>
            </w:r>
          </w:p>
        </w:tc>
      </w:tr>
      <w:tr w:rsidR="009D7B2D" w:rsidRPr="00F80887" w14:paraId="135A67CE" w14:textId="77777777" w:rsidTr="00107108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A7C213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Государственная задача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CD198F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Сформулируйте </w:t>
            </w:r>
            <w:proofErr w:type="spellStart"/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верхнеуровневую</w:t>
            </w:r>
            <w:proofErr w:type="spellEnd"/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задачу, на которую работает практика.</w:t>
            </w:r>
          </w:p>
        </w:tc>
      </w:tr>
      <w:tr w:rsidR="009D7B2D" w:rsidRPr="00F80887" w14:paraId="034BBD23" w14:textId="77777777" w:rsidTr="00107108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E4D1032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lastRenderedPageBreak/>
              <w:t>На что уже опирается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D731725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Назовите существующее решение или механизм: Ядро ВПО/СПО, комплексный образовательно-воспитательный кластер, наставничество, ЕФС, ППК, целевое обучение и др.</w:t>
            </w:r>
          </w:p>
        </w:tc>
      </w:tr>
      <w:tr w:rsidR="009D7B2D" w:rsidRPr="00F80887" w14:paraId="65B32B7B" w14:textId="77777777" w:rsidTr="00107108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A3A143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Какую проблему решает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6E4E00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Опишите исходную ситуацию, которую удалось изменить.</w:t>
            </w:r>
          </w:p>
        </w:tc>
      </w:tr>
      <w:tr w:rsidR="009D7B2D" w:rsidRPr="00F80887" w14:paraId="5058AA2F" w14:textId="77777777" w:rsidTr="00107108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98084E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Как устроен механизм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8368CF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Что именно происходит: действия, последовательность, организационная логика.</w:t>
            </w:r>
          </w:p>
        </w:tc>
      </w:tr>
      <w:tr w:rsidR="009D7B2D" w:rsidRPr="00F80887" w14:paraId="5A2B7763" w14:textId="77777777" w:rsidTr="00107108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85B6DF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Кто участвует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C57522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Подразделения вуза, школы, СПО, регион, партнёры, внешние организации.</w:t>
            </w:r>
          </w:p>
        </w:tc>
      </w:tr>
      <w:tr w:rsidR="009D7B2D" w:rsidRPr="00566EA2" w14:paraId="01194EEB" w14:textId="77777777" w:rsidTr="00107108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8FE93B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Что изменилось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F35539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Какой наблюдаемый результат появился.</w:t>
            </w:r>
          </w:p>
        </w:tc>
      </w:tr>
      <w:tr w:rsidR="009D7B2D" w:rsidRPr="00F80887" w14:paraId="18A82C26" w14:textId="77777777" w:rsidTr="00107108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F52D5E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Чем подтверждается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DA3821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Данные, динамика показателей, результаты диагностики, внешняя оценка, устойчивое наблюдение и др.</w:t>
            </w:r>
          </w:p>
        </w:tc>
      </w:tr>
      <w:tr w:rsidR="009D7B2D" w:rsidRPr="00F80887" w14:paraId="13465540" w14:textId="77777777" w:rsidTr="00107108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B25F56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Что нужно для переноса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4001C32" w14:textId="77777777" w:rsidR="009D7B2D" w:rsidRPr="00566EA2" w:rsidRDefault="009D7B2D" w:rsidP="0010710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Какие условия, ресурсы, компетенции и ограничения должен учитывать другой вуз.</w:t>
            </w:r>
          </w:p>
        </w:tc>
      </w:tr>
    </w:tbl>
    <w:p w14:paraId="0C413CBD" w14:textId="77777777" w:rsidR="009D7B2D" w:rsidRPr="00566EA2" w:rsidRDefault="009D7B2D" w:rsidP="009D7B2D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52B5371D" w14:textId="3F4A12AA" w:rsidR="00CA4748" w:rsidRPr="00566EA2" w:rsidRDefault="0011033D" w:rsidP="00F87269">
      <w:pPr>
        <w:pStyle w:val="1"/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566EA2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3. Один</w:t>
      </w:r>
      <w:r w:rsidR="009B6250" w:rsidRPr="009B6250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-</w:t>
      </w:r>
      <w:r w:rsidR="009B6250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два</w:t>
      </w:r>
      <w:r w:rsidRPr="00566EA2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существенны</w:t>
      </w:r>
      <w:r w:rsidR="009B6250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х</w:t>
      </w:r>
      <w:r w:rsidRPr="00566EA2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разрыв</w:t>
      </w:r>
      <w:r w:rsidR="009B6250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а (проблемы)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566EA2" w:rsidRPr="009B6250" w14:paraId="2402A929" w14:textId="77777777">
        <w:trPr>
          <w:jc w:val="center"/>
        </w:trPr>
        <w:tc>
          <w:tcPr>
            <w:tcW w:w="9972" w:type="dxa"/>
            <w:shd w:val="clear" w:color="auto" w:fill="F2F5F7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0D1032EC" w14:textId="582E14B9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Выберите действительно важный разрыв</w:t>
            </w:r>
            <w:r w:rsidR="009B62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 (проблему)</w:t>
            </w:r>
          </w:p>
          <w:p w14:paraId="417E43FA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Это ситуация, в которой требуемый результат понятен, существующие инструменты уже используются, но нужный результат пока не достигается. Не требуется перечислять все проблемы вуза.</w:t>
            </w:r>
          </w:p>
        </w:tc>
      </w:tr>
    </w:tbl>
    <w:p w14:paraId="2CDD2A08" w14:textId="05857DEB" w:rsidR="009B6250" w:rsidRPr="00566EA2" w:rsidRDefault="009B6250" w:rsidP="009B6250">
      <w:pPr>
        <w:pStyle w:val="21"/>
        <w:spacing w:after="0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Cs w:val="24"/>
          <w:lang w:val="ru-RU"/>
        </w:rPr>
        <w:t>Проблема 1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520"/>
      </w:tblGrid>
      <w:tr w:rsidR="00566EA2" w:rsidRPr="00F80887" w14:paraId="5AA0B141" w14:textId="77777777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7C11DE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Какой результат нужен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C65B13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Что должно происходить в норме / в желаемом состоянии.</w:t>
            </w:r>
          </w:p>
        </w:tc>
      </w:tr>
      <w:tr w:rsidR="00566EA2" w:rsidRPr="00F80887" w14:paraId="74B287B3" w14:textId="77777777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BD0425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Какие решения уже используются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54F11C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На какие действующие инструменты и разработки вы уже опираетесь.</w:t>
            </w:r>
          </w:p>
        </w:tc>
      </w:tr>
      <w:tr w:rsidR="00566EA2" w:rsidRPr="00F80887" w14:paraId="6CD411B0" w14:textId="77777777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00CD7A4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Что происходит вместо этого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B95A91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Как проявляется разрыв в реальной деятельности.</w:t>
            </w:r>
          </w:p>
        </w:tc>
      </w:tr>
      <w:tr w:rsidR="00566EA2" w:rsidRPr="00F80887" w14:paraId="08AD07D6" w14:textId="77777777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B79075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Главное противоречие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2DA203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Где, по мнению команды, находится причина или столкновение требований / условий.</w:t>
            </w:r>
          </w:p>
        </w:tc>
      </w:tr>
      <w:tr w:rsidR="00566EA2" w:rsidRPr="00F80887" w14:paraId="30DF0676" w14:textId="77777777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1125FCD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Что уже пробовали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F2421B" w14:textId="14FCDF0F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Какие действия предпринимались и почему они не сняли разрыв </w:t>
            </w:r>
            <w:r w:rsidR="009B6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(проблему) </w:t>
            </w: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полностью.</w:t>
            </w:r>
          </w:p>
        </w:tc>
      </w:tr>
      <w:tr w:rsidR="00566EA2" w:rsidRPr="00F80887" w14:paraId="337D92F4" w14:textId="77777777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07B1FC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Что особенно важно проверить на сессии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43F792" w14:textId="2F1A162E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Какой вопрос команда хотела бы вынести в совместное проектирование</w:t>
            </w:r>
            <w:r w:rsidR="009B6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или обсуждение</w:t>
            </w: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</w:tr>
    </w:tbl>
    <w:p w14:paraId="737B584E" w14:textId="36DC2151" w:rsidR="00CA4748" w:rsidRPr="00566EA2" w:rsidRDefault="0011033D" w:rsidP="00F87269">
      <w:pPr>
        <w:pStyle w:val="1"/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566EA2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4. Что университет может дать сети</w:t>
      </w:r>
      <w:r w:rsidR="00566EA2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педагогических вузов или педагогической отрасли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566EA2" w:rsidRPr="00F80887" w14:paraId="77E1CDC2" w14:textId="77777777">
        <w:trPr>
          <w:jc w:val="center"/>
        </w:trPr>
        <w:tc>
          <w:tcPr>
            <w:tcW w:w="9972" w:type="dxa"/>
            <w:shd w:val="clear" w:color="auto" w:fill="F2F5F7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5DF794FB" w14:textId="25C0FDF1" w:rsidR="00CA4748" w:rsidRPr="00566EA2" w:rsidRDefault="009B6250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Три-пять</w:t>
            </w:r>
            <w:r w:rsidR="0011033D"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 предложений</w:t>
            </w:r>
          </w:p>
          <w:p w14:paraId="7E1B498E" w14:textId="4B76A869" w:rsidR="00CA4748" w:rsidRPr="00566EA2" w:rsidRDefault="0011033D" w:rsidP="009B625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 xml:space="preserve">Это может быть команда, образовательный модуль, методика, научная школа, цифровой инструмент, модель наставничества, практика </w:t>
            </w:r>
            <w:r w:rsid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развития комплексного образовательно-воспитательного кластера</w:t>
            </w: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, исследовательские данные, база партнёров, инфраструктура, кадровая технология</w:t>
            </w:r>
            <w:r w:rsidR="009B6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, локальные нормативные акты</w:t>
            </w: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и др.</w:t>
            </w:r>
          </w:p>
        </w:tc>
      </w:tr>
    </w:tbl>
    <w:p w14:paraId="2C9F9160" w14:textId="77777777" w:rsidR="00CA4748" w:rsidRPr="00566EA2" w:rsidRDefault="00CA4748" w:rsidP="00F87269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520"/>
      </w:tblGrid>
      <w:tr w:rsidR="00566EA2" w:rsidRPr="00F80887" w14:paraId="0BC31F4E" w14:textId="77777777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098DA22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Предложение 1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F4FE0E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Что именно готовы дать другим вузам? В какой форме возможна передача / совместная работа?</w:t>
            </w:r>
          </w:p>
        </w:tc>
      </w:tr>
      <w:tr w:rsidR="00566EA2" w:rsidRPr="00F80887" w14:paraId="50A0BCC7" w14:textId="77777777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794A57F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Предложение 2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9DE680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Что именно готовы дать другим вузам? В какой форме возможна передача / совместная работа?</w:t>
            </w:r>
          </w:p>
        </w:tc>
      </w:tr>
      <w:tr w:rsidR="00566EA2" w:rsidRPr="00F80887" w14:paraId="7865DB51" w14:textId="77777777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76F6EF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Предложение 3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EC0419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Что именно готовы дать другим вузам? В какой форме возможна передача / совместная работа?</w:t>
            </w:r>
          </w:p>
        </w:tc>
      </w:tr>
      <w:tr w:rsidR="009B6250" w:rsidRPr="00F80887" w14:paraId="4B25DD16" w14:textId="77777777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40CD60" w14:textId="0FC6B2DC" w:rsidR="009B6250" w:rsidRPr="00566EA2" w:rsidRDefault="009B6250" w:rsidP="009B6250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Предложение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13C980" w14:textId="2501F317" w:rsidR="009B6250" w:rsidRPr="00566EA2" w:rsidRDefault="009B6250" w:rsidP="009B625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Что именно готовы дать другим вузам? В какой форме возможна передача / совместная работа?</w:t>
            </w:r>
          </w:p>
        </w:tc>
      </w:tr>
      <w:tr w:rsidR="009B6250" w:rsidRPr="00F80887" w14:paraId="6ACF3FA7" w14:textId="77777777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BC4DA3" w14:textId="27D99530" w:rsidR="009B6250" w:rsidRPr="00566EA2" w:rsidRDefault="009B6250" w:rsidP="009B6250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Предложение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5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FB4693" w14:textId="26BB1C66" w:rsidR="009B6250" w:rsidRPr="00566EA2" w:rsidRDefault="009B6250" w:rsidP="009B625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Что именно готовы дать другим вузам? В какой форме возможна передача / совместная работа?</w:t>
            </w:r>
          </w:p>
        </w:tc>
      </w:tr>
    </w:tbl>
    <w:p w14:paraId="769BA104" w14:textId="0AEBA1CA" w:rsidR="00CA4748" w:rsidRPr="00566EA2" w:rsidRDefault="0011033D" w:rsidP="00F87269">
      <w:pPr>
        <w:pStyle w:val="1"/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566EA2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5. Что университет ищет в сети</w:t>
      </w:r>
      <w:r w:rsidR="009B6250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партнеров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566EA2" w:rsidRPr="00F80887" w14:paraId="0A6DC0F8" w14:textId="77777777">
        <w:trPr>
          <w:jc w:val="center"/>
        </w:trPr>
        <w:tc>
          <w:tcPr>
            <w:tcW w:w="9972" w:type="dxa"/>
            <w:shd w:val="clear" w:color="auto" w:fill="F2F5F7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4B7D1A8D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До трёх запросов</w:t>
            </w:r>
          </w:p>
          <w:p w14:paraId="1970760E" w14:textId="4D1ADA3F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Назовите ресурсы, компетенции, решения или партнёров, которых сейчас не хватает и которые было бы рациональнее искать в сети</w:t>
            </w:r>
            <w:r w:rsid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педагогических или других вузов</w:t>
            </w:r>
            <w:r w:rsidR="009B6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, организаций</w:t>
            </w: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, чем создавать только внутри собственного вуза.</w:t>
            </w:r>
          </w:p>
        </w:tc>
      </w:tr>
    </w:tbl>
    <w:p w14:paraId="2F90A151" w14:textId="77777777" w:rsidR="00CA4748" w:rsidRPr="00566EA2" w:rsidRDefault="00CA4748" w:rsidP="00F87269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520"/>
      </w:tblGrid>
      <w:tr w:rsidR="00566EA2" w:rsidRPr="00F80887" w14:paraId="1B580998" w14:textId="77777777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89753E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Запрос 1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63BD0A" w14:textId="458B37A0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Что именно требуется? К какому </w:t>
            </w:r>
            <w:r w:rsid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направлению</w:t>
            </w:r>
            <w:r w:rsidR="009B6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деятельности</w:t>
            </w: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относится?</w:t>
            </w:r>
          </w:p>
        </w:tc>
      </w:tr>
      <w:tr w:rsidR="009B6250" w:rsidRPr="00F80887" w14:paraId="0FE0933B" w14:textId="77777777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74C158" w14:textId="77777777" w:rsidR="009B6250" w:rsidRPr="00566EA2" w:rsidRDefault="009B6250" w:rsidP="009B625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Запрос 2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92A1E7D" w14:textId="50A19D7E" w:rsidR="009B6250" w:rsidRPr="00566EA2" w:rsidRDefault="009B6250" w:rsidP="009B625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Что именно требуется? К какому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направлению деятельности</w:t>
            </w: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относится?</w:t>
            </w:r>
          </w:p>
        </w:tc>
      </w:tr>
      <w:tr w:rsidR="009B6250" w:rsidRPr="00F80887" w14:paraId="3AFDE4BC" w14:textId="77777777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7CEE8A" w14:textId="77777777" w:rsidR="009B6250" w:rsidRPr="00566EA2" w:rsidRDefault="009B6250" w:rsidP="009B625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Запрос 3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D7EF24" w14:textId="352ABB4F" w:rsidR="009B6250" w:rsidRPr="00566EA2" w:rsidRDefault="009B6250" w:rsidP="009B625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Что именно требуется? К какому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направлению деятельности</w:t>
            </w: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относится?</w:t>
            </w:r>
          </w:p>
        </w:tc>
      </w:tr>
    </w:tbl>
    <w:p w14:paraId="393CE407" w14:textId="7AD09344" w:rsidR="00CA4748" w:rsidRPr="00566EA2" w:rsidRDefault="0011033D" w:rsidP="00F87269">
      <w:pPr>
        <w:pStyle w:val="1"/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566EA2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6. Исходная проектная позиция команды</w:t>
      </w:r>
      <w:r w:rsidR="009B6250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для работы на сессии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566EA2" w:rsidRPr="00F80887" w14:paraId="20FB3120" w14:textId="77777777">
        <w:trPr>
          <w:jc w:val="center"/>
        </w:trPr>
        <w:tc>
          <w:tcPr>
            <w:tcW w:w="9972" w:type="dxa"/>
            <w:shd w:val="clear" w:color="auto" w:fill="F2F5F7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7004B150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Это не готовый проект и не обязательство</w:t>
            </w:r>
          </w:p>
          <w:p w14:paraId="7F1342EB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Нужна исходная гипотеза, к которой команда сможет вернуться в финале сессии и увидеть, что изменилось в понимании объекта и способа действия.</w:t>
            </w:r>
          </w:p>
        </w:tc>
      </w:tr>
    </w:tbl>
    <w:p w14:paraId="5F9866EC" w14:textId="77777777" w:rsidR="00CA4748" w:rsidRPr="00566EA2" w:rsidRDefault="00CA4748" w:rsidP="00F87269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520"/>
      </w:tblGrid>
      <w:tr w:rsidR="00566EA2" w:rsidRPr="00F80887" w14:paraId="3DC130C6" w14:textId="77777777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B164D1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Что стоило бы изменить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759425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Если по итогам сессии команда сможет существенно изменить один механизм в деятельности университета, что это должно быть?</w:t>
            </w:r>
          </w:p>
        </w:tc>
      </w:tr>
      <w:tr w:rsidR="00566EA2" w:rsidRPr="00F80887" w14:paraId="235A9E49" w14:textId="77777777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78F3E5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Почему это важно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317B79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Какой результат или разрыв за этим стоит?</w:t>
            </w:r>
          </w:p>
        </w:tc>
      </w:tr>
      <w:tr w:rsidR="00566EA2" w:rsidRPr="00F80887" w14:paraId="0BBD9FBA" w14:textId="77777777">
        <w:trPr>
          <w:jc w:val="center"/>
        </w:trPr>
        <w:tc>
          <w:tcPr>
            <w:tcW w:w="2948" w:type="dxa"/>
            <w:shd w:val="clear" w:color="auto" w:fill="F2F5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771B60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lastRenderedPageBreak/>
              <w:t>Кого потребуется включить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622F4F" w14:textId="77777777" w:rsidR="00CA4748" w:rsidRPr="00566EA2" w:rsidRDefault="0011033D" w:rsidP="00F8726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Какие субъекты должны участвовать: внутри вуза, регион, школа, СПО, сеть, федеральный уровень и др.</w:t>
            </w:r>
          </w:p>
        </w:tc>
      </w:tr>
    </w:tbl>
    <w:p w14:paraId="04A554A1" w14:textId="77777777" w:rsidR="00CA4748" w:rsidRPr="00566EA2" w:rsidRDefault="0011033D" w:rsidP="00F87269">
      <w:pPr>
        <w:pStyle w:val="1"/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566EA2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7. Технические требования</w:t>
      </w:r>
    </w:p>
    <w:p w14:paraId="55AC557B" w14:textId="1900650B" w:rsidR="00CA4748" w:rsidRPr="00566EA2" w:rsidRDefault="0011033D" w:rsidP="00F87269">
      <w:pPr>
        <w:pStyle w:val="a0"/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566EA2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Заполненный шаблон направляется одним файлом</w:t>
      </w:r>
      <w:r w:rsidR="00F8088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(в формате </w:t>
      </w:r>
      <w:r w:rsidR="00F80887">
        <w:rPr>
          <w:rFonts w:ascii="Times New Roman" w:hAnsi="Times New Roman" w:cs="Times New Roman"/>
          <w:color w:val="000000" w:themeColor="text1"/>
          <w:sz w:val="24"/>
          <w:szCs w:val="24"/>
        </w:rPr>
        <w:t>word)</w:t>
      </w:r>
      <w:bookmarkStart w:id="0" w:name="_GoBack"/>
      <w:bookmarkEnd w:id="0"/>
      <w:r w:rsidRPr="00566EA2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от всей управленческой команды.</w:t>
      </w:r>
    </w:p>
    <w:p w14:paraId="4F5838B0" w14:textId="015E83B7" w:rsidR="00CA4748" w:rsidRDefault="0011033D" w:rsidP="00F87269">
      <w:pPr>
        <w:pStyle w:val="a0"/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566EA2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Дополнительные презентации специально готовить не требуется; существующие материалы можно приложить ссылкой или отдельным файлом.</w:t>
      </w:r>
    </w:p>
    <w:p w14:paraId="21EFB636" w14:textId="6FECFD5C" w:rsidR="00566EA2" w:rsidRPr="00566EA2" w:rsidRDefault="00566EA2" w:rsidP="00F87269">
      <w:pPr>
        <w:pStyle w:val="a0"/>
        <w:numPr>
          <w:ilvl w:val="0"/>
          <w:numId w:val="0"/>
        </w:numPr>
        <w:spacing w:after="0"/>
        <w:ind w:left="360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r w:rsidRPr="00566EA2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Материалы необходимо не позднее 25.09.2026 разместить в облачном хранилище вместе с фотографиями и видеороликом.</w:t>
      </w:r>
    </w:p>
    <w:sectPr w:rsidR="00566EA2" w:rsidRPr="00566EA2" w:rsidSect="00034616"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US" w:vendorID="64" w:dllVersion="131078" w:nlCheck="1" w:checkStyle="0"/>
  <w:activeWritingStyle w:appName="MSWord" w:lang="ru-RU" w:vendorID="64" w:dllVersion="131078" w:nlCheck="1" w:checkStyle="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836C1"/>
    <w:rsid w:val="0011033D"/>
    <w:rsid w:val="0015074B"/>
    <w:rsid w:val="001E66E1"/>
    <w:rsid w:val="0029639D"/>
    <w:rsid w:val="00326F90"/>
    <w:rsid w:val="00566EA2"/>
    <w:rsid w:val="00603FC3"/>
    <w:rsid w:val="00662CB9"/>
    <w:rsid w:val="00883546"/>
    <w:rsid w:val="00887906"/>
    <w:rsid w:val="0095387A"/>
    <w:rsid w:val="009B6250"/>
    <w:rsid w:val="009D7B2D"/>
    <w:rsid w:val="00AA1D8D"/>
    <w:rsid w:val="00B47730"/>
    <w:rsid w:val="00B749E3"/>
    <w:rsid w:val="00CA4748"/>
    <w:rsid w:val="00CB0664"/>
    <w:rsid w:val="00CD6E21"/>
    <w:rsid w:val="00D624F0"/>
    <w:rsid w:val="00F80887"/>
    <w:rsid w:val="00F8726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67CF73"/>
  <w14:defaultImageDpi w14:val="300"/>
  <w15:docId w15:val="{7FF51349-DA71-EA4B-AB8B-AA2BCD423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00" w:line="259" w:lineRule="auto"/>
    </w:pPr>
    <w:rPr>
      <w:rFonts w:ascii="Liberation Sans" w:hAnsi="Liberation Sans"/>
      <w:color w:val="1F2933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120"/>
      <w:outlineLvl w:val="0"/>
    </w:pPr>
    <w:rPr>
      <w:rFonts w:asciiTheme="majorHAnsi" w:eastAsiaTheme="majorEastAsia" w:hAnsiTheme="majorHAnsi" w:cstheme="majorBidi"/>
      <w:b/>
      <w:bCs/>
      <w:color w:val="183A5A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/>
      <w:b/>
      <w:bCs/>
      <w:color w:val="2D7880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before="160" w:after="120" w:line="240" w:lineRule="auto"/>
      <w:contextualSpacing/>
    </w:pPr>
    <w:rPr>
      <w:rFonts w:asciiTheme="majorHAnsi" w:eastAsiaTheme="majorEastAsia" w:hAnsiTheme="majorHAnsi" w:cstheme="majorBidi"/>
      <w:b/>
      <w:color w:val="183A5A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abel">
    <w:name w:val="Label"/>
    <w:pPr>
      <w:spacing w:after="40"/>
    </w:pPr>
    <w:rPr>
      <w:rFonts w:ascii="Liberation Sans" w:hAnsi="Liberation Sans"/>
      <w:b/>
      <w:color w:val="2D7880"/>
      <w:sz w:val="18"/>
    </w:rPr>
  </w:style>
  <w:style w:type="paragraph" w:styleId="aff8">
    <w:name w:val="Balloon Text"/>
    <w:basedOn w:val="a1"/>
    <w:link w:val="aff9"/>
    <w:uiPriority w:val="99"/>
    <w:semiHidden/>
    <w:unhideWhenUsed/>
    <w:rsid w:val="009D7B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9D7B2D"/>
    <w:rPr>
      <w:rFonts w:ascii="Segoe UI" w:hAnsi="Segoe UI" w:cs="Segoe UI"/>
      <w:color w:val="1F293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40E70D5-5886-426E-A873-768C0A48C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1318</Words>
  <Characters>7518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8819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Головина Инна Валентиновна</cp:lastModifiedBy>
  <cp:revision>6</cp:revision>
  <cp:lastPrinted>2026-09-15T14:00:00Z</cp:lastPrinted>
  <dcterms:created xsi:type="dcterms:W3CDTF">2026-09-15T13:45:00Z</dcterms:created>
  <dcterms:modified xsi:type="dcterms:W3CDTF">2026-09-15T15:21:00Z</dcterms:modified>
  <cp:category/>
</cp:coreProperties>
</file>