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070"/>
        <w:gridCol w:w="4962"/>
      </w:tblGrid>
      <w:tr w:rsidR="00A91E6D" w:rsidRPr="00A91E6D" w14:paraId="5F1A6784" w14:textId="77777777" w:rsidTr="00A91E6D">
        <w:trPr>
          <w:trHeight w:val="218"/>
        </w:trPr>
        <w:tc>
          <w:tcPr>
            <w:tcW w:w="5070" w:type="dxa"/>
          </w:tcPr>
          <w:p w14:paraId="502B971C" w14:textId="2532DDD3" w:rsidR="00A91E6D" w:rsidRPr="00456833" w:rsidRDefault="00A91E6D" w:rsidP="007A5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962" w:type="dxa"/>
          </w:tcPr>
          <w:p w14:paraId="744D9357" w14:textId="036DACC8" w:rsidR="003469E3" w:rsidRPr="00A91E6D" w:rsidRDefault="003469E3" w:rsidP="00346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9D4F41" w14:textId="15FA2234" w:rsidR="00892839" w:rsidRPr="00A91E6D" w:rsidRDefault="00892839" w:rsidP="005A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DE456B" w14:textId="0058FD8E" w:rsidR="0027127E" w:rsidRPr="00A91E6D" w:rsidRDefault="002A45FB" w:rsidP="005A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14:paraId="2D93EDBC" w14:textId="2F8837DD" w:rsidR="0027127E" w:rsidRPr="00A91E6D" w:rsidRDefault="002A45FB" w:rsidP="00A83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О ФЕДЕРАЛЬНОМ РЕЕСТРЕ ПЕДАГОГОВ-ПСИХОЛОГОВ (ПСИХОЛОГОВ В СФЕРЕ ОБРАЗОВАНИЯ), ИМЕЮЩИХ КОМПЕТЕНЦИИ ПО ОКАЗАНИЮ ЭКСТРЕННОЙ И КРИЗИСНОЙ ПСИХОЛОГИЧЕСКОЙ ПОМОЩИ УЧАСТНИКАМ ОБРАЗОВАТЕЛЬНЫХ ОТНОШЕНИЙ</w:t>
      </w:r>
    </w:p>
    <w:bookmarkEnd w:id="0"/>
    <w:p w14:paraId="61E1748D" w14:textId="77777777" w:rsidR="0027127E" w:rsidRPr="00A91E6D" w:rsidRDefault="0027127E" w:rsidP="00AD430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21411D57" w14:textId="438C2CA9" w:rsidR="0027127E" w:rsidRPr="00A91E6D" w:rsidRDefault="002A45FB" w:rsidP="004A1A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1. О</w:t>
      </w:r>
      <w:r w:rsidR="00A13262" w:rsidRPr="00A91E6D">
        <w:rPr>
          <w:rFonts w:ascii="Times New Roman" w:eastAsia="Times New Roman" w:hAnsi="Times New Roman" w:cs="Times New Roman"/>
          <w:b/>
          <w:sz w:val="28"/>
          <w:szCs w:val="28"/>
        </w:rPr>
        <w:t>сновные</w:t>
      </w: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положения</w:t>
      </w:r>
    </w:p>
    <w:p w14:paraId="43C17113" w14:textId="74C0BF06" w:rsidR="000D182B" w:rsidRPr="00A91E6D" w:rsidRDefault="0022219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D182B" w:rsidRPr="00A91E6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реестр педагогов-психологов (психологов в сфере образования), имеющих компетенции по оказанию экстренной и кризисной психологической помощи участникам образовательных отношений (далее – Федеральный реестр) является перечнем психологов, педагогов-психологов (психологов в сфере образования) образовательных организаций, центров психолого-педагогической, медицинской и социальной помощи (далее – ППМС-центр), структурных подразделений организаций, выполняющих функции развития региональной системы психолого-педагогической помощи (далее вместе – специалисты Федерального реестра), сформированным в определенных целях (пункт </w:t>
      </w:r>
      <w:r w:rsidR="00E96533" w:rsidRPr="00A91E6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D182B" w:rsidRPr="00A91E6D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Положения) и на условиях соответствия особым требованиям (пункт </w:t>
      </w:r>
      <w:r w:rsidR="006433AC" w:rsidRPr="00A91E6D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0D182B" w:rsidRPr="00A91E6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Положения).</w:t>
      </w:r>
    </w:p>
    <w:p w14:paraId="4A3C84A1" w14:textId="3E3127FC" w:rsidR="0027127E" w:rsidRPr="00A91E6D" w:rsidRDefault="00992C30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2219B" w:rsidRPr="00A91E6D">
        <w:rPr>
          <w:rFonts w:ascii="Times New Roman" w:eastAsia="Times New Roman" w:hAnsi="Times New Roman" w:cs="Times New Roman"/>
          <w:sz w:val="28"/>
          <w:szCs w:val="28"/>
        </w:rPr>
        <w:t xml:space="preserve">Цель формирования </w:t>
      </w:r>
      <w:r w:rsidR="00E96533" w:rsidRPr="00A91E6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реестра – содействие развитию системы оказания экстренной, кризисной психологической </w:t>
      </w:r>
      <w:r w:rsidR="004E7928" w:rsidRPr="00A91E6D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="00E96533"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позволяющей обеспечить качество и доступность </w:t>
      </w:r>
      <w:r w:rsidR="007F4A37" w:rsidRPr="00A91E6D">
        <w:rPr>
          <w:rFonts w:ascii="Times New Roman" w:eastAsia="Times New Roman" w:hAnsi="Times New Roman" w:cs="Times New Roman"/>
          <w:sz w:val="28"/>
          <w:szCs w:val="28"/>
        </w:rPr>
        <w:t>данной помощи посредством создания базы данных</w:t>
      </w:r>
      <w:r w:rsidR="00AA1763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из числа</w:t>
      </w:r>
      <w:r w:rsidR="007F4A37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F26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психологов, </w:t>
      </w:r>
      <w:r w:rsidR="007F4A37" w:rsidRPr="00A91E6D">
        <w:rPr>
          <w:rFonts w:ascii="Times New Roman" w:eastAsia="Times New Roman" w:hAnsi="Times New Roman" w:cs="Times New Roman"/>
          <w:sz w:val="28"/>
          <w:szCs w:val="28"/>
        </w:rPr>
        <w:t>педагогов-психологов (психологов в сфере образования), имеющих компетенции по оказанию данной помощи, и координации их деятельности.</w:t>
      </w:r>
    </w:p>
    <w:p w14:paraId="69F3EFDF" w14:textId="6CA1C8FC" w:rsidR="0022219B" w:rsidRPr="00A91E6D" w:rsidRDefault="009A2DA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A9364C" w:rsidRPr="00A91E6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а явля</w:t>
      </w:r>
      <w:r w:rsidR="00A9364C" w:rsidRPr="00A91E6D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положения Концепции развития системы психолого-пе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 xml:space="preserve">агогической помощи в сфере общего образования и среднего профессионального образования в Российской Федерации на период до 2030 года, утвержденной </w:t>
      </w:r>
      <w:r w:rsidR="0032232D" w:rsidRPr="00A91E6D">
        <w:rPr>
          <w:rFonts w:ascii="Times New Roman" w:hAnsi="Times New Roman"/>
          <w:sz w:val="28"/>
          <w:szCs w:val="28"/>
        </w:rPr>
        <w:t>Министерством просвещения Российской Федерации</w:t>
      </w:r>
      <w:r w:rsidR="0032232D" w:rsidRPr="00A91E6D">
        <w:rPr>
          <w:rFonts w:ascii="Times New Roman" w:eastAsia="Times New Roman" w:hAnsi="Times New Roman" w:cs="Times New Roman"/>
          <w:sz w:val="28"/>
          <w:szCs w:val="28"/>
        </w:rPr>
        <w:t xml:space="preserve">  (далее </w:t>
      </w:r>
      <w:r w:rsidR="00AA1763" w:rsidRPr="00A91E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2232D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Минпросвещения России</w:t>
      </w:r>
      <w:r w:rsidR="0032232D" w:rsidRPr="00A91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 xml:space="preserve"> 18 июля 2024 г. № СК-13/07вн, определяющей </w:t>
      </w:r>
      <w:r w:rsidR="00FB002E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числе приоритетных направлений в развитии системы психолого-педагогической помощи участникам образовательных отношений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совершенствовани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системы оказания экстренной и кризисной психологической помощи участникам образовательных отношений</w:t>
      </w:r>
      <w:r w:rsidR="007913FD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6B6" w:rsidRPr="00A91E6D">
        <w:rPr>
          <w:rFonts w:ascii="Times New Roman" w:eastAsia="Times New Roman" w:hAnsi="Times New Roman" w:cs="Times New Roman"/>
          <w:sz w:val="28"/>
          <w:szCs w:val="28"/>
        </w:rPr>
        <w:t>и развитие системы межведомственного и межуровневого взаимодействия</w:t>
      </w:r>
      <w:r w:rsidR="00A9364C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A57C0A" w14:textId="77777777" w:rsidR="007F4A37" w:rsidRPr="00A91E6D" w:rsidRDefault="00454F8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1.4. Формирование Федерального реестра и обеспечение его функционирования осуществляет Федеральный координационный центр по обеспечению психологической службы в системе образования Российской Федерации федерального государственного бюджетного образовательного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 высшего образования «Московский государственный психолого-педагогический университет» (далее – ФКЦ МГППУ).</w:t>
      </w:r>
    </w:p>
    <w:p w14:paraId="5388EB9D" w14:textId="77777777" w:rsidR="009D725C" w:rsidRPr="00A91E6D" w:rsidRDefault="009D725C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225E8" w14:textId="5D54A965" w:rsidR="00AF43A2" w:rsidRPr="00A91E6D" w:rsidRDefault="00AF43A2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2. Цели</w:t>
      </w:r>
      <w:r w:rsidR="003A4D05"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</w:t>
      </w: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специалистов Федерального реестра </w:t>
      </w:r>
    </w:p>
    <w:p w14:paraId="57672C39" w14:textId="1F21E14D" w:rsidR="00AF43A2" w:rsidRPr="00A91E6D" w:rsidRDefault="00AF43A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2.1. Цели, задачи и направления деятельности специалистов Федерального реестра определяются </w:t>
      </w:r>
      <w:r w:rsidR="00E37349" w:rsidRPr="00A91E6D">
        <w:rPr>
          <w:rFonts w:ascii="Times New Roman" w:eastAsia="Times New Roman" w:hAnsi="Times New Roman" w:cs="Times New Roman"/>
          <w:sz w:val="28"/>
          <w:szCs w:val="28"/>
        </w:rPr>
        <w:t>его структурными особенностями.</w:t>
      </w:r>
    </w:p>
    <w:p w14:paraId="53808A15" w14:textId="1A2EDDA6" w:rsidR="00E37349" w:rsidRPr="00A91E6D" w:rsidRDefault="00E373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2.2. Структуру Федерального реестра составляют:</w:t>
      </w:r>
    </w:p>
    <w:p w14:paraId="053E2990" w14:textId="77777777" w:rsidR="00E37349" w:rsidRPr="00A91E6D" w:rsidRDefault="00E373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 реестр психологов, педагогов-психологов (психологов в сфере образования), имеющих компетенции по оказанию экстренной, кризисной психологической помощи участникам образовательных отношений (далее – Реестр кризисных психологов);</w:t>
      </w:r>
    </w:p>
    <w:p w14:paraId="3CCD3C4D" w14:textId="1DF901A4" w:rsidR="00E37349" w:rsidRPr="00A91E6D" w:rsidRDefault="00E373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– реестр психологов, педагогов-психологов ППМС-центров, имеющих компетенции по оказанию психологической, психолого-педагогической помощи участникам (ветеранам) </w:t>
      </w:r>
      <w:r w:rsidR="00A91E6D"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специальной военной операции (далее – СВО)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и членам их семей (далее – Реестр целевых психологов).</w:t>
      </w:r>
    </w:p>
    <w:p w14:paraId="1B5903EB" w14:textId="045A560B" w:rsidR="00DE39D4" w:rsidRPr="00A91E6D" w:rsidRDefault="00AF43A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39D4" w:rsidRPr="00A91E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Цель специалистов</w:t>
      </w:r>
      <w:r w:rsidR="00DE39D4" w:rsidRPr="00A91E6D">
        <w:rPr>
          <w:rFonts w:ascii="Times New Roman" w:eastAsia="Times New Roman" w:hAnsi="Times New Roman" w:cs="Times New Roman"/>
          <w:sz w:val="28"/>
          <w:szCs w:val="28"/>
        </w:rPr>
        <w:t xml:space="preserve"> Реестра кризисных психологов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</w:t>
      </w:r>
      <w:r w:rsidR="00DE39D4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психологической помощью, психолого-педагогическим сопровождением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образовательных отношений, пострадавших в кризисных и</w:t>
      </w:r>
      <w:r w:rsidR="0076791C" w:rsidRPr="00A91E6D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ситуациях</w:t>
      </w:r>
      <w:r w:rsidR="00DE39D4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DE273" w14:textId="7FB7191C" w:rsidR="003A4D05" w:rsidRPr="00A91E6D" w:rsidRDefault="003A4D05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2.4. Задачи специалистов Реестра кризисных психологов:</w:t>
      </w:r>
    </w:p>
    <w:p w14:paraId="060F01CE" w14:textId="3D545494" w:rsidR="0076791C" w:rsidRPr="00A91E6D" w:rsidRDefault="0076791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91E6D">
        <w:rPr>
          <w:rFonts w:ascii="Times New Roman" w:hAnsi="Times New Roman" w:cs="Times New Roman"/>
          <w:sz w:val="28"/>
        </w:rPr>
        <w:t xml:space="preserve">снижение интенсивности острых стрессовых реакций у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образовательных отношений, пострадавших в кризисн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и (или) чрезвычайн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субъекте Российской Федерации;</w:t>
      </w:r>
    </w:p>
    <w:p w14:paraId="653F5322" w14:textId="6145E3A4" w:rsidR="0076791C" w:rsidRPr="00A91E6D" w:rsidRDefault="0076791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предотвращение последствий воздействия психотравмирующего события у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участников образовательных отношений, пострадавших в 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>кризисной и (или) чрезвычайной ситуации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субъекте Российской Федерации;</w:t>
      </w:r>
    </w:p>
    <w:p w14:paraId="65846329" w14:textId="46066789" w:rsidR="0076791C" w:rsidRPr="00A91E6D" w:rsidRDefault="0076791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обеспечение психологической поддержки пострадавших от последствий 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и (или) чрезвычайной ситуации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Федерации;</w:t>
      </w:r>
    </w:p>
    <w:p w14:paraId="73E52432" w14:textId="2CBEC5D7" w:rsidR="0076791C" w:rsidRPr="00A91E6D" w:rsidRDefault="0076791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профилактика социально-психологической дезадаптации у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участников образовательных отношений, пострадавших в 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>кризисной и (или) чрезвычайной ситуации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субъекте Российской Федерации;</w:t>
      </w:r>
    </w:p>
    <w:p w14:paraId="45E3F754" w14:textId="1BD8E200" w:rsidR="00E71BD3" w:rsidRPr="00A91E6D" w:rsidRDefault="00B321E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с</w:t>
      </w:r>
      <w:r w:rsidR="00E71BD3" w:rsidRPr="00A91E6D">
        <w:rPr>
          <w:rFonts w:ascii="Times New Roman" w:eastAsia="Times New Roman" w:hAnsi="Times New Roman" w:cs="Times New Roman"/>
          <w:sz w:val="28"/>
          <w:szCs w:val="28"/>
        </w:rPr>
        <w:t xml:space="preserve">оциально-психологический мониторинг состояния пострадавших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в кризисной и (или) чрезвычайной ситуации в субъекте Российской Федерации.</w:t>
      </w:r>
    </w:p>
    <w:p w14:paraId="59B097FA" w14:textId="5F8D8DE1" w:rsidR="00BC59F5" w:rsidRPr="00A91E6D" w:rsidRDefault="00BC59F5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В рамках реализации указанных задач специалисты Реестра кризисных психологов взаимодействуют с ФКЦ</w:t>
      </w:r>
      <w:r w:rsidR="00DA1A68" w:rsidRPr="00A91E6D">
        <w:rPr>
          <w:rFonts w:ascii="Times New Roman" w:eastAsia="Times New Roman" w:hAnsi="Times New Roman" w:cs="Times New Roman"/>
          <w:sz w:val="28"/>
          <w:szCs w:val="28"/>
        </w:rPr>
        <w:t xml:space="preserve"> МГППУ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, с учетом места кризисной и (или) чрезвычайной ситуации – с исполнительным органом 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 xml:space="preserve">власти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Федерации, осуществляющим государственное управление в сфере образования</w:t>
      </w:r>
      <w:r w:rsidR="00770C2E" w:rsidRPr="00A91E6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региональный орган управления образованием)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, главным внештатным педагогом-психологом в субъекте Российской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</w:t>
      </w:r>
      <w:r w:rsidR="000B47E9" w:rsidRPr="00A91E6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E9" w:rsidRPr="00A91E6D">
        <w:rPr>
          <w:rFonts w:ascii="Times New Roman" w:eastAsia="Times New Roman" w:hAnsi="Times New Roman" w:cs="Times New Roman"/>
          <w:sz w:val="28"/>
          <w:szCs w:val="28"/>
        </w:rPr>
        <w:t>(образовательными организациями) в субъекте Российской Федерации, иными органами и организациями (при необходимости)</w:t>
      </w:r>
      <w:r w:rsidR="00C755BD"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755BD" w:rsidRPr="00A91E6D">
        <w:rPr>
          <w:rFonts w:ascii="Times New Roman" w:eastAsia="Times New Roman" w:hAnsi="Times New Roman" w:cs="Times New Roman"/>
          <w:sz w:val="28"/>
          <w:szCs w:val="28"/>
        </w:rPr>
        <w:t>Федеральным законо</w:t>
      </w:r>
      <w:r w:rsidR="00A91E6D" w:rsidRPr="00A91E6D">
        <w:rPr>
          <w:rFonts w:ascii="Times New Roman" w:eastAsia="Times New Roman" w:hAnsi="Times New Roman" w:cs="Times New Roman"/>
          <w:sz w:val="28"/>
          <w:szCs w:val="28"/>
        </w:rPr>
        <w:t>дательством и локальными актами</w:t>
      </w:r>
      <w:r w:rsidR="00C755BD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55BD" w:rsidRPr="00A91E6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B47E9" w:rsidRPr="00A91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35148D" w14:textId="209602BE" w:rsidR="000B47E9" w:rsidRPr="00A91E6D" w:rsidRDefault="000B47E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Специалисты Реестра кризисных психологов оказывают экстренную, кризисную психологическую помощь участникам образовательных отношений как в границах субъекта Российской Федерации по месту проживания, так и в рамках выездных мероприятий в иные субъекты Российской Федерации.</w:t>
      </w:r>
    </w:p>
    <w:p w14:paraId="4C7CF71F" w14:textId="63218CF2" w:rsidR="0076791C" w:rsidRPr="00A91E6D" w:rsidRDefault="0076791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B321EB" w:rsidRPr="00A91E6D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5C0D72"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Реестра целевых психологов – оказание психологической, психолого-педагогической помощи участникам (ветеранам) СВО и членам их семей посредством проведения для них психологических консультаций в ППМС-центрах в субъектах Российской Федерации. </w:t>
      </w:r>
    </w:p>
    <w:p w14:paraId="6DB4DFB2" w14:textId="742C41ED" w:rsidR="005C0D72" w:rsidRPr="00A91E6D" w:rsidRDefault="005C0D7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2.6. Задачи специалистов Реестра целевых психологов:</w:t>
      </w:r>
    </w:p>
    <w:p w14:paraId="4EF6A6A6" w14:textId="76C7263F" w:rsidR="005C0D72" w:rsidRPr="00A91E6D" w:rsidRDefault="005C0D7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91E6D">
        <w:rPr>
          <w:rFonts w:ascii="Times New Roman" w:hAnsi="Times New Roman" w:cs="Times New Roman"/>
          <w:sz w:val="28"/>
        </w:rPr>
        <w:t xml:space="preserve">снижение интенсивности острых стрессовых реакций у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(ветеран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) СВО и членаов его семьи;</w:t>
      </w:r>
    </w:p>
    <w:p w14:paraId="6764193A" w14:textId="38714D3F" w:rsidR="005C0D72" w:rsidRPr="00A91E6D" w:rsidRDefault="005C0D7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предотвращение психических последствий воздействия психотравмирующих событий у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(ветеран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) СВО и членов </w:t>
      </w:r>
      <w:r w:rsidR="00A91E6D" w:rsidRPr="00A91E6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1E6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28A7A1" w14:textId="25D67661" w:rsidR="005C0D72" w:rsidRPr="00A91E6D" w:rsidRDefault="005C0D7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обеспечение психологической поддержки 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 xml:space="preserve"> (ветеран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>) СВО и членов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AC6817" w14:textId="656E1FB5" w:rsidR="00A61CAA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– снижение </w:t>
      </w:r>
      <w:r w:rsidRPr="00A91E6D">
        <w:rPr>
          <w:rFonts w:ascii="Times New Roman" w:hAnsi="Times New Roman" w:cs="Times New Roman"/>
          <w:sz w:val="28"/>
        </w:rPr>
        <w:t xml:space="preserve">интенсивности негативных проявлений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при ресоциализации и социально-психологической адаптации участник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(ветеран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) СВО и 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="00A91E6D" w:rsidRPr="00A91E6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семей;</w:t>
      </w:r>
    </w:p>
    <w:p w14:paraId="60B391FE" w14:textId="216D5034" w:rsidR="005C0D72" w:rsidRPr="00A91E6D" w:rsidRDefault="005C0D72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1E6D">
        <w:rPr>
          <w:rFonts w:ascii="Times New Roman" w:hAnsi="Times New Roman" w:cs="Times New Roman"/>
          <w:sz w:val="28"/>
        </w:rPr>
        <w:t xml:space="preserve">профилактика социально-психологической дезадаптации  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 xml:space="preserve"> (ветеран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 xml:space="preserve">) СВО и членов 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D0424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C59F5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A9B89" w14:textId="1A62C1C6" w:rsidR="005C0D72" w:rsidRPr="00A91E6D" w:rsidRDefault="00BC59F5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В рамках реализации указанных задач специалисты Реестра целевых психологов взаимодействуют с Государственным фондом «Защитники Отечества» (далее – Фонд) или филиалом Фонда в субъекте Российской Федерации.</w:t>
      </w:r>
    </w:p>
    <w:p w14:paraId="4E4F9135" w14:textId="78A9BFCA" w:rsidR="00633546" w:rsidRPr="00A91E6D" w:rsidRDefault="000B47E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Реестра целевых психологов оказывают психологическую (в том числе экстренную, кризисную), психолого-педагогическую помощь участникам (ветеранам) СВО и членам 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ППМС-центрах в субъект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Российской Федерации по месту проживания.</w:t>
      </w:r>
    </w:p>
    <w:p w14:paraId="46C3B622" w14:textId="77777777" w:rsidR="009D725C" w:rsidRPr="00A91E6D" w:rsidRDefault="009D725C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EEF8DF" w14:textId="3F817100" w:rsidR="00E6001B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к </w:t>
      </w:r>
      <w:r w:rsidR="00E6001B" w:rsidRPr="00A91E6D">
        <w:rPr>
          <w:rFonts w:ascii="Times New Roman" w:eastAsia="Times New Roman" w:hAnsi="Times New Roman" w:cs="Times New Roman"/>
          <w:b/>
          <w:sz w:val="28"/>
          <w:szCs w:val="28"/>
        </w:rPr>
        <w:t>квалификации специалиста Федерального реестра</w:t>
      </w:r>
    </w:p>
    <w:p w14:paraId="5A2ADB69" w14:textId="4D0ACE06" w:rsidR="007A5BA9" w:rsidRPr="00A91E6D" w:rsidRDefault="00E6001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Специалист Федерального </w:t>
      </w:r>
      <w:r w:rsidR="00013D16" w:rsidRPr="00A91E6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456833" w:rsidRPr="00A91E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2A4469" w14:textId="450A63C4" w:rsidR="007A5BA9" w:rsidRPr="00A91E6D" w:rsidRDefault="00013D16" w:rsidP="00A91E6D">
      <w:pPr>
        <w:pStyle w:val="a4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E6001B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EF179B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разование (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бакалавриат и магистратура/специалитет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подготовки «Психолог» (37.03.01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</w:t>
      </w:r>
      <w:r w:rsidR="00CF4CDE" w:rsidRPr="00A91E6D">
        <w:rPr>
          <w:rFonts w:ascii="Times New Roman" w:eastAsia="Times New Roman" w:hAnsi="Times New Roman" w:cs="Times New Roman"/>
          <w:sz w:val="28"/>
          <w:szCs w:val="28"/>
        </w:rPr>
        <w:t>37.04.01)</w:t>
      </w:r>
      <w:r w:rsidR="00633546" w:rsidRPr="00A91E6D">
        <w:rPr>
          <w:rFonts w:ascii="Times New Roman" w:eastAsia="Times New Roman" w:hAnsi="Times New Roman" w:cs="Times New Roman"/>
          <w:strike/>
          <w:sz w:val="28"/>
          <w:szCs w:val="28"/>
        </w:rPr>
        <w:t>,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CDE" w:rsidRPr="00A91E6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«педагог-психолог» (44.03.02), </w:t>
      </w:r>
      <w:r w:rsidR="00CF4CDE" w:rsidRPr="00A91E6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«психолог в социальной сфере» (37.07.01)</w:t>
      </w:r>
      <w:r w:rsidR="00CF4CDE" w:rsidRPr="00A91E6D">
        <w:rPr>
          <w:rFonts w:ascii="Times New Roman" w:eastAsia="Times New Roman" w:hAnsi="Times New Roman" w:cs="Times New Roman"/>
          <w:sz w:val="28"/>
          <w:szCs w:val="28"/>
        </w:rPr>
        <w:t>, или «клинический психолог» (37.05.01)</w:t>
      </w:r>
      <w:r w:rsidR="007A5BA9" w:rsidRPr="00A91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38E67" w14:textId="77777777" w:rsidR="007A5BA9" w:rsidRPr="00A91E6D" w:rsidRDefault="00CF4CDE" w:rsidP="00A91E6D">
      <w:pPr>
        <w:pStyle w:val="a4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освоил дополнительную(-ые) профессиональную(-ые) программу(-ы)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(программу(-ы)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) программу профессиональной переподготовки)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в области экстренной и (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A5BA9" w:rsidRPr="00A91E6D">
        <w:rPr>
          <w:rFonts w:ascii="Times New Roman" w:eastAsia="Times New Roman" w:hAnsi="Times New Roman" w:cs="Times New Roman"/>
          <w:sz w:val="28"/>
          <w:szCs w:val="28"/>
        </w:rPr>
        <w:t>ризисной психологической помощи в объеме не менее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BA9" w:rsidRPr="00A91E6D">
        <w:rPr>
          <w:rFonts w:ascii="Times New Roman" w:eastAsia="Times New Roman" w:hAnsi="Times New Roman" w:cs="Times New Roman"/>
          <w:sz w:val="28"/>
          <w:szCs w:val="28"/>
        </w:rPr>
        <w:t>72 ак. ч.;</w:t>
      </w:r>
    </w:p>
    <w:p w14:paraId="4F68D60C" w14:textId="7B8A701C" w:rsidR="007A5BA9" w:rsidRPr="00A91E6D" w:rsidRDefault="007A5BA9" w:rsidP="00A91E6D">
      <w:pPr>
        <w:pStyle w:val="a4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EF179B" w:rsidRPr="00A91E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т опыт профессиональной психологической (консультативной) деятельности по специальности не менее 7 лет (для специалистов Реестра целевых психологов</w:t>
      </w:r>
      <w:r w:rsidR="00EF179B" w:rsidRPr="00A91E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3891A06" w14:textId="77777777" w:rsidR="007A5BA9" w:rsidRPr="00A91E6D" w:rsidRDefault="007A5BA9" w:rsidP="00A91E6D">
      <w:pPr>
        <w:pStyle w:val="a4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прошел установленную ФКЦ МГППУ систему отбора для включения в Федеральный реестр (пятишаговую – для специалистов Реестра кризисных психологов, трехшаговую – для специалистов Реестра целевых психологов).</w:t>
      </w:r>
    </w:p>
    <w:p w14:paraId="6F9D42E5" w14:textId="1A3EEDC3" w:rsidR="00633546" w:rsidRPr="00A91E6D" w:rsidRDefault="00EF179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.2. В 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 xml:space="preserve">резерв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включены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, имеющие неоконченное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образование или имеющие высшее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образование (бакалавриат и магистратура/специалитет), но не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освоившие дополнительную профессиональную программу (программу повышения квалификации) в области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экстренной и кр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изисной психологической помощи,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прошедшие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установленную ФКЦ МГППУ систему отбора (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или находя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на этапе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E6D">
        <w:rPr>
          <w:rFonts w:ascii="Times New Roman" w:eastAsia="Times New Roman" w:hAnsi="Times New Roman" w:cs="Times New Roman"/>
          <w:strike/>
          <w:sz w:val="28"/>
          <w:szCs w:val="28"/>
        </w:rPr>
        <w:t>,</w:t>
      </w:r>
      <w:r w:rsidR="00A61CAA" w:rsidRPr="00A91E6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="00A61CAA" w:rsidRPr="00A91E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получив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шие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допуск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ФКЦ МГППУ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предыдущих этапов отбора. </w:t>
      </w:r>
      <w:r w:rsidR="006433AC" w:rsidRPr="00A91E6D">
        <w:rPr>
          <w:rFonts w:ascii="Times New Roman" w:eastAsia="Times New Roman" w:hAnsi="Times New Roman" w:cs="Times New Roman"/>
          <w:sz w:val="28"/>
          <w:szCs w:val="28"/>
        </w:rPr>
        <w:t xml:space="preserve">Указанные лица составляют кадровый резерв Федерального реестра и могут привлекаться к реализации задач (пункт 2.4, пункт 2.6. настоящего Положения) по решению ФКЦ МГППУ. </w:t>
      </w:r>
    </w:p>
    <w:p w14:paraId="5D2F16DC" w14:textId="77777777" w:rsidR="009D725C" w:rsidRPr="00A91E6D" w:rsidRDefault="009D725C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A5BEB" w14:textId="042945FF" w:rsidR="00633546" w:rsidRPr="00A91E6D" w:rsidRDefault="006433AC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33546"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</w:t>
      </w: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формирования Федерального реестра</w:t>
      </w:r>
    </w:p>
    <w:p w14:paraId="33CF381D" w14:textId="14DACEA7" w:rsidR="00770C2E" w:rsidRPr="00A91E6D" w:rsidRDefault="00DE1BAF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E49B9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Кандидатура для включения в Федеральный реестр из числа психологов, педагогов-психологов (психологов в сфере образования) образовательных организаций, ППМС-центров, структурных подразделений организаций, выполняющих функции развития региональной системы психолого-педагогической помощи, определяется в субъекте Российской Федерации </w:t>
      </w:r>
      <w:r w:rsidR="00770C2E" w:rsidRPr="00A91E6D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 w:rsidR="003A2FCD" w:rsidRPr="00A91E6D">
        <w:rPr>
          <w:rFonts w:ascii="Times New Roman" w:eastAsia="Times New Roman" w:hAnsi="Times New Roman" w:cs="Times New Roman"/>
          <w:sz w:val="28"/>
          <w:szCs w:val="28"/>
        </w:rPr>
        <w:t xml:space="preserve"> органом управления образованием</w:t>
      </w:r>
      <w:r w:rsidR="00770C2E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главным внештатным педагогом-психологом в субъекте Российской Федерации на основании направленного в установленном порядке запроса ФКЦ МГППУ (в том числе при информационном содействии Минпросвещения России). Членство в Федеральном реестре для кандидата является добровольным.</w:t>
      </w:r>
    </w:p>
    <w:p w14:paraId="7973183B" w14:textId="28C76D27" w:rsidR="00770C2E" w:rsidRPr="00A91E6D" w:rsidRDefault="00770C2E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4.2. Информация о кандидатуре для включения в Федеральный реестр поступает в ФКЦ МГППУ </w:t>
      </w:r>
      <w:r w:rsidR="00664BBD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от регионального органа управления образованием и (или) </w:t>
      </w:r>
      <w:r w:rsidR="00664BBD" w:rsidRPr="00A91E6D">
        <w:rPr>
          <w:rFonts w:ascii="Times New Roman" w:eastAsia="Times New Roman" w:hAnsi="Times New Roman" w:cs="Times New Roman"/>
          <w:sz w:val="28"/>
          <w:szCs w:val="28"/>
        </w:rPr>
        <w:t xml:space="preserve">Минпросвещения России (в случае оказания </w:t>
      </w:r>
      <w:r w:rsidR="00664BBD"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содействия). Дальнейшее взаимодействие с кандидатом на включение в Федеральный реестр осуществляет ФКЦ МГППУ.</w:t>
      </w:r>
    </w:p>
    <w:p w14:paraId="6ED04A4C" w14:textId="6640E7DE" w:rsidR="00664BBD" w:rsidRPr="00A91E6D" w:rsidRDefault="00664BBD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E6D" w:rsidRPr="00A91E6D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включени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Федеральный реестр:</w:t>
      </w:r>
    </w:p>
    <w:p w14:paraId="530FF31E" w14:textId="20F628DF" w:rsidR="00633546" w:rsidRPr="00A91E6D" w:rsidRDefault="00664BBD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заполн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ФКЦ МГППУ формы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ФКЦ МГППУ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процедуре отбора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согласи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ФКЦ МГППУ своих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ФКЦ МГППУ с</w:t>
      </w:r>
      <w:r w:rsidR="003A2FCD" w:rsidRPr="00A91E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анированные копии 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установленного образца (диплом) и удостоверени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 о повышении квалификации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и (или) профессиональной переподготовке. Для кандидатов на включение в Федеральный реестр ФКЦ МГППУ предусмотрена возможность предоставлени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указанных документов 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в электронном виде (посредством направления на адрес электронной почты ФКЦ МГППУ</w:t>
      </w:r>
      <w:r w:rsidR="00E06115" w:rsidRPr="00A91E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F310AE" w:rsidRPr="00A91E6D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fkc</w:t>
        </w:r>
        <w:r w:rsidR="00F310AE" w:rsidRPr="00A91E6D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@</w:t>
        </w:r>
        <w:r w:rsidR="00F310AE" w:rsidRPr="00A91E6D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mgppu</w:t>
        </w:r>
        <w:r w:rsidR="00F310AE" w:rsidRPr="00A91E6D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.</w:t>
        </w:r>
        <w:r w:rsidR="00F310AE" w:rsidRPr="00A91E6D">
          <w:rPr>
            <w:rStyle w:val="af2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5EEBA57" w14:textId="2E919A9D" w:rsidR="00633546" w:rsidRPr="00A91E6D" w:rsidRDefault="00DB18A4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4.3.2. проходит установленную ФКЦ МГППУ процедуру отбора (пятишаговую – для Реестра кризисных психологов, трехшаговую – для Реестра целевых психологов), включающую в себя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26F596C" w14:textId="2326F00F" w:rsidR="00633546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1 этап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к участию в процедуре оценки (самооценки) специалистов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реестра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4C65875" w14:textId="0FE9D48C" w:rsidR="00633546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2 этап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психодиагностику, позволяющую определить психологическую готовность 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кандидата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к оказанию экстренной и кризисной психологической помощи (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не требуется для Реестра целевых психологов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83C3A47" w14:textId="1E403F33" w:rsidR="00633546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3 этап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тестирование, направленное на определение уровня теоретических знаний 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кандидата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>не требуется для Реестра целевых психологов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59946AFE" w14:textId="1282F9BA" w:rsidR="00633546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 этап</w:t>
      </w:r>
      <w:r w:rsidR="00DB18A4"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ситуационный анализ, позволяющий объективно оценить 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>компетентность кандидата в реализации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 xml:space="preserve">задач, предусмотренных пунктом 2.4, пунктом 2.6 настоящего Положения, посредством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моделирования 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>кандидатом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деятельности, решения 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>профессиональных кейсов;</w:t>
      </w:r>
    </w:p>
    <w:p w14:paraId="69F5C2B2" w14:textId="480682E4" w:rsidR="005003E5" w:rsidRPr="00A91E6D" w:rsidRDefault="00633546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 этап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мультимодальное интервью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>, предполагающее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самопрезентацию 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 xml:space="preserve">кандидата, а также предоставление ему персональной обратной связи по результатам </w:t>
      </w:r>
      <w:r w:rsidR="008E441B" w:rsidRPr="00A91E6D">
        <w:rPr>
          <w:rFonts w:ascii="Times New Roman" w:eastAsia="Times New Roman" w:hAnsi="Times New Roman" w:cs="Times New Roman"/>
          <w:sz w:val="28"/>
          <w:szCs w:val="28"/>
        </w:rPr>
        <w:t>его участия</w:t>
      </w:r>
      <w:r w:rsidR="005003E5"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процедуре оценки (самооценки) специалистов Федерального реестра.</w:t>
      </w:r>
    </w:p>
    <w:p w14:paraId="2DD96AC4" w14:textId="32A68C21" w:rsidR="00633546" w:rsidRPr="00A91E6D" w:rsidRDefault="005003E5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8E441B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случае успешного прохождения </w:t>
      </w:r>
      <w:r w:rsidR="00E363F1" w:rsidRPr="00A91E6D">
        <w:rPr>
          <w:rFonts w:ascii="Times New Roman" w:eastAsia="Times New Roman" w:hAnsi="Times New Roman" w:cs="Times New Roman"/>
          <w:sz w:val="28"/>
          <w:szCs w:val="28"/>
        </w:rPr>
        <w:t xml:space="preserve">кандидатом </w:t>
      </w:r>
      <w:r w:rsidR="008E441B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процедуры оценки (самооценки), представленной в пункте 4.3 настоящего Положения, </w:t>
      </w:r>
      <w:r w:rsidR="00E363F1" w:rsidRPr="00A91E6D">
        <w:rPr>
          <w:rFonts w:ascii="Times New Roman" w:eastAsia="Times New Roman" w:hAnsi="Times New Roman" w:cs="Times New Roman"/>
          <w:sz w:val="28"/>
          <w:szCs w:val="28"/>
        </w:rPr>
        <w:t>ФКЦ МГППУ включает кандидата в Федеральный реестр.</w:t>
      </w:r>
    </w:p>
    <w:p w14:paraId="3A5A9B17" w14:textId="355384EA" w:rsidR="00E363F1" w:rsidRPr="00A91E6D" w:rsidRDefault="00E363F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4.5. При условиях, определенных пунктом 3.2. настоящего Положения кандидат, по решению ФКЦ МГППУ, может быть включен в кадровый резерв Федерального реестра.</w:t>
      </w:r>
    </w:p>
    <w:p w14:paraId="1498DBFF" w14:textId="428EEFAE" w:rsidR="00E363F1" w:rsidRPr="00A91E6D" w:rsidRDefault="00E363F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4.6. Специалист Федерального реестра письменно (</w:t>
      </w:r>
      <w:r w:rsidR="00660061" w:rsidRPr="00A91E6D">
        <w:rPr>
          <w:rFonts w:ascii="Times New Roman" w:eastAsia="Times New Roman" w:hAnsi="Times New Roman" w:cs="Times New Roman"/>
          <w:sz w:val="28"/>
          <w:szCs w:val="28"/>
        </w:rPr>
        <w:t>включая возможность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660061" w:rsidRPr="00A91E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средств электронной коммуникации)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 ФКЦ МГППУ об изменении личных данных, места работы и (или) должности, контактных данных.</w:t>
      </w:r>
    </w:p>
    <w:p w14:paraId="4A304FEC" w14:textId="2B75BCC5" w:rsidR="00A0011E" w:rsidRPr="00A91E6D" w:rsidRDefault="00A0011E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4.7. При формировании и обеспечении функционирования Федерального реестра в отношении кандидатов на включение в Федеральный реестр, специалистов Федерального реестра (в том числе кадрового резерва Федерального реестра) соблюдаются требования Федерального закона от 27 июля 2006г. № 152-ФЗ «О персональных данных».</w:t>
      </w:r>
    </w:p>
    <w:p w14:paraId="601EE045" w14:textId="13338251" w:rsidR="00E363F1" w:rsidRPr="00A91E6D" w:rsidRDefault="00E363F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. Специалист может быть исключен из Федерального реестра:</w:t>
      </w:r>
    </w:p>
    <w:p w14:paraId="5D52F330" w14:textId="1F67D0A5" w:rsidR="00660061" w:rsidRPr="00A91E6D" w:rsidRDefault="00E363F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0061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60061" w:rsidRPr="00A91E6D">
        <w:rPr>
          <w:rFonts w:ascii="Times New Roman" w:eastAsia="Times New Roman" w:hAnsi="Times New Roman" w:cs="Times New Roman"/>
          <w:sz w:val="28"/>
          <w:szCs w:val="28"/>
        </w:rPr>
        <w:t>при невозможности далее реализовывать задачи, предусмотренные пунктами 2.4, 2.6 настоящего Положения, обусловленной изменением сферы профессиональной деятельности, состоянием здоровья, семейными и (или) иными обстоятельствами, о чем письменно (включая возможность использования средств электронной коммуникации) информирует ФКЦ МГППУ;</w:t>
      </w:r>
    </w:p>
    <w:p w14:paraId="02FC265B" w14:textId="025E614C" w:rsidR="00660061" w:rsidRPr="00A91E6D" w:rsidRDefault="0066006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.2. по собственному желанию, о чем письменно (включая возможность использования средств электронной коммуникации) информирует ФКЦ МГППУ;</w:t>
      </w:r>
    </w:p>
    <w:p w14:paraId="4197BF0F" w14:textId="1062A538" w:rsidR="00660061" w:rsidRPr="00A91E6D" w:rsidRDefault="0066006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.3. по решению ФКЦ МГППУ, обусловленном</w:t>
      </w:r>
      <w:r w:rsidR="00E50525" w:rsidRPr="00A91E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систематическим уклонением специалиста Федерального реестра от исполнения задач, предусмотренных пунктами 2.4, 2.6 настоящего Положения, и (или)</w:t>
      </w:r>
      <w:r w:rsidR="00C755BD" w:rsidRPr="00A91E6D">
        <w:rPr>
          <w:rFonts w:ascii="Times New Roman" w:eastAsia="Times New Roman" w:hAnsi="Times New Roman" w:cs="Times New Roman"/>
          <w:sz w:val="28"/>
          <w:szCs w:val="28"/>
        </w:rPr>
        <w:t xml:space="preserve"> недобросовестном их исполнении. </w:t>
      </w:r>
      <w:r w:rsidR="00606C28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информация об исключении специалиста из Федерального реестра доводится МГППУ до исключенного из Федерального реестра специалиста письменно посредством использования средств электронной коммуникации, до регионального органа управления образованием, представившего </w:t>
      </w:r>
      <w:r w:rsidR="0069318A" w:rsidRPr="00A91E6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 w:rsidR="00606C28" w:rsidRPr="00A91E6D">
        <w:rPr>
          <w:rFonts w:ascii="Times New Roman" w:eastAsia="Times New Roman" w:hAnsi="Times New Roman" w:cs="Times New Roman"/>
          <w:sz w:val="28"/>
          <w:szCs w:val="28"/>
        </w:rPr>
        <w:t>данн</w:t>
      </w:r>
      <w:r w:rsidR="0069318A" w:rsidRPr="00A91E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06C28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кандидатур</w:t>
      </w:r>
      <w:r w:rsidR="0069318A" w:rsidRPr="00A91E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6C28" w:rsidRPr="00A91E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318A" w:rsidRPr="00A91E6D">
        <w:rPr>
          <w:rFonts w:ascii="Times New Roman" w:eastAsia="Times New Roman" w:hAnsi="Times New Roman" w:cs="Times New Roman"/>
          <w:sz w:val="28"/>
          <w:szCs w:val="28"/>
        </w:rPr>
        <w:t xml:space="preserve"> и (или) Минпросвещения России (в случае оказания информационного содействия)</w:t>
      </w:r>
      <w:r w:rsidR="00606C28"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14:paraId="6E45C5F0" w14:textId="336920DF" w:rsidR="00606C28" w:rsidRPr="00A91E6D" w:rsidRDefault="00606C28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. Актуализация сведений о специалистах Федерального реестра проводится ФКЦ МГППУ </w:t>
      </w:r>
      <w:r w:rsidR="0069318A" w:rsidRPr="00A91E6D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, не реже 1 раза в полугодие. По итогам актуализации МГППУ </w:t>
      </w:r>
      <w:r w:rsidR="00B138E2" w:rsidRPr="00A91E6D">
        <w:rPr>
          <w:rFonts w:ascii="Times New Roman" w:eastAsia="Times New Roman" w:hAnsi="Times New Roman" w:cs="Times New Roman"/>
          <w:sz w:val="28"/>
          <w:szCs w:val="28"/>
        </w:rPr>
        <w:t xml:space="preserve">направляет информацию о составе Федерального реестра (в том числе кадрового резерва Федерального реестра) в Минпросвещения России в установленном порядке. </w:t>
      </w:r>
      <w:r w:rsidR="00450C2B" w:rsidRPr="00A91E6D">
        <w:rPr>
          <w:rFonts w:ascii="Times New Roman" w:eastAsia="Times New Roman" w:hAnsi="Times New Roman" w:cs="Times New Roman"/>
          <w:sz w:val="28"/>
          <w:szCs w:val="28"/>
        </w:rPr>
        <w:t>В региональные органы управления образованием и</w:t>
      </w:r>
      <w:r w:rsidR="00B138E2" w:rsidRPr="00A91E6D">
        <w:rPr>
          <w:rFonts w:ascii="Times New Roman" w:eastAsia="Times New Roman" w:hAnsi="Times New Roman" w:cs="Times New Roman"/>
          <w:sz w:val="28"/>
          <w:szCs w:val="28"/>
        </w:rPr>
        <w:t xml:space="preserve">нформация о составе Федерального реестра (без учета сведений о кадровом резерве Федерального реестра) направляется МГППУ </w:t>
      </w:r>
      <w:r w:rsidR="00450C2B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ежегодно в декабре, а также по запросу. При возникновении в субъекте Российской Федерации кризисной и (или) чрезвычайной ситуации сведения о составе Федерального реестра передаются ФКЦ МГППУ с использованием средств электронной коммуникации главному внештатному педагогу-психологу в субъекте Российской Федерации по запросу. </w:t>
      </w:r>
    </w:p>
    <w:p w14:paraId="728CCDF6" w14:textId="77777777" w:rsidR="009D725C" w:rsidRPr="00A91E6D" w:rsidRDefault="009D725C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981E8" w14:textId="4ECDE9AF" w:rsidR="00660061" w:rsidRPr="00A91E6D" w:rsidRDefault="00450C2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5. Организация деятельности специалистов Федерального реестра</w:t>
      </w:r>
    </w:p>
    <w:p w14:paraId="2F544453" w14:textId="7EB885E7" w:rsidR="00450C2B" w:rsidRPr="00A91E6D" w:rsidRDefault="00450C2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0011E"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1.4 настоящего Положения организационное, координационное, экспертно-методическое сопровождение специалистов Федерального реестра осуществляет ФКЦ МГППУ.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DA892" w14:textId="6C88FE05" w:rsidR="009E58CB" w:rsidRPr="00A91E6D" w:rsidRDefault="009E58C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5.2. Для повышения эффективности взаимодействия со специалистами Федерального реестра ФКЦ МГППУ создается соответствующее тематическое информационное сообщество (группа) с использованием цифровой системы быстрого обмена сообщениями</w:t>
      </w:r>
      <w:r w:rsidR="001F00C9" w:rsidRPr="00A91E6D">
        <w:rPr>
          <w:rFonts w:ascii="Times New Roman" w:eastAsia="Times New Roman" w:hAnsi="Times New Roman" w:cs="Times New Roman"/>
          <w:sz w:val="28"/>
          <w:szCs w:val="28"/>
        </w:rPr>
        <w:t xml:space="preserve"> (далее – Тематическая группа)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E1A88A" w14:textId="4D7D9F64" w:rsidR="00633546" w:rsidRPr="00A91E6D" w:rsidRDefault="00A0011E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3546" w:rsidRPr="00A91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357A" w:rsidRPr="00A91E6D">
        <w:rPr>
          <w:rFonts w:ascii="Times New Roman" w:eastAsia="Times New Roman" w:hAnsi="Times New Roman" w:cs="Times New Roman"/>
          <w:sz w:val="28"/>
          <w:szCs w:val="28"/>
        </w:rPr>
        <w:t>При возникновении в субъекте Российской Федерации кризисной, чрезвычайной ситуации</w:t>
      </w:r>
      <w:r w:rsidR="00873C43" w:rsidRPr="00A91E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57A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 оказанию экстренной, кризисной помощи участникам образовательных отношений могут быть привлечены, в соответствии с абзацем 2 пункта 2.2 настоящего Положения, специалис</w:t>
      </w:r>
      <w:r w:rsidR="00873C43" w:rsidRPr="00A91E6D">
        <w:rPr>
          <w:rFonts w:ascii="Times New Roman" w:eastAsia="Times New Roman" w:hAnsi="Times New Roman" w:cs="Times New Roman"/>
          <w:sz w:val="28"/>
          <w:szCs w:val="28"/>
        </w:rPr>
        <w:t>ты Реестра кризисных психологов.</w:t>
      </w:r>
    </w:p>
    <w:p w14:paraId="6044682E" w14:textId="7DB079E6" w:rsidR="00873C43" w:rsidRPr="00A91E6D" w:rsidRDefault="00873C43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 Привлечение специалистов Реестра кризисных психологов </w:t>
      </w:r>
      <w:r w:rsidR="001B483B" w:rsidRPr="00A91E6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63CAB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83B" w:rsidRPr="00A91E6D">
        <w:rPr>
          <w:rFonts w:ascii="Times New Roman" w:eastAsia="Times New Roman" w:hAnsi="Times New Roman" w:cs="Times New Roman"/>
          <w:sz w:val="28"/>
          <w:szCs w:val="28"/>
        </w:rPr>
        <w:t xml:space="preserve">основании поступившего в МГППУ в установленном порядке запроса Минпросвещения России и (или) регионального органа управления образованием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организует ФКЦ МГППУ:</w:t>
      </w:r>
    </w:p>
    <w:p w14:paraId="30F4E91A" w14:textId="631EE872" w:rsidR="001B483B" w:rsidRPr="00A91E6D" w:rsidRDefault="00873C43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5.4.1. </w:t>
      </w:r>
      <w:r w:rsidR="001B483B" w:rsidRPr="00A91E6D">
        <w:rPr>
          <w:rFonts w:ascii="Times New Roman" w:eastAsia="Times New Roman" w:hAnsi="Times New Roman" w:cs="Times New Roman"/>
          <w:sz w:val="28"/>
          <w:szCs w:val="28"/>
        </w:rPr>
        <w:t>с учетом принципа территориальной доступности определяет персональный состав</w:t>
      </w:r>
      <w:r w:rsidR="00763CAB" w:rsidRPr="00A91E6D">
        <w:rPr>
          <w:rFonts w:ascii="Times New Roman" w:eastAsia="Times New Roman" w:hAnsi="Times New Roman" w:cs="Times New Roman"/>
          <w:sz w:val="28"/>
          <w:szCs w:val="28"/>
        </w:rPr>
        <w:t xml:space="preserve"> кризисной команды</w:t>
      </w:r>
      <w:r w:rsidR="001B483B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CAB" w:rsidRPr="00A91E6D">
        <w:rPr>
          <w:rFonts w:ascii="Times New Roman" w:eastAsia="Times New Roman" w:hAnsi="Times New Roman" w:cs="Times New Roman"/>
          <w:sz w:val="28"/>
          <w:szCs w:val="28"/>
        </w:rPr>
        <w:t xml:space="preserve">психологов, педагогов-психологов (психологов с сфере образования) из числа </w:t>
      </w:r>
      <w:r w:rsidR="001B483B" w:rsidRPr="00A91E6D">
        <w:rPr>
          <w:rFonts w:ascii="Times New Roman" w:eastAsia="Times New Roman" w:hAnsi="Times New Roman" w:cs="Times New Roman"/>
          <w:sz w:val="28"/>
          <w:szCs w:val="28"/>
        </w:rPr>
        <w:t>специалистов Реестра кризисных психологов, рекомендованных для оказания экстренной, кризисной помощи участникам образовательных отношений в субъекте Российской Федерации;</w:t>
      </w:r>
    </w:p>
    <w:p w14:paraId="18DC99E4" w14:textId="25E508CB" w:rsidR="00AD0749" w:rsidRPr="00A91E6D" w:rsidRDefault="001B483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5.4.2. определяет направления деятельности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команды психологов, педагогов-психологов (психологов с сфере образования) из числа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Реестра кризисных психологов </w:t>
      </w:r>
      <w:r w:rsidR="00AD0749" w:rsidRPr="00A91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 учетом пункта 5.4.1 настоящего Положения</w:t>
      </w:r>
      <w:r w:rsidR="00AD0749" w:rsidRPr="00A91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характера и масштаба кризисной, чрезвычайной ситуации в субъекте Российской Федерации (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помощи в </w:t>
      </w:r>
      <w:r w:rsidR="00873C43" w:rsidRPr="00A91E6D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дистанционной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форме посредством</w:t>
      </w:r>
      <w:r w:rsidR="00873C43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дежурства на горячей линии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, «Телефон доверия»; </w:t>
      </w:r>
      <w:r w:rsidR="00AD0749" w:rsidRPr="00A91E6D">
        <w:rPr>
          <w:rFonts w:ascii="Times New Roman" w:eastAsia="Times New Roman" w:hAnsi="Times New Roman" w:cs="Times New Roman"/>
          <w:sz w:val="28"/>
          <w:szCs w:val="28"/>
        </w:rPr>
        <w:t xml:space="preserve">оказание экстренной психологической помощи пострадавшим в кризисной, чрезвычайной ситуации, иное); </w:t>
      </w:r>
    </w:p>
    <w:p w14:paraId="741209CC" w14:textId="30D62378" w:rsidR="00873C43" w:rsidRPr="00A91E6D" w:rsidRDefault="00AD07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5.4.3. организует взаимодействие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команды психологов, педагогов-психологов (психологов 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сфере образования) из числа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специалистов Реестра кризисных психологов (с учетом пункта 5.4.1 настоящего Положения) с главным внештатным педагогом-психологом в субъекте Российской Федерации;</w:t>
      </w:r>
    </w:p>
    <w:p w14:paraId="0EFA9677" w14:textId="12273B32" w:rsidR="00AD0749" w:rsidRPr="00A91E6D" w:rsidRDefault="00AD07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5.4.4. осуществляет сбор сведений и анализ деятельности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команды психологов, педагогов-психологов (психологов 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сфере образования) из числа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Реестра кризисных психологов (с учетом пункта 5.4.1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Положения) на месте события</w:t>
      </w:r>
      <w:r w:rsidR="0032232D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последующего направления в Мипросвещения России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F864A9" w14:textId="59053104" w:rsidR="00C33480" w:rsidRPr="00A91E6D" w:rsidRDefault="00AD0749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5.4.5. при необходимости организации выездного мероприятия, определенной поступившим запросом (пункт 5.4. настоящего положения), оказывает содействие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команде психологов, педагогов-психологов (психологов 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сфере образования) из числа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Реестра кризисных психологов (с учетом пункта 5.4.1 настоящего Положения) в согласовании </w:t>
      </w:r>
      <w:r w:rsidR="00C33480" w:rsidRPr="00A91E6D">
        <w:rPr>
          <w:rFonts w:ascii="Times New Roman" w:eastAsia="Times New Roman" w:hAnsi="Times New Roman" w:cs="Times New Roman"/>
          <w:sz w:val="28"/>
          <w:szCs w:val="28"/>
        </w:rPr>
        <w:t>с работодателями данных специалистов возможности командирования;</w:t>
      </w:r>
    </w:p>
    <w:p w14:paraId="531ED70C" w14:textId="2C5A0E0C" w:rsidR="00873C43" w:rsidRPr="00A91E6D" w:rsidRDefault="00C33480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5.4.6. в случаях, определенных пунктом 5.4.5 настоящего Положения, осуществляет экспертно-методическое сопровождение 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кризисной команды психологов, педагогов-психологов (психологов 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6C5B" w:rsidRPr="00A91E6D">
        <w:rPr>
          <w:rFonts w:ascii="Times New Roman" w:eastAsia="Times New Roman" w:hAnsi="Times New Roman" w:cs="Times New Roman"/>
          <w:sz w:val="28"/>
          <w:szCs w:val="28"/>
        </w:rPr>
        <w:t xml:space="preserve"> сфере образования) из числа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специалистов Реестра кризисных психологов (с учетом пункта 5.4.1 настоящего Положения) (в непосредственном контакте, в случае совместного участия в выездном мероприятии, или в дистанционной форме).</w:t>
      </w:r>
    </w:p>
    <w:p w14:paraId="38EFE4F5" w14:textId="5E8F0D97" w:rsidR="00C33480" w:rsidRPr="00A91E6D" w:rsidRDefault="00C33480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5.5. К оказанию психологической, психолого-педагогической помощи участникам (ветеранам) СВО и членам </w:t>
      </w:r>
      <w:r w:rsidR="0064189C" w:rsidRPr="00A91E6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64189C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специалисты Реестра целевых психологов (в соответствии с абзацем 3 пункта 2.2 настоящего Положения):</w:t>
      </w:r>
    </w:p>
    <w:p w14:paraId="0B8962AB" w14:textId="31093C63" w:rsidR="00C33480" w:rsidRPr="00A91E6D" w:rsidRDefault="00C33480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5.5.1. специалисты Реестра целевых психологов оказывают психологическую, психолого-педагогическую помощь участникам (ветеранам) СВО и членам </w:t>
      </w:r>
      <w:r w:rsidR="00AA1763" w:rsidRPr="00A91E6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AA1763" w:rsidRPr="00A91E6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в ППМС-центрах субъектов Российской Федерации на основании </w:t>
      </w:r>
      <w:r w:rsidR="00AF3B21" w:rsidRPr="00A91E6D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запроса, поступившего </w:t>
      </w:r>
      <w:r w:rsidR="00AF3B21" w:rsidRPr="00A91E6D">
        <w:rPr>
          <w:rFonts w:ascii="Times New Roman" w:eastAsia="Times New Roman" w:hAnsi="Times New Roman" w:cs="Times New Roman"/>
          <w:sz w:val="28"/>
          <w:szCs w:val="28"/>
        </w:rPr>
        <w:t>в ППМС-центр от Фонда (филиала Фонда в субъекте Российской Федерации);</w:t>
      </w:r>
    </w:p>
    <w:p w14:paraId="0E192509" w14:textId="25DA89FA" w:rsidR="00AF3B21" w:rsidRPr="00A91E6D" w:rsidRDefault="00AF3B2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5.5.2. специалисты Реестра целевых психологов в рамках задач, определенных пунктом 2.6. настоящего Положения, действуют в соответствии с «Порядком организации оказания педагогом-психологом (психологом в сфере образования) психологической и психолого-педагогической помощи участникам (ветеранам) СВО и членам их семей, направленным на консультацию из Государственного фонда «Защитники Отечества»;</w:t>
      </w:r>
    </w:p>
    <w:p w14:paraId="1B2642BA" w14:textId="02941415" w:rsidR="00AF3B21" w:rsidRPr="00A91E6D" w:rsidRDefault="00AF3B21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5.5.3. ФКЦ МГППУ обеспечивает методическое сопровождение деятельности специалистов Реестра целевых психологов.</w:t>
      </w:r>
    </w:p>
    <w:p w14:paraId="6FA36ABD" w14:textId="61AB16A0" w:rsidR="000558C0" w:rsidRPr="00A91E6D" w:rsidRDefault="00A91E6D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58C0" w:rsidRPr="00A91E6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и оплата 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0558C0" w:rsidRPr="00A91E6D">
        <w:rPr>
          <w:rFonts w:ascii="Times New Roman" w:eastAsia="Times New Roman" w:hAnsi="Times New Roman" w:cs="Times New Roman"/>
          <w:sz w:val="28"/>
          <w:szCs w:val="28"/>
        </w:rPr>
        <w:t xml:space="preserve"> целевых психологов </w:t>
      </w:r>
      <w:r w:rsidR="00577DDF" w:rsidRPr="00A91E6D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</w:t>
      </w:r>
      <w:r w:rsidR="000558C0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>«Договор</w:t>
      </w:r>
      <w:r w:rsidR="00577DDF" w:rsidRPr="00A91E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 xml:space="preserve"> об оказании психологической, психолого-педагогической помощи участникам (ветеранам) специальной военной операции и членам их семей» с Фондом.</w:t>
      </w:r>
      <w:r w:rsidR="000558C0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регулируется</w:t>
      </w:r>
      <w:r w:rsidR="000558C0"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DB7" w:rsidRPr="00A91E6D">
        <w:rPr>
          <w:rFonts w:ascii="Times New Roman" w:eastAsia="Times New Roman" w:hAnsi="Times New Roman" w:cs="Times New Roman"/>
          <w:sz w:val="28"/>
          <w:szCs w:val="28"/>
        </w:rPr>
        <w:t>«Порядком организации оказания педагогом-психологом (психологом в сфере образования) психологической и психолого-педагогической помощи участникам (ветеранам) СВО и членам их семей, направленным на консультацию из Государственного фонда «Защитники Отечества»</w:t>
      </w:r>
      <w:r w:rsidR="00AA1763" w:rsidRPr="00A91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7C628" w14:textId="599EA992" w:rsidR="00E60DB7" w:rsidRPr="00A91E6D" w:rsidRDefault="00E60DB7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A91E6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деятельности и оплата труда кризисных психологов </w:t>
      </w:r>
      <w:r w:rsidR="00577DDF" w:rsidRPr="00A91E6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DDF" w:rsidRPr="00A91E6D">
        <w:rPr>
          <w:rFonts w:ascii="Times New Roman" w:eastAsia="Times New Roman" w:hAnsi="Times New Roman" w:cs="Times New Roman"/>
          <w:sz w:val="28"/>
          <w:szCs w:val="28"/>
        </w:rPr>
        <w:t>организацией, на базе которой работает специалист</w:t>
      </w:r>
      <w:r w:rsidR="00CB3B7B" w:rsidRPr="00A91E6D">
        <w:rPr>
          <w:rFonts w:ascii="Times New Roman" w:eastAsia="Times New Roman" w:hAnsi="Times New Roman" w:cs="Times New Roman"/>
          <w:sz w:val="28"/>
          <w:szCs w:val="28"/>
        </w:rPr>
        <w:t>, в рамках его должностных обязанностей и выполняемой нагрузки</w:t>
      </w:r>
      <w:r w:rsidR="00577DDF" w:rsidRPr="00A91E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3B7B" w:rsidRPr="00A91E6D">
        <w:rPr>
          <w:rFonts w:ascii="Times New Roman" w:eastAsia="Times New Roman" w:hAnsi="Times New Roman" w:cs="Times New Roman"/>
          <w:sz w:val="28"/>
          <w:szCs w:val="28"/>
        </w:rPr>
        <w:t xml:space="preserve">Порядок выплат регулируется Федеральными органами исполнительной власти в субъекте Российской Федерации. </w:t>
      </w:r>
    </w:p>
    <w:p w14:paraId="226CCE79" w14:textId="77777777" w:rsidR="005D357A" w:rsidRPr="00A91E6D" w:rsidRDefault="005D357A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ECD47" w14:textId="3B223377" w:rsidR="0027127E" w:rsidRPr="00A91E6D" w:rsidRDefault="00AF3B21" w:rsidP="00A91E6D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A45FB"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C6029" w:rsidRPr="00A91E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A91E6D">
        <w:rPr>
          <w:rFonts w:ascii="Times New Roman" w:eastAsia="Times New Roman" w:hAnsi="Times New Roman" w:cs="Times New Roman"/>
          <w:b/>
          <w:sz w:val="28"/>
          <w:szCs w:val="28"/>
        </w:rPr>
        <w:t>специалистов Федерального реестра</w:t>
      </w:r>
    </w:p>
    <w:p w14:paraId="26B9516E" w14:textId="6891DA43" w:rsidR="005205CB" w:rsidRPr="00A91E6D" w:rsidRDefault="005205CB" w:rsidP="00A91E6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D">
        <w:rPr>
          <w:rFonts w:ascii="Times New Roman" w:eastAsia="Times New Roman" w:hAnsi="Times New Roman" w:cs="Times New Roman"/>
          <w:sz w:val="28"/>
          <w:szCs w:val="28"/>
        </w:rPr>
        <w:t>6.1. ФКЦ МГППУ создает условия</w:t>
      </w:r>
      <w:r w:rsidR="001F00C9" w:rsidRPr="00A91E6D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уровня профессиональных навыков и компетенций 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специалистов Федерального реестра</w:t>
      </w:r>
      <w:r w:rsidR="001F00C9" w:rsidRPr="00A91E6D">
        <w:rPr>
          <w:rFonts w:ascii="Times New Roman" w:eastAsia="Times New Roman" w:hAnsi="Times New Roman" w:cs="Times New Roman"/>
          <w:sz w:val="28"/>
          <w:szCs w:val="28"/>
        </w:rPr>
        <w:t xml:space="preserve"> посредством</w:t>
      </w:r>
      <w:r w:rsidRPr="00A91E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6FAB73" w14:textId="6E5E4839" w:rsidR="005205CB" w:rsidRPr="00386388" w:rsidRDefault="005205CB" w:rsidP="00386388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388">
        <w:rPr>
          <w:rFonts w:ascii="Times New Roman" w:eastAsia="Times New Roman" w:hAnsi="Times New Roman" w:cs="Times New Roman"/>
          <w:sz w:val="28"/>
          <w:szCs w:val="28"/>
        </w:rPr>
        <w:t>публикации в Тематической группе информационных, методических, обучающих материалов для самостоятельного изучения специалистами Федерального реестра;</w:t>
      </w:r>
    </w:p>
    <w:p w14:paraId="5F92A099" w14:textId="09B8390E" w:rsidR="005205CB" w:rsidRPr="00386388" w:rsidRDefault="001F00C9" w:rsidP="00386388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388">
        <w:rPr>
          <w:rFonts w:ascii="Times New Roman" w:eastAsia="Times New Roman" w:hAnsi="Times New Roman" w:cs="Times New Roman"/>
          <w:sz w:val="28"/>
          <w:szCs w:val="28"/>
        </w:rPr>
        <w:t>организации супервизий, интервизий, обучающих мероприятий;</w:t>
      </w:r>
    </w:p>
    <w:p w14:paraId="508298DD" w14:textId="490B830A" w:rsidR="0027127E" w:rsidRPr="00386388" w:rsidRDefault="001F00C9" w:rsidP="00386388">
      <w:pPr>
        <w:pStyle w:val="a4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38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рабочих групп </w:t>
      </w:r>
      <w:r w:rsidR="005205CB" w:rsidRPr="00386388">
        <w:rPr>
          <w:rFonts w:ascii="Times New Roman" w:eastAsia="Times New Roman" w:hAnsi="Times New Roman" w:cs="Times New Roman"/>
          <w:sz w:val="28"/>
          <w:szCs w:val="28"/>
        </w:rPr>
        <w:t>с целью выработки единых подходов к оказанию экстренной, кризисной психологической помощи участникам образовательных отношений, а также психологической, психолого-педагогической помощи участникам (ветеранам) СВО и членам их семей, обобщения</w:t>
      </w:r>
      <w:r w:rsidRPr="00386388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распространени</w:t>
      </w:r>
      <w:r w:rsidR="005205CB" w:rsidRPr="003863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6388">
        <w:rPr>
          <w:rFonts w:ascii="Times New Roman" w:eastAsia="Times New Roman" w:hAnsi="Times New Roman" w:cs="Times New Roman"/>
          <w:sz w:val="28"/>
          <w:szCs w:val="28"/>
        </w:rPr>
        <w:t xml:space="preserve"> лучших практик</w:t>
      </w:r>
      <w:r w:rsidR="005205CB" w:rsidRPr="00386388">
        <w:rPr>
          <w:rFonts w:ascii="Times New Roman" w:eastAsia="Times New Roman" w:hAnsi="Times New Roman" w:cs="Times New Roman"/>
          <w:sz w:val="28"/>
          <w:szCs w:val="28"/>
        </w:rPr>
        <w:t xml:space="preserve"> оказания данной помощи.</w:t>
      </w:r>
      <w:bookmarkStart w:id="1" w:name="_heading=h.gjdgxs" w:colFirst="0" w:colLast="0"/>
      <w:bookmarkEnd w:id="1"/>
    </w:p>
    <w:sectPr w:rsidR="0027127E" w:rsidRPr="00386388" w:rsidSect="00A507E4">
      <w:headerReference w:type="default" r:id="rId9"/>
      <w:pgSz w:w="11906" w:h="16838"/>
      <w:pgMar w:top="1134" w:right="851" w:bottom="851" w:left="1559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E9A8E" w14:textId="77777777" w:rsidR="007E37FF" w:rsidRDefault="007E37FF" w:rsidP="002D2F0E">
      <w:pPr>
        <w:spacing w:after="0" w:line="240" w:lineRule="auto"/>
      </w:pPr>
      <w:r>
        <w:separator/>
      </w:r>
    </w:p>
  </w:endnote>
  <w:endnote w:type="continuationSeparator" w:id="0">
    <w:p w14:paraId="72AD36CE" w14:textId="77777777" w:rsidR="007E37FF" w:rsidRDefault="007E37FF" w:rsidP="002D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3E05" w14:textId="77777777" w:rsidR="007E37FF" w:rsidRDefault="007E37FF" w:rsidP="002D2F0E">
      <w:pPr>
        <w:spacing w:after="0" w:line="240" w:lineRule="auto"/>
      </w:pPr>
      <w:r>
        <w:separator/>
      </w:r>
    </w:p>
  </w:footnote>
  <w:footnote w:type="continuationSeparator" w:id="0">
    <w:p w14:paraId="65728A6D" w14:textId="77777777" w:rsidR="007E37FF" w:rsidRDefault="007E37FF" w:rsidP="002D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844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07EF24" w14:textId="3D8B4233" w:rsidR="009D725C" w:rsidRPr="001E3DA6" w:rsidRDefault="009D725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3D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D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D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7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3D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E1A89B" w14:textId="77777777" w:rsidR="009D725C" w:rsidRDefault="009D72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9FE"/>
    <w:multiLevelType w:val="hybridMultilevel"/>
    <w:tmpl w:val="02E67626"/>
    <w:lvl w:ilvl="0" w:tplc="A3240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E2849"/>
    <w:multiLevelType w:val="hybridMultilevel"/>
    <w:tmpl w:val="37F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3BBA"/>
    <w:multiLevelType w:val="hybridMultilevel"/>
    <w:tmpl w:val="2B82A60A"/>
    <w:lvl w:ilvl="0" w:tplc="A3240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C026E"/>
    <w:multiLevelType w:val="hybridMultilevel"/>
    <w:tmpl w:val="554476E2"/>
    <w:lvl w:ilvl="0" w:tplc="FFFFFFFF">
      <w:start w:val="1"/>
      <w:numFmt w:val="bullet"/>
      <w:lvlText w:val="–"/>
      <w:lvlJc w:val="left"/>
      <w:pPr>
        <w:ind w:left="1571" w:hanging="360"/>
      </w:pPr>
      <w:rPr>
        <w:rFonts w:ascii="Wingdings" w:hAnsi="Wingdings" w:hint="default"/>
      </w:rPr>
    </w:lvl>
    <w:lvl w:ilvl="1" w:tplc="0BB8E90C">
      <w:start w:val="1"/>
      <w:numFmt w:val="bullet"/>
      <w:lvlText w:val="–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DAB"/>
    <w:multiLevelType w:val="hybridMultilevel"/>
    <w:tmpl w:val="364E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DD6"/>
    <w:multiLevelType w:val="hybridMultilevel"/>
    <w:tmpl w:val="F410C462"/>
    <w:lvl w:ilvl="0" w:tplc="0BB8E90C">
      <w:start w:val="1"/>
      <w:numFmt w:val="bullet"/>
      <w:lvlText w:val="–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7E"/>
    <w:rsid w:val="00006075"/>
    <w:rsid w:val="00011EF5"/>
    <w:rsid w:val="00013D16"/>
    <w:rsid w:val="00040D1F"/>
    <w:rsid w:val="000558C0"/>
    <w:rsid w:val="000858F5"/>
    <w:rsid w:val="00091D1D"/>
    <w:rsid w:val="000A00A9"/>
    <w:rsid w:val="000B47E9"/>
    <w:rsid w:val="000D182B"/>
    <w:rsid w:val="00110478"/>
    <w:rsid w:val="001416BA"/>
    <w:rsid w:val="00177AEC"/>
    <w:rsid w:val="001B483B"/>
    <w:rsid w:val="001C1EC6"/>
    <w:rsid w:val="001E3069"/>
    <w:rsid w:val="001E3DA6"/>
    <w:rsid w:val="001F00C9"/>
    <w:rsid w:val="001F5A5D"/>
    <w:rsid w:val="0022219B"/>
    <w:rsid w:val="00243FB5"/>
    <w:rsid w:val="002442A0"/>
    <w:rsid w:val="00251391"/>
    <w:rsid w:val="0027127E"/>
    <w:rsid w:val="00276934"/>
    <w:rsid w:val="0028251F"/>
    <w:rsid w:val="002A45FB"/>
    <w:rsid w:val="002B2811"/>
    <w:rsid w:val="002C6029"/>
    <w:rsid w:val="002D2F0E"/>
    <w:rsid w:val="002E170D"/>
    <w:rsid w:val="002E6C5B"/>
    <w:rsid w:val="0032232D"/>
    <w:rsid w:val="003469E3"/>
    <w:rsid w:val="003711D3"/>
    <w:rsid w:val="00386388"/>
    <w:rsid w:val="00391C82"/>
    <w:rsid w:val="003A2FCD"/>
    <w:rsid w:val="003A4D05"/>
    <w:rsid w:val="003A643B"/>
    <w:rsid w:val="003E3F1F"/>
    <w:rsid w:val="00450C2B"/>
    <w:rsid w:val="00451491"/>
    <w:rsid w:val="00454F82"/>
    <w:rsid w:val="00456833"/>
    <w:rsid w:val="00461EC3"/>
    <w:rsid w:val="004937C2"/>
    <w:rsid w:val="00493D65"/>
    <w:rsid w:val="004A1A49"/>
    <w:rsid w:val="004E7928"/>
    <w:rsid w:val="005003E5"/>
    <w:rsid w:val="00500524"/>
    <w:rsid w:val="0050493A"/>
    <w:rsid w:val="005205CB"/>
    <w:rsid w:val="00540AA3"/>
    <w:rsid w:val="00575946"/>
    <w:rsid w:val="00577DDF"/>
    <w:rsid w:val="00577EE0"/>
    <w:rsid w:val="005A2B50"/>
    <w:rsid w:val="005C0D72"/>
    <w:rsid w:val="005D0424"/>
    <w:rsid w:val="005D357A"/>
    <w:rsid w:val="005E49B9"/>
    <w:rsid w:val="00606C28"/>
    <w:rsid w:val="00613001"/>
    <w:rsid w:val="00613612"/>
    <w:rsid w:val="00633546"/>
    <w:rsid w:val="0064000C"/>
    <w:rsid w:val="0064189C"/>
    <w:rsid w:val="006433AC"/>
    <w:rsid w:val="006471C4"/>
    <w:rsid w:val="00660061"/>
    <w:rsid w:val="00660BFA"/>
    <w:rsid w:val="00663C14"/>
    <w:rsid w:val="00664BBD"/>
    <w:rsid w:val="00676CA4"/>
    <w:rsid w:val="00682B15"/>
    <w:rsid w:val="00686121"/>
    <w:rsid w:val="0069318A"/>
    <w:rsid w:val="006B4C5F"/>
    <w:rsid w:val="006E0B5B"/>
    <w:rsid w:val="00746B15"/>
    <w:rsid w:val="00763CAB"/>
    <w:rsid w:val="0076791C"/>
    <w:rsid w:val="00770C2E"/>
    <w:rsid w:val="007913FD"/>
    <w:rsid w:val="00796DD6"/>
    <w:rsid w:val="007A04A2"/>
    <w:rsid w:val="007A5BA9"/>
    <w:rsid w:val="007E37FF"/>
    <w:rsid w:val="007F4A37"/>
    <w:rsid w:val="008276B6"/>
    <w:rsid w:val="0084184F"/>
    <w:rsid w:val="00845DFC"/>
    <w:rsid w:val="00850474"/>
    <w:rsid w:val="0085788E"/>
    <w:rsid w:val="00864992"/>
    <w:rsid w:val="00873C43"/>
    <w:rsid w:val="00892839"/>
    <w:rsid w:val="008E441B"/>
    <w:rsid w:val="008E539A"/>
    <w:rsid w:val="008F4F26"/>
    <w:rsid w:val="00925230"/>
    <w:rsid w:val="00934114"/>
    <w:rsid w:val="00947B76"/>
    <w:rsid w:val="009513CF"/>
    <w:rsid w:val="009527F1"/>
    <w:rsid w:val="00992C30"/>
    <w:rsid w:val="00993FA7"/>
    <w:rsid w:val="009962E4"/>
    <w:rsid w:val="009A2DA6"/>
    <w:rsid w:val="009B0C65"/>
    <w:rsid w:val="009B1B78"/>
    <w:rsid w:val="009C6449"/>
    <w:rsid w:val="009D725C"/>
    <w:rsid w:val="009E58CB"/>
    <w:rsid w:val="009F07D2"/>
    <w:rsid w:val="00A0011E"/>
    <w:rsid w:val="00A13262"/>
    <w:rsid w:val="00A166B0"/>
    <w:rsid w:val="00A2107A"/>
    <w:rsid w:val="00A25366"/>
    <w:rsid w:val="00A507E4"/>
    <w:rsid w:val="00A61CAA"/>
    <w:rsid w:val="00A83156"/>
    <w:rsid w:val="00A91E6D"/>
    <w:rsid w:val="00A9364C"/>
    <w:rsid w:val="00AA1277"/>
    <w:rsid w:val="00AA1763"/>
    <w:rsid w:val="00AA3F1E"/>
    <w:rsid w:val="00AB3538"/>
    <w:rsid w:val="00AC2D67"/>
    <w:rsid w:val="00AD0749"/>
    <w:rsid w:val="00AD4300"/>
    <w:rsid w:val="00AE4CCD"/>
    <w:rsid w:val="00AE4F6B"/>
    <w:rsid w:val="00AF130C"/>
    <w:rsid w:val="00AF3B21"/>
    <w:rsid w:val="00AF43A2"/>
    <w:rsid w:val="00B138E2"/>
    <w:rsid w:val="00B321EB"/>
    <w:rsid w:val="00B64F75"/>
    <w:rsid w:val="00B6772E"/>
    <w:rsid w:val="00B77489"/>
    <w:rsid w:val="00BC59F5"/>
    <w:rsid w:val="00C17943"/>
    <w:rsid w:val="00C3333F"/>
    <w:rsid w:val="00C33480"/>
    <w:rsid w:val="00C437C7"/>
    <w:rsid w:val="00C50BF7"/>
    <w:rsid w:val="00C55474"/>
    <w:rsid w:val="00C61B8B"/>
    <w:rsid w:val="00C755BD"/>
    <w:rsid w:val="00CB3B7B"/>
    <w:rsid w:val="00CD26E6"/>
    <w:rsid w:val="00CD700F"/>
    <w:rsid w:val="00CE099D"/>
    <w:rsid w:val="00CF4CDE"/>
    <w:rsid w:val="00D0359A"/>
    <w:rsid w:val="00D4436F"/>
    <w:rsid w:val="00D62FDE"/>
    <w:rsid w:val="00D70380"/>
    <w:rsid w:val="00DA1A68"/>
    <w:rsid w:val="00DB18A4"/>
    <w:rsid w:val="00DD3DE1"/>
    <w:rsid w:val="00DE1BAF"/>
    <w:rsid w:val="00DE39D4"/>
    <w:rsid w:val="00E059C9"/>
    <w:rsid w:val="00E06115"/>
    <w:rsid w:val="00E363F1"/>
    <w:rsid w:val="00E37349"/>
    <w:rsid w:val="00E50525"/>
    <w:rsid w:val="00E6001B"/>
    <w:rsid w:val="00E60DB7"/>
    <w:rsid w:val="00E6661D"/>
    <w:rsid w:val="00E71BD3"/>
    <w:rsid w:val="00E932D4"/>
    <w:rsid w:val="00E96533"/>
    <w:rsid w:val="00EA4180"/>
    <w:rsid w:val="00EB383E"/>
    <w:rsid w:val="00EE534E"/>
    <w:rsid w:val="00EF179B"/>
    <w:rsid w:val="00F310AE"/>
    <w:rsid w:val="00F31DC1"/>
    <w:rsid w:val="00F33A51"/>
    <w:rsid w:val="00F43E36"/>
    <w:rsid w:val="00F44694"/>
    <w:rsid w:val="00F55B9F"/>
    <w:rsid w:val="00F627D7"/>
    <w:rsid w:val="00F815C4"/>
    <w:rsid w:val="00FB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8762"/>
  <w15:docId w15:val="{70D7990B-1C4A-43BF-AEC1-56DB6F52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C4"/>
  </w:style>
  <w:style w:type="paragraph" w:styleId="1">
    <w:name w:val="heading 1"/>
    <w:basedOn w:val="a"/>
    <w:next w:val="a"/>
    <w:uiPriority w:val="9"/>
    <w:qFormat/>
    <w:rsid w:val="00F815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15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15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15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15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15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15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15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F061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rsid w:val="00F815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3A64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3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64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43B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C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D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2F0E"/>
  </w:style>
  <w:style w:type="paragraph" w:styleId="af0">
    <w:name w:val="footer"/>
    <w:basedOn w:val="a"/>
    <w:link w:val="af1"/>
    <w:uiPriority w:val="99"/>
    <w:unhideWhenUsed/>
    <w:rsid w:val="002D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2F0E"/>
  </w:style>
  <w:style w:type="character" w:styleId="af2">
    <w:name w:val="Hyperlink"/>
    <w:basedOn w:val="a0"/>
    <w:uiPriority w:val="99"/>
    <w:unhideWhenUsed/>
    <w:rsid w:val="00F31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c@mgp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PjzfbWZGkmpSDZkHxYhdTJleg==">CgMxLjAyCGguZ2pkZ3hzOAByITFRbkpVMmlOakE4WnhZaTUyR3dvd1hTWUtnak1aWk1kTA==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Хазимуллин Олег Максимович</cp:lastModifiedBy>
  <cp:revision>5</cp:revision>
  <dcterms:created xsi:type="dcterms:W3CDTF">2024-10-28T15:52:00Z</dcterms:created>
  <dcterms:modified xsi:type="dcterms:W3CDTF">2024-12-27T08:40:00Z</dcterms:modified>
</cp:coreProperties>
</file>