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F8" w:rsidRPr="009B1A61" w:rsidRDefault="00AA24F8" w:rsidP="00C8190A">
      <w:pPr>
        <w:pStyle w:val="Default"/>
        <w:suppressAutoHyphens/>
        <w:jc w:val="center"/>
      </w:pPr>
      <w:r w:rsidRPr="009B1A61">
        <w:t>Отчет</w:t>
      </w:r>
    </w:p>
    <w:p w:rsidR="00AA24F8" w:rsidRPr="009B1A61" w:rsidRDefault="00AA24F8" w:rsidP="00D255E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B1A61">
        <w:rPr>
          <w:rFonts w:ascii="Times New Roman" w:hAnsi="Times New Roman"/>
          <w:sz w:val="24"/>
          <w:szCs w:val="24"/>
        </w:rPr>
        <w:t>о реализации Межведомственного комплексного 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(до 2030 года) в 2023 году</w:t>
      </w:r>
      <w:proofErr w:type="gramEnd"/>
    </w:p>
    <w:p w:rsidR="00AA24F8" w:rsidRPr="00C8190A" w:rsidRDefault="00AA24F8" w:rsidP="00D255E2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969"/>
        <w:gridCol w:w="6303"/>
        <w:gridCol w:w="3697"/>
      </w:tblGrid>
      <w:tr w:rsidR="00AA24F8" w:rsidRPr="009B1A61" w:rsidTr="00A70455">
        <w:tc>
          <w:tcPr>
            <w:tcW w:w="817" w:type="dxa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1A61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9B1A61">
              <w:rPr>
                <w:rFonts w:ascii="Times New Roman" w:hAnsi="Times New Roman"/>
                <w:b/>
              </w:rPr>
              <w:t>п</w:t>
            </w:r>
            <w:proofErr w:type="gramEnd"/>
            <w:r w:rsidRPr="009B1A61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969" w:type="dxa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1A61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6303" w:type="dxa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1A61">
              <w:rPr>
                <w:rFonts w:ascii="Times New Roman" w:hAnsi="Times New Roman"/>
                <w:b/>
              </w:rPr>
              <w:t>Информация об исполнении</w:t>
            </w:r>
          </w:p>
        </w:tc>
        <w:tc>
          <w:tcPr>
            <w:tcW w:w="3697" w:type="dxa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1A61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AA24F8" w:rsidRPr="009B1A61" w:rsidTr="00A70455">
        <w:tc>
          <w:tcPr>
            <w:tcW w:w="14786" w:type="dxa"/>
            <w:gridSpan w:val="4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smartTag w:uri="urn:schemas-microsoft-com:office:smarttags" w:element="place">
              <w:r w:rsidRPr="009B1A61">
                <w:rPr>
                  <w:rFonts w:ascii="Times New Roman" w:hAnsi="Times New Roman"/>
                  <w:b/>
                  <w:color w:val="000000"/>
                  <w:lang w:val="en-US"/>
                </w:rPr>
                <w:t>I</w:t>
              </w:r>
              <w:r w:rsidRPr="009B1A61">
                <w:rPr>
                  <w:rFonts w:ascii="Times New Roman" w:hAnsi="Times New Roman"/>
                  <w:b/>
                  <w:color w:val="000000"/>
                </w:rPr>
                <w:t>.</w:t>
              </w:r>
            </w:smartTag>
            <w:r w:rsidRPr="009B1A61">
              <w:rPr>
                <w:rFonts w:ascii="Times New Roman" w:hAnsi="Times New Roman"/>
                <w:b/>
              </w:rPr>
              <w:t xml:space="preserve"> Нормативное правовое регулирование и научно-методическая поддержка образования обучающихся с инвалидностью, с ОВЗ</w:t>
            </w:r>
          </w:p>
        </w:tc>
      </w:tr>
      <w:tr w:rsidR="00AA24F8" w:rsidRPr="009B1A61" w:rsidTr="00A70455">
        <w:tc>
          <w:tcPr>
            <w:tcW w:w="817" w:type="dxa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A61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A61">
              <w:rPr>
                <w:rFonts w:ascii="Times New Roman" w:hAnsi="Times New Roman"/>
              </w:rPr>
              <w:t>Совершенствование регионального нормативного правового и методического обеспечения в части реализации права обучающихся с инвалидностью, с ОВЗ на образование</w:t>
            </w:r>
          </w:p>
        </w:tc>
        <w:tc>
          <w:tcPr>
            <w:tcW w:w="6303" w:type="dxa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A61">
              <w:rPr>
                <w:rFonts w:ascii="Times New Roman" w:hAnsi="Times New Roman"/>
              </w:rPr>
              <w:t>В Астраханской области действуют следующие нормативные правовые акты в части реализации права обучающихся с инвалидностью, с ОВЗ на образование:</w:t>
            </w:r>
          </w:p>
          <w:p w:rsidR="00AA24F8" w:rsidRPr="009B1A61" w:rsidRDefault="00AA24F8" w:rsidP="00A704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A61">
              <w:rPr>
                <w:rFonts w:ascii="Times New Roman" w:hAnsi="Times New Roman"/>
              </w:rPr>
              <w:t>- Закон Астраханской области от 22.12.2016 № 85/2016-ОЗ «О мерах социальной поддержки и социальной помощ</w:t>
            </w:r>
            <w:r w:rsidR="00101B62">
              <w:rPr>
                <w:rFonts w:ascii="Times New Roman" w:hAnsi="Times New Roman"/>
              </w:rPr>
              <w:t xml:space="preserve">и отдельным категориям граждан </w:t>
            </w:r>
            <w:r w:rsidRPr="009B1A61">
              <w:rPr>
                <w:rFonts w:ascii="Times New Roman" w:hAnsi="Times New Roman"/>
              </w:rPr>
              <w:t>в Астраханской области»;</w:t>
            </w:r>
          </w:p>
          <w:p w:rsidR="00AA24F8" w:rsidRPr="009B1A61" w:rsidRDefault="00AA24F8" w:rsidP="00A704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A61">
              <w:rPr>
                <w:rFonts w:ascii="Times New Roman" w:hAnsi="Times New Roman"/>
              </w:rPr>
              <w:t>- постановление Правительства Астраханской области от 27.12.2013 № 594-П «О Порядке обеспечения питанием обучающихся за счет средств бюджета Астраханской области либо возмещения его стоимости»;</w:t>
            </w:r>
          </w:p>
          <w:p w:rsidR="00AA24F8" w:rsidRPr="009B1A61" w:rsidRDefault="00AA24F8" w:rsidP="0027710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A61">
              <w:rPr>
                <w:rFonts w:ascii="Times New Roman" w:hAnsi="Times New Roman"/>
              </w:rPr>
              <w:t>- постановление Правительства Астраханской области от 27.10.2023 № 632-П «О внесении изменений в постановления Правительства Астраханской области».</w:t>
            </w:r>
          </w:p>
        </w:tc>
        <w:tc>
          <w:tcPr>
            <w:tcW w:w="3697" w:type="dxa"/>
          </w:tcPr>
          <w:p w:rsidR="00AA24F8" w:rsidRPr="009B1A61" w:rsidRDefault="00AA24F8" w:rsidP="0027710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A61">
              <w:rPr>
                <w:rFonts w:ascii="Times New Roman" w:hAnsi="Times New Roman"/>
              </w:rPr>
              <w:t xml:space="preserve">Постановлением Правительства Астраханской области от 27.10.2023 № 632-П внесены изменения в постановления Правительства Астраханской области от 31.01.2014 № 7-П «О Порядке расходования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организациях», от 08.02.2018 № 49-П «О Порядке расходования субвенций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организациях», от 23.06.2016 № 213-П «Об определении размеров </w:t>
            </w:r>
            <w:r w:rsidRPr="009B1A61">
              <w:rPr>
                <w:rFonts w:ascii="Times New Roman" w:hAnsi="Times New Roman"/>
              </w:rPr>
              <w:lastRenderedPageBreak/>
              <w:t>компенсации затрат родителей (законных представителей) детей-инвалидов на их обучение по основным общеобразовательным программам на дому исходя из учебной нагрузки родителей (законных представителей), количества часов, определенных соответствующим учебным планом» в части выплаты компенсации затрат родителей (законных представителей) детей-инвалидов на организацию их обучения по основным общеобразовательным программам на дому в порядке, установленном Правительством Астраханской области, а именно:</w:t>
            </w:r>
          </w:p>
          <w:p w:rsidR="00AA24F8" w:rsidRPr="009B1A61" w:rsidRDefault="00AA24F8" w:rsidP="0027710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A61">
              <w:rPr>
                <w:rFonts w:ascii="Times New Roman" w:hAnsi="Times New Roman"/>
              </w:rPr>
              <w:t xml:space="preserve">- на приобретение учебников и учебных пособий, в том числе специальных, средств обучения и воспитания, в том числе специальных технических средств обучения, игрового, спортивного оборудования, инвентаря, которые необходимы в соответствии с диагнозом ребенка-инвалида, заключением психолого-медико-педагогической комиссии и определены образовательной организацией в соответствии с федеральным образовательным стандартом для реализации образовательной программы (в случае если образовательной организацией не обеспечено их предоставление обучающемуся в </w:t>
            </w:r>
            <w:r w:rsidRPr="009B1A61">
              <w:rPr>
                <w:rFonts w:ascii="Times New Roman" w:hAnsi="Times New Roman"/>
              </w:rPr>
              <w:lastRenderedPageBreak/>
              <w:t>безвозмездное пользование);</w:t>
            </w:r>
          </w:p>
          <w:p w:rsidR="00AA24F8" w:rsidRPr="009B1A61" w:rsidRDefault="00AA24F8" w:rsidP="0027710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A61">
              <w:rPr>
                <w:rFonts w:ascii="Times New Roman" w:hAnsi="Times New Roman"/>
              </w:rPr>
              <w:t>- на оплату услуг доступа рабочего места ребенка-инвалида к информационно-телекоммуникационной сети «Интернет» (в случае использования при организации образовательного процесса дистанционных технологий реализации образовательных программ).</w:t>
            </w:r>
          </w:p>
        </w:tc>
      </w:tr>
      <w:tr w:rsidR="00AA24F8" w:rsidRPr="009B1A61" w:rsidTr="00A70455">
        <w:tc>
          <w:tcPr>
            <w:tcW w:w="817" w:type="dxa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A61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969" w:type="dxa"/>
          </w:tcPr>
          <w:p w:rsidR="00AA24F8" w:rsidRPr="009B1A61" w:rsidRDefault="00AA24F8" w:rsidP="00A70455">
            <w:pPr>
              <w:pStyle w:val="Default"/>
              <w:jc w:val="both"/>
              <w:rPr>
                <w:sz w:val="22"/>
                <w:szCs w:val="22"/>
              </w:rPr>
            </w:pPr>
            <w:r w:rsidRPr="009B1A61">
              <w:rPr>
                <w:sz w:val="22"/>
                <w:szCs w:val="22"/>
              </w:rPr>
              <w:t>Проведение научных исследований о современной популяции детей – обучающихся с инвалидностью, с ОВЗ, их семей, оказания им психолого-педагогической помощи</w:t>
            </w:r>
          </w:p>
          <w:p w:rsidR="00AA24F8" w:rsidRPr="009B1A61" w:rsidRDefault="00AA24F8" w:rsidP="00A704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3" w:type="dxa"/>
          </w:tcPr>
          <w:p w:rsidR="00AA24F8" w:rsidRPr="009B1A61" w:rsidRDefault="00AA24F8" w:rsidP="00A70455">
            <w:pPr>
              <w:pStyle w:val="Default"/>
              <w:jc w:val="both"/>
              <w:rPr>
                <w:sz w:val="22"/>
                <w:szCs w:val="22"/>
              </w:rPr>
            </w:pPr>
            <w:r w:rsidRPr="009B1A61">
              <w:rPr>
                <w:sz w:val="22"/>
                <w:szCs w:val="22"/>
              </w:rPr>
              <w:t>Министерством образования и науки Астраханской области на постоянной основе проводится мониторинг численности детей с инвалидностью, с ОВЗ на территории региона с целью предоставления указанной категории детей и их родителям (законным представителям) соответствующей психолого-педагогической и социальной помощи.</w:t>
            </w:r>
          </w:p>
          <w:p w:rsidR="00AA24F8" w:rsidRPr="009B1A61" w:rsidRDefault="00AA24F8" w:rsidP="00101B62">
            <w:pPr>
              <w:pStyle w:val="Default"/>
              <w:jc w:val="both"/>
              <w:rPr>
                <w:sz w:val="22"/>
                <w:szCs w:val="22"/>
              </w:rPr>
            </w:pPr>
            <w:r w:rsidRPr="009B1A61">
              <w:rPr>
                <w:sz w:val="22"/>
                <w:szCs w:val="22"/>
              </w:rPr>
              <w:t>Фактическое количество обучающихся в 2023 году составило 125681 человек, из них обучающихся с ОВЗ – 4619, оказано консультаций по психолого-педагогической помощи – 2699 услуг.</w:t>
            </w:r>
          </w:p>
        </w:tc>
        <w:tc>
          <w:tcPr>
            <w:tcW w:w="3697" w:type="dxa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24F8" w:rsidRPr="009B1A61" w:rsidTr="00A70455">
        <w:tc>
          <w:tcPr>
            <w:tcW w:w="14786" w:type="dxa"/>
            <w:gridSpan w:val="4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1A61">
              <w:rPr>
                <w:rFonts w:ascii="Times New Roman" w:hAnsi="Times New Roman"/>
                <w:b/>
                <w:lang w:val="en-US"/>
              </w:rPr>
              <w:t>II</w:t>
            </w:r>
            <w:r w:rsidRPr="009B1A61">
              <w:rPr>
                <w:rFonts w:ascii="Times New Roman" w:hAnsi="Times New Roman"/>
                <w:b/>
              </w:rPr>
              <w:t>. Внедрение новых организационно-управленческих решений в сфере образования обучающихся с инвалидностью, с ОВЗ</w:t>
            </w:r>
          </w:p>
        </w:tc>
      </w:tr>
      <w:tr w:rsidR="00AA24F8" w:rsidRPr="009B1A61" w:rsidTr="00A70455">
        <w:tc>
          <w:tcPr>
            <w:tcW w:w="817" w:type="dxa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A61">
              <w:rPr>
                <w:rFonts w:ascii="Times New Roman" w:hAnsi="Times New Roman"/>
              </w:rPr>
              <w:t>2.1</w:t>
            </w:r>
          </w:p>
        </w:tc>
        <w:tc>
          <w:tcPr>
            <w:tcW w:w="3969" w:type="dxa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A61">
              <w:rPr>
                <w:rFonts w:ascii="Times New Roman" w:hAnsi="Times New Roman"/>
              </w:rPr>
              <w:t>Развитие инклюзивной образовательной среды в образовательных организациях Астраханской области</w:t>
            </w:r>
          </w:p>
        </w:tc>
        <w:tc>
          <w:tcPr>
            <w:tcW w:w="6303" w:type="dxa"/>
          </w:tcPr>
          <w:p w:rsidR="00AA24F8" w:rsidRPr="009B1A61" w:rsidRDefault="00AA24F8" w:rsidP="00F34A4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A61">
              <w:rPr>
                <w:rFonts w:ascii="Times New Roman" w:hAnsi="Times New Roman"/>
              </w:rPr>
              <w:t>В 2023 году 118 образовательных организаций Астраханской области реализовывали инклюзивное образование. Количество обучающихся в них детей с ОВЗ составило 842 человека.</w:t>
            </w:r>
          </w:p>
        </w:tc>
        <w:tc>
          <w:tcPr>
            <w:tcW w:w="3697" w:type="dxa"/>
          </w:tcPr>
          <w:p w:rsidR="00AA24F8" w:rsidRPr="009B1A61" w:rsidRDefault="00AA24F8" w:rsidP="00F34A4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A61">
              <w:rPr>
                <w:rFonts w:ascii="Times New Roman" w:hAnsi="Times New Roman"/>
              </w:rPr>
              <w:t xml:space="preserve">В целях проведения работы по решению проблем, связанных с формированием универсальной </w:t>
            </w:r>
            <w:proofErr w:type="spellStart"/>
            <w:r w:rsidRPr="009B1A61">
              <w:rPr>
                <w:rFonts w:ascii="Times New Roman" w:hAnsi="Times New Roman"/>
              </w:rPr>
              <w:t>безбарьерной</w:t>
            </w:r>
            <w:proofErr w:type="spellEnd"/>
            <w:r w:rsidRPr="009B1A61">
              <w:rPr>
                <w:rFonts w:ascii="Times New Roman" w:hAnsi="Times New Roman"/>
              </w:rPr>
              <w:t xml:space="preserve"> среды для детей с ОВЗ и детей-инвалидов и организацией инклюзивной формы образования ведется целенаправленная работа с муниципальными образованиями Астраханской области, заключаются Соглашения между Министерством труда и социальной защиты Российской Федерации и Правительством Астраханской области о предоставлении бюджету Астраханской области из </w:t>
            </w:r>
            <w:r w:rsidRPr="009B1A61">
              <w:rPr>
                <w:rFonts w:ascii="Times New Roman" w:hAnsi="Times New Roman"/>
              </w:rPr>
              <w:lastRenderedPageBreak/>
              <w:t>федерального бюджета субсидии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населения. Реализуются мероприятия по созданию архитектурной доступности, а именно, размещение носителей информации, необходимой для обеспечения беспрепятственного доступа инвалидов к объектам и услугам, в том числе дублирование необходимой для получения услуги звуковой и зрительной информации (звуковые информаторы, индукционные системы), а также надписей, знаков и иной текстовой и графической информации знаками, выполненными рельефно</w:t>
            </w:r>
            <w:r w:rsidRPr="009B1A61">
              <w:rPr>
                <w:rFonts w:ascii="Times New Roman" w:eastAsia="MS Mincho" w:hAnsi="Times New Roman"/>
              </w:rPr>
              <w:t>-</w:t>
            </w:r>
            <w:r w:rsidRPr="009B1A61">
              <w:rPr>
                <w:rFonts w:ascii="Times New Roman" w:hAnsi="Times New Roman"/>
              </w:rPr>
              <w:t xml:space="preserve">точечным шрифтом Брайля и на контрастном фоне, реконструкция порогов, установка пандусов, поручней, оборудование санитарно-гигиенической комнаты для инвалидов, оборудование площадки перед входом в здание навесом, устройство пешеходной дорожки для передвижения инвалидов к зданию, расширение дверных проемов, а также оснащение кабинетов педагога-психолога и комнаты психологической разгрузки (сенсорной комнаты) специальным </w:t>
            </w:r>
            <w:r w:rsidRPr="009B1A61">
              <w:rPr>
                <w:rFonts w:ascii="Times New Roman" w:hAnsi="Times New Roman"/>
              </w:rPr>
              <w:lastRenderedPageBreak/>
              <w:t>оборудованием, обеспечивающим создание комфортных специальных условий образовательного процесса для достижения максимального результата комплексного подхода к обучению детей-инвалидов.</w:t>
            </w:r>
          </w:p>
        </w:tc>
      </w:tr>
      <w:tr w:rsidR="00AA24F8" w:rsidRPr="009B1A61" w:rsidTr="00A70455">
        <w:tc>
          <w:tcPr>
            <w:tcW w:w="14786" w:type="dxa"/>
            <w:gridSpan w:val="4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1A61">
              <w:rPr>
                <w:rFonts w:ascii="Times New Roman" w:hAnsi="Times New Roman"/>
                <w:b/>
                <w:lang w:val="en-US"/>
              </w:rPr>
              <w:lastRenderedPageBreak/>
              <w:t>III</w:t>
            </w:r>
            <w:r w:rsidRPr="009B1A61">
              <w:rPr>
                <w:rFonts w:ascii="Times New Roman" w:hAnsi="Times New Roman"/>
                <w:b/>
              </w:rPr>
              <w:t>. Создание учебно-методического и дидактического обеспечения образования обучающихся с инвалидностью, с ОВЗ</w:t>
            </w:r>
          </w:p>
        </w:tc>
      </w:tr>
      <w:tr w:rsidR="00AA24F8" w:rsidRPr="009B1A61" w:rsidTr="00A70455">
        <w:tc>
          <w:tcPr>
            <w:tcW w:w="817" w:type="dxa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A61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AA24F8" w:rsidRPr="009B1A61" w:rsidRDefault="00AA24F8" w:rsidP="00A70455">
            <w:pPr>
              <w:pStyle w:val="Default"/>
              <w:jc w:val="both"/>
              <w:rPr>
                <w:sz w:val="22"/>
                <w:szCs w:val="22"/>
              </w:rPr>
            </w:pPr>
            <w:r w:rsidRPr="009B1A61">
              <w:rPr>
                <w:sz w:val="22"/>
                <w:szCs w:val="22"/>
              </w:rPr>
              <w:t xml:space="preserve">Учебно-методическое обеспечение образования обучающихся с инвалидностью, с ОВЗ </w:t>
            </w:r>
          </w:p>
        </w:tc>
        <w:tc>
          <w:tcPr>
            <w:tcW w:w="6303" w:type="dxa"/>
          </w:tcPr>
          <w:p w:rsidR="00AA24F8" w:rsidRPr="009B1A61" w:rsidRDefault="00AA24F8" w:rsidP="00A70455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9B1A61">
              <w:rPr>
                <w:iCs/>
                <w:sz w:val="22"/>
                <w:szCs w:val="22"/>
              </w:rPr>
              <w:t>Обеспечение обучающихся с инвалидностью, с ОВЗ в Астраханской области специальными учебниками (учебными пособиями) осуществляется на постоянной основе, исходя из имеющейся соответствующей потребности. В настоящее время обучающиеся указанной категории обеспечены учебниками (учебными пособиями) в полном объеме.</w:t>
            </w:r>
          </w:p>
          <w:p w:rsidR="00AA24F8" w:rsidRPr="009B1A61" w:rsidRDefault="00AA24F8" w:rsidP="00393085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9B1A61">
              <w:rPr>
                <w:sz w:val="22"/>
                <w:szCs w:val="22"/>
              </w:rPr>
              <w:t xml:space="preserve">Доля обучающихся с ОВЗ за 2023 год, которые обеспечены специальными учебниками (учебными пособиями) составила 43%, в том числе 1,2% обучающихся с нарушением зрения обеспечены учебниками, отпечатанными с использованием системы Брайля. Доля обучающихся с ОВЗ за 2023 год, которым не требуется специальных учебников (учебных пособий) составила 57%. </w:t>
            </w:r>
            <w:r w:rsidRPr="009B1A6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697" w:type="dxa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24F8" w:rsidRPr="009B1A61" w:rsidTr="00A70455">
        <w:tc>
          <w:tcPr>
            <w:tcW w:w="14786" w:type="dxa"/>
            <w:gridSpan w:val="4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1A61">
              <w:rPr>
                <w:rFonts w:ascii="Times New Roman" w:hAnsi="Times New Roman"/>
                <w:b/>
                <w:lang w:val="en-US"/>
              </w:rPr>
              <w:t>IV</w:t>
            </w:r>
            <w:r w:rsidRPr="009B1A61">
              <w:rPr>
                <w:rFonts w:ascii="Times New Roman" w:hAnsi="Times New Roman"/>
                <w:b/>
              </w:rPr>
              <w:t>. Развитие инфраструктуры образования обучающихся с инвалидностью, с ОВЗ</w:t>
            </w:r>
          </w:p>
        </w:tc>
      </w:tr>
      <w:tr w:rsidR="00AA24F8" w:rsidRPr="009B1A61" w:rsidTr="00A70455">
        <w:tc>
          <w:tcPr>
            <w:tcW w:w="817" w:type="dxa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A61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AA24F8" w:rsidRPr="009B1A61" w:rsidRDefault="00AA24F8" w:rsidP="00A70455">
            <w:pPr>
              <w:pStyle w:val="Default"/>
              <w:jc w:val="both"/>
              <w:rPr>
                <w:sz w:val="22"/>
                <w:szCs w:val="22"/>
              </w:rPr>
            </w:pPr>
            <w:r w:rsidRPr="009B1A61">
              <w:rPr>
                <w:sz w:val="22"/>
                <w:szCs w:val="22"/>
              </w:rPr>
              <w:t>Развитие сети образовательных организаций для получения образования воспитанников, обучающихся с инвалидностью, с ОВЗ</w:t>
            </w:r>
          </w:p>
        </w:tc>
        <w:tc>
          <w:tcPr>
            <w:tcW w:w="6303" w:type="dxa"/>
          </w:tcPr>
          <w:p w:rsidR="00AA24F8" w:rsidRPr="009B1A61" w:rsidRDefault="00AA24F8" w:rsidP="00101B62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9B1A61">
              <w:rPr>
                <w:iCs/>
                <w:sz w:val="22"/>
                <w:szCs w:val="22"/>
              </w:rPr>
              <w:t>Количество приоритетных объектов в образовательной сфере деятельности в 2023 году составило 605 объектов, из них количество доступных для инвалидов и других маломобильных групп населения приоритетных 537, что составляет 88,7% от общего количества объектов</w:t>
            </w:r>
          </w:p>
        </w:tc>
        <w:tc>
          <w:tcPr>
            <w:tcW w:w="3697" w:type="dxa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24F8" w:rsidRPr="009B1A61" w:rsidTr="00A70455">
        <w:tc>
          <w:tcPr>
            <w:tcW w:w="817" w:type="dxa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A61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AA24F8" w:rsidRPr="009B1A61" w:rsidRDefault="00AA24F8" w:rsidP="00A70455">
            <w:pPr>
              <w:pStyle w:val="Default"/>
              <w:jc w:val="both"/>
              <w:rPr>
                <w:sz w:val="22"/>
                <w:szCs w:val="22"/>
              </w:rPr>
            </w:pPr>
            <w:r w:rsidRPr="009B1A61">
              <w:rPr>
                <w:sz w:val="22"/>
                <w:szCs w:val="22"/>
              </w:rPr>
              <w:t>Развитие сети организаций отдыха детей и их оздоровления для обучающихся с инвалидностью, с ОВЗ</w:t>
            </w:r>
          </w:p>
        </w:tc>
        <w:tc>
          <w:tcPr>
            <w:tcW w:w="6303" w:type="dxa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lang w:eastAsia="zh-CN"/>
              </w:rPr>
            </w:pPr>
            <w:r w:rsidRPr="009B1A61">
              <w:rPr>
                <w:rFonts w:ascii="Times New Roman" w:hAnsi="Times New Roman"/>
                <w:kern w:val="3"/>
              </w:rPr>
              <w:t>В</w:t>
            </w:r>
            <w:r w:rsidRPr="009B1A61">
              <w:rPr>
                <w:rFonts w:ascii="Times New Roman" w:hAnsi="Times New Roman"/>
                <w:color w:val="00000A"/>
                <w:lang w:eastAsia="zh-CN"/>
              </w:rPr>
              <w:t xml:space="preserve"> реестр организаций отдыха детей и их оздоровления в Астраханской области включено 183 организации отдыха детей и их оздоровления, из них 177 имеют паспорт доступности.</w:t>
            </w:r>
          </w:p>
          <w:p w:rsidR="00AA24F8" w:rsidRPr="009B1A61" w:rsidRDefault="00AA24F8" w:rsidP="00A704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A61">
              <w:rPr>
                <w:rFonts w:ascii="Times New Roman" w:hAnsi="Times New Roman"/>
              </w:rPr>
              <w:t>Кроме того, в целях реализации мероприятия по созданию некапитальных объектов (быстровозводимых конструкций) отдыха детей и их оздоровления в одном лагере планируется увеличение количества мест для создания качественных и комфортных условий для пребывания детей, в том числе для отдыха и оздоровления детей-инвалидов и детей с ОВЗ.</w:t>
            </w:r>
          </w:p>
          <w:p w:rsidR="00AA24F8" w:rsidRPr="009B1A61" w:rsidRDefault="00AA24F8" w:rsidP="00A70455">
            <w:pPr>
              <w:pStyle w:val="Default"/>
              <w:jc w:val="both"/>
              <w:rPr>
                <w:sz w:val="22"/>
                <w:szCs w:val="22"/>
              </w:rPr>
            </w:pPr>
            <w:r w:rsidRPr="009B1A61">
              <w:rPr>
                <w:color w:val="auto"/>
                <w:sz w:val="22"/>
                <w:szCs w:val="22"/>
                <w:lang w:eastAsia="ar-SA"/>
              </w:rPr>
              <w:t xml:space="preserve">Впервые в летней оздоровительной кампании 2023 года </w:t>
            </w:r>
            <w:r w:rsidRPr="009B1A61">
              <w:rPr>
                <w:color w:val="auto"/>
                <w:sz w:val="22"/>
                <w:szCs w:val="22"/>
                <w:lang w:eastAsia="ar-SA"/>
              </w:rPr>
              <w:lastRenderedPageBreak/>
              <w:t xml:space="preserve">осуществляли деятельность по </w:t>
            </w:r>
            <w:r w:rsidRPr="009B1A61">
              <w:rPr>
                <w:color w:val="00000A"/>
                <w:sz w:val="22"/>
                <w:szCs w:val="22"/>
                <w:lang w:eastAsia="zh-CN"/>
              </w:rPr>
              <w:t xml:space="preserve">организации отдыха детей и их оздоровления три </w:t>
            </w:r>
            <w:r w:rsidRPr="009B1A61">
              <w:rPr>
                <w:color w:val="auto"/>
                <w:sz w:val="22"/>
                <w:szCs w:val="22"/>
                <w:lang w:eastAsia="ar-SA"/>
              </w:rPr>
              <w:t>общеобразовательных учреждения, находящихся в ведении министерства образования и науки Астраханской области, для проведения инклюзивных смен для детей с ОВЗ и детей-инвалидов</w:t>
            </w:r>
          </w:p>
        </w:tc>
        <w:tc>
          <w:tcPr>
            <w:tcW w:w="3697" w:type="dxa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24F8" w:rsidRPr="009B1A61" w:rsidTr="00A70455">
        <w:tc>
          <w:tcPr>
            <w:tcW w:w="14786" w:type="dxa"/>
            <w:gridSpan w:val="4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1A61">
              <w:rPr>
                <w:rFonts w:ascii="Times New Roman" w:hAnsi="Times New Roman"/>
                <w:b/>
                <w:lang w:val="en-US"/>
              </w:rPr>
              <w:lastRenderedPageBreak/>
              <w:t>IV</w:t>
            </w:r>
            <w:r w:rsidRPr="009B1A61">
              <w:rPr>
                <w:rFonts w:ascii="Times New Roman" w:hAnsi="Times New Roman"/>
                <w:b/>
              </w:rPr>
              <w:t>. Развитие системы психолого-педагогического сопровождения образования обучающихся с инвалидностью, с ОВЗ</w:t>
            </w:r>
          </w:p>
        </w:tc>
      </w:tr>
      <w:tr w:rsidR="00AA24F8" w:rsidRPr="009B1A61" w:rsidTr="00A70455">
        <w:tc>
          <w:tcPr>
            <w:tcW w:w="817" w:type="dxa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A6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AA24F8" w:rsidRPr="009B1A61" w:rsidRDefault="00AA24F8" w:rsidP="00A70455">
            <w:pPr>
              <w:pStyle w:val="Default"/>
              <w:jc w:val="both"/>
              <w:rPr>
                <w:sz w:val="22"/>
                <w:szCs w:val="22"/>
              </w:rPr>
            </w:pPr>
            <w:r w:rsidRPr="009B1A61">
              <w:rPr>
                <w:sz w:val="22"/>
                <w:szCs w:val="22"/>
              </w:rPr>
              <w:t>Обеспечение функционирования информационных порталов, посвященных вопросам образования и воспитания обучающихся с инвалидностью, с ОВЗ</w:t>
            </w:r>
          </w:p>
        </w:tc>
        <w:tc>
          <w:tcPr>
            <w:tcW w:w="6303" w:type="dxa"/>
          </w:tcPr>
          <w:p w:rsidR="00AA24F8" w:rsidRPr="009B1A61" w:rsidRDefault="00AA24F8" w:rsidP="0054419B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9B1A61">
              <w:rPr>
                <w:iCs/>
                <w:sz w:val="22"/>
                <w:szCs w:val="22"/>
              </w:rPr>
              <w:t xml:space="preserve">На территории Астраханской области осуществляются необходимые мероприятия по созданию специальных условий для получения образования детьми-инвалидами и детьми с ОВЗ. </w:t>
            </w:r>
          </w:p>
          <w:p w:rsidR="00AA24F8" w:rsidRPr="009B1A61" w:rsidRDefault="00AA24F8" w:rsidP="0054419B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9B1A61">
              <w:rPr>
                <w:iCs/>
                <w:sz w:val="22"/>
                <w:szCs w:val="22"/>
              </w:rPr>
              <w:t xml:space="preserve">ГАОУ АО ДПО «Институт развития образования» (далее – ГАОУ АО ДПО «ИРО») организует проведение обучающих мероприятий для руководителей образовательных организаций и педагогических работников. Организаторами различных мероприятий по повышению квалификации выступают как специалисты ГАОУ АО ДПО «ИРО», так и ведущие ученые России в области инклюзивного образования. </w:t>
            </w:r>
          </w:p>
          <w:p w:rsidR="00AA24F8" w:rsidRPr="009B1A61" w:rsidRDefault="00AA24F8" w:rsidP="0054419B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9B1A61">
              <w:rPr>
                <w:iCs/>
                <w:sz w:val="22"/>
                <w:szCs w:val="22"/>
              </w:rPr>
              <w:t>Практически во всех образовательных организациях Астраханской области, где обучаются и воспитываются дети с ОВЗ, действуют психолого-медико-педагогические консилиумы. Специалисты осуществляют социально-психологическое сопровождение детей, имеющих проблемы в развитии, поведении, социальной коммуникации. В целях обеспечения обучающихся и их родителей (законных представителей) психолого-педагогической помощью функционирует ГАУ АО «Центр психолого-педагогической, медицинской и социальной помощи «</w:t>
            </w:r>
            <w:proofErr w:type="spellStart"/>
            <w:r w:rsidRPr="009B1A61">
              <w:rPr>
                <w:iCs/>
                <w:sz w:val="22"/>
                <w:szCs w:val="22"/>
              </w:rPr>
              <w:t>Эмпатия</w:t>
            </w:r>
            <w:proofErr w:type="spellEnd"/>
            <w:r w:rsidRPr="009B1A61">
              <w:rPr>
                <w:iCs/>
                <w:sz w:val="22"/>
                <w:szCs w:val="22"/>
              </w:rPr>
              <w:t>», которое является региональным оператором проведения социально-психологического тестирования и оказывает:</w:t>
            </w:r>
          </w:p>
          <w:p w:rsidR="00AA24F8" w:rsidRPr="009B1A61" w:rsidRDefault="00AA24F8" w:rsidP="0054419B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9B1A61">
              <w:rPr>
                <w:iCs/>
                <w:sz w:val="22"/>
                <w:szCs w:val="22"/>
              </w:rPr>
              <w:t xml:space="preserve">- коррекционно-развивающую, компенсирующую и логопедическую помощь обучающимся; </w:t>
            </w:r>
          </w:p>
          <w:p w:rsidR="00AA24F8" w:rsidRPr="009B1A61" w:rsidRDefault="00AA24F8" w:rsidP="0054419B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9B1A61">
              <w:rPr>
                <w:iCs/>
                <w:sz w:val="22"/>
                <w:szCs w:val="22"/>
              </w:rPr>
              <w:t xml:space="preserve">- психолого-педагогическое консультирование обучающихся, их родителей (законных представителей) и педагогических работников; </w:t>
            </w:r>
          </w:p>
          <w:p w:rsidR="00AA24F8" w:rsidRPr="009B1A61" w:rsidRDefault="00AA24F8" w:rsidP="0054419B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 w:rsidRPr="009B1A61">
              <w:rPr>
                <w:iCs/>
                <w:sz w:val="22"/>
                <w:szCs w:val="22"/>
              </w:rPr>
              <w:t>- научно-методическое и ресурсное обеспечение системы образования.</w:t>
            </w:r>
          </w:p>
        </w:tc>
        <w:tc>
          <w:tcPr>
            <w:tcW w:w="3697" w:type="dxa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24F8" w:rsidRPr="009B1A61" w:rsidTr="00A70455">
        <w:tc>
          <w:tcPr>
            <w:tcW w:w="817" w:type="dxa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A61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AA24F8" w:rsidRPr="009B1A61" w:rsidRDefault="00AA24F8" w:rsidP="00A70455">
            <w:pPr>
              <w:pStyle w:val="Default"/>
              <w:jc w:val="both"/>
              <w:rPr>
                <w:sz w:val="22"/>
                <w:szCs w:val="22"/>
              </w:rPr>
            </w:pPr>
            <w:r w:rsidRPr="009B1A61">
              <w:rPr>
                <w:sz w:val="22"/>
                <w:szCs w:val="22"/>
              </w:rPr>
              <w:t xml:space="preserve">Совершенствование деятельности </w:t>
            </w:r>
            <w:r w:rsidRPr="009B1A61">
              <w:rPr>
                <w:sz w:val="22"/>
                <w:szCs w:val="22"/>
              </w:rPr>
              <w:lastRenderedPageBreak/>
              <w:t>психолого-медико-педагогических комиссий (далее – ПМПК)</w:t>
            </w:r>
          </w:p>
        </w:tc>
        <w:tc>
          <w:tcPr>
            <w:tcW w:w="6303" w:type="dxa"/>
          </w:tcPr>
          <w:p w:rsidR="00AA24F8" w:rsidRPr="009B1A61" w:rsidRDefault="00AA24F8" w:rsidP="00A70455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9B1A61">
              <w:rPr>
                <w:rFonts w:ascii="Times New Roman" w:hAnsi="Times New Roman"/>
                <w:iCs/>
              </w:rPr>
              <w:lastRenderedPageBreak/>
              <w:t xml:space="preserve">На территории Астраханской области функционируют две </w:t>
            </w:r>
            <w:r w:rsidRPr="009B1A61">
              <w:rPr>
                <w:rFonts w:ascii="Times New Roman" w:hAnsi="Times New Roman"/>
                <w:iCs/>
              </w:rPr>
              <w:lastRenderedPageBreak/>
              <w:t>ПМПК, из них:</w:t>
            </w:r>
          </w:p>
          <w:p w:rsidR="00AA24F8" w:rsidRPr="009B1A61" w:rsidRDefault="00AA24F8" w:rsidP="00A70455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9B1A61">
              <w:rPr>
                <w:rFonts w:ascii="Times New Roman" w:hAnsi="Times New Roman"/>
                <w:iCs/>
              </w:rPr>
              <w:t>- центральных ПМПК – 1;</w:t>
            </w:r>
          </w:p>
          <w:p w:rsidR="00AA24F8" w:rsidRPr="009B1A61" w:rsidRDefault="00AA24F8" w:rsidP="00A70455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9B1A61">
              <w:rPr>
                <w:rFonts w:ascii="Times New Roman" w:hAnsi="Times New Roman"/>
                <w:iCs/>
              </w:rPr>
              <w:t>- территориальных ПМПК – 1.</w:t>
            </w:r>
          </w:p>
          <w:p w:rsidR="00AA24F8" w:rsidRPr="009B1A61" w:rsidRDefault="00AA24F8" w:rsidP="00A70455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9B1A61">
              <w:rPr>
                <w:rFonts w:ascii="Times New Roman" w:hAnsi="Times New Roman"/>
                <w:iCs/>
              </w:rPr>
              <w:t xml:space="preserve">Численность обследованных на ПМПК в 2023 году составляет 3636 человек, из них: </w:t>
            </w:r>
          </w:p>
          <w:p w:rsidR="00AA24F8" w:rsidRPr="009B1A61" w:rsidRDefault="00AA24F8" w:rsidP="00A70455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9B1A61">
              <w:rPr>
                <w:rFonts w:ascii="Times New Roman" w:hAnsi="Times New Roman"/>
                <w:iCs/>
              </w:rPr>
              <w:t xml:space="preserve">- обследованные на центральной ПМПК – 1869; </w:t>
            </w:r>
          </w:p>
          <w:p w:rsidR="00AA24F8" w:rsidRPr="009B1A61" w:rsidRDefault="00AA24F8" w:rsidP="00A70455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9B1A61">
              <w:rPr>
                <w:rFonts w:ascii="Times New Roman" w:hAnsi="Times New Roman"/>
                <w:iCs/>
              </w:rPr>
              <w:t>- обследованные на территориальной ПМПК – 1767</w:t>
            </w:r>
            <w:bookmarkStart w:id="0" w:name="_GoBack"/>
            <w:bookmarkEnd w:id="0"/>
            <w:r w:rsidRPr="009B1A61">
              <w:rPr>
                <w:rFonts w:ascii="Times New Roman" w:hAnsi="Times New Roman"/>
                <w:iCs/>
              </w:rPr>
              <w:t>.</w:t>
            </w:r>
          </w:p>
          <w:p w:rsidR="00AA24F8" w:rsidRPr="009B1A61" w:rsidRDefault="00AA24F8" w:rsidP="00A70455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9B1A61">
              <w:rPr>
                <w:rFonts w:ascii="Times New Roman" w:hAnsi="Times New Roman"/>
                <w:iCs/>
              </w:rPr>
              <w:t>Среднее время ожидания обследования на ПМПК (время между записью на обследование и обследованием на ПМПК) – 1-7 дней.</w:t>
            </w:r>
          </w:p>
          <w:p w:rsidR="00AA24F8" w:rsidRPr="009B1A61" w:rsidRDefault="00AA24F8" w:rsidP="00A704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A61">
              <w:rPr>
                <w:rFonts w:ascii="Times New Roman" w:hAnsi="Times New Roman"/>
                <w:iCs/>
              </w:rPr>
              <w:t>Мониторинг учета рекомендаций ПМПК по созданию необходимых условий для обучения и воспитания детей в образовательных организациях проводится на постоянной основе.</w:t>
            </w:r>
          </w:p>
        </w:tc>
        <w:tc>
          <w:tcPr>
            <w:tcW w:w="3697" w:type="dxa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24F8" w:rsidRPr="009B1A61" w:rsidTr="00A70455">
        <w:tc>
          <w:tcPr>
            <w:tcW w:w="14786" w:type="dxa"/>
            <w:gridSpan w:val="4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1A61">
              <w:rPr>
                <w:rFonts w:ascii="Times New Roman" w:hAnsi="Times New Roman"/>
                <w:b/>
                <w:lang w:val="en-US"/>
              </w:rPr>
              <w:lastRenderedPageBreak/>
              <w:t>V</w:t>
            </w:r>
            <w:r w:rsidRPr="009B1A61">
              <w:rPr>
                <w:rFonts w:ascii="Times New Roman" w:hAnsi="Times New Roman"/>
                <w:b/>
              </w:rPr>
              <w:t xml:space="preserve">. Развитие информационного пространства образования обучающихся с инвалидностью, с ОВЗ </w:t>
            </w:r>
          </w:p>
        </w:tc>
      </w:tr>
      <w:tr w:rsidR="00AA24F8" w:rsidRPr="009B1A61" w:rsidTr="00A70455">
        <w:tc>
          <w:tcPr>
            <w:tcW w:w="817" w:type="dxa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A6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AA24F8" w:rsidRPr="009B1A61" w:rsidRDefault="00AA24F8" w:rsidP="00A70455">
            <w:pPr>
              <w:pStyle w:val="Default"/>
              <w:jc w:val="both"/>
              <w:rPr>
                <w:sz w:val="22"/>
                <w:szCs w:val="22"/>
              </w:rPr>
            </w:pPr>
            <w:r w:rsidRPr="009B1A61">
              <w:rPr>
                <w:sz w:val="22"/>
                <w:szCs w:val="22"/>
              </w:rPr>
              <w:t>Обеспечение функционирования информационных порталов, посвященных вопросам образования и воспитания обучающихся с инвалидностью, с ОВЗ</w:t>
            </w:r>
          </w:p>
        </w:tc>
        <w:tc>
          <w:tcPr>
            <w:tcW w:w="6303" w:type="dxa"/>
          </w:tcPr>
          <w:p w:rsidR="00AA24F8" w:rsidRPr="006A7883" w:rsidRDefault="00AA24F8" w:rsidP="006A7883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6A7883">
              <w:rPr>
                <w:iCs/>
                <w:sz w:val="22"/>
                <w:szCs w:val="22"/>
              </w:rPr>
              <w:t>В целях учета детей в возрасте от 5 до 18 лет, охваченных дополнительным образованием, передачей сведений в Единой автоматизированной информационной системы сбора и анализа данных по организациям, программам, мероприятиям дополнительного образования и основным статистическим показателям охвата детей дополнительным образованием</w:t>
            </w:r>
            <w:r>
              <w:rPr>
                <w:iCs/>
                <w:sz w:val="22"/>
                <w:szCs w:val="22"/>
              </w:rPr>
              <w:t xml:space="preserve"> (далее – ЕАИС ДО)</w:t>
            </w:r>
            <w:r w:rsidRPr="006A7883">
              <w:rPr>
                <w:iCs/>
                <w:sz w:val="22"/>
                <w:szCs w:val="22"/>
              </w:rPr>
              <w:t xml:space="preserve"> и соответственно достижением показателей федерального проекта «Успех каждого ребенка» национального проекта «Образование» распоряжением министерства образования и науки Астраханской области от 16.12.2022 № 586 создана региональная информационная система «Цифровое образование Астраханской области». Региональная электронная система дает возможность родителям (законным представителям) выбирать образовательные программы, соответствующие запросам, уровню подготовки и способностям детей с различными образовательными потребностями и возможностями (в том числе находящимися в трудной жизненной ситуации), обеспечивающие возможность проектирования индивидуальных образовательных траекторий ребенка. Координирует данную работу Региональный модельный центр, созданный на базе </w:t>
            </w:r>
            <w:r>
              <w:rPr>
                <w:iCs/>
                <w:sz w:val="22"/>
                <w:szCs w:val="22"/>
              </w:rPr>
              <w:t>ГАОУ</w:t>
            </w:r>
            <w:r w:rsidRPr="006A7883">
              <w:rPr>
                <w:iCs/>
                <w:sz w:val="22"/>
                <w:szCs w:val="22"/>
              </w:rPr>
              <w:t xml:space="preserve"> Астраханской </w:t>
            </w:r>
            <w:r w:rsidRPr="006A7883">
              <w:rPr>
                <w:iCs/>
                <w:sz w:val="22"/>
                <w:szCs w:val="22"/>
              </w:rPr>
              <w:lastRenderedPageBreak/>
              <w:t>области дополнительного профессионального образования «Институт развития образования».</w:t>
            </w:r>
          </w:p>
          <w:p w:rsidR="00AA24F8" w:rsidRPr="006A7883" w:rsidRDefault="00AA24F8" w:rsidP="006A7883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Доля детей</w:t>
            </w:r>
            <w:r w:rsidRPr="006A7883">
              <w:rPr>
                <w:iCs/>
                <w:sz w:val="22"/>
                <w:szCs w:val="22"/>
              </w:rPr>
              <w:t xml:space="preserve"> в возрасте от 5 до 18 лет, занимающихся по дополнительным общеобразовательным программам, </w:t>
            </w:r>
            <w:r>
              <w:rPr>
                <w:iCs/>
                <w:sz w:val="22"/>
                <w:szCs w:val="22"/>
              </w:rPr>
              <w:t>в</w:t>
            </w:r>
            <w:r w:rsidRPr="006A7883">
              <w:rPr>
                <w:iCs/>
                <w:sz w:val="22"/>
                <w:szCs w:val="22"/>
              </w:rPr>
              <w:t xml:space="preserve"> 2023</w:t>
            </w:r>
            <w:r>
              <w:rPr>
                <w:iCs/>
                <w:sz w:val="22"/>
                <w:szCs w:val="22"/>
              </w:rPr>
              <w:t xml:space="preserve"> году составила 62,5</w:t>
            </w:r>
            <w:r w:rsidRPr="006A7883">
              <w:rPr>
                <w:iCs/>
                <w:sz w:val="22"/>
                <w:szCs w:val="22"/>
              </w:rPr>
              <w:t>% (от общей численности детей данног</w:t>
            </w:r>
            <w:r>
              <w:rPr>
                <w:iCs/>
                <w:sz w:val="22"/>
                <w:szCs w:val="22"/>
              </w:rPr>
              <w:t>о возраста в регионе 169571 чел</w:t>
            </w:r>
            <w:r w:rsidRPr="006A7883">
              <w:rPr>
                <w:iCs/>
                <w:sz w:val="22"/>
                <w:szCs w:val="22"/>
              </w:rPr>
              <w:t>.</w:t>
            </w:r>
            <w:r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3697" w:type="dxa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24F8" w:rsidRPr="009B1A61" w:rsidTr="00A70455">
        <w:tc>
          <w:tcPr>
            <w:tcW w:w="817" w:type="dxa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A61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969" w:type="dxa"/>
          </w:tcPr>
          <w:p w:rsidR="00AA24F8" w:rsidRPr="009B1A61" w:rsidRDefault="00AA24F8" w:rsidP="00A70455">
            <w:pPr>
              <w:pStyle w:val="Default"/>
              <w:jc w:val="both"/>
              <w:rPr>
                <w:sz w:val="22"/>
                <w:szCs w:val="22"/>
              </w:rPr>
            </w:pPr>
            <w:r w:rsidRPr="009B1A61">
              <w:rPr>
                <w:sz w:val="22"/>
                <w:szCs w:val="22"/>
              </w:rPr>
              <w:t>Выявление и тиражирование эффективных практик инклюзивного образования и создания специальных условий для получения образования обучающимися с инвалидностью, с ОВЗ</w:t>
            </w:r>
          </w:p>
        </w:tc>
        <w:tc>
          <w:tcPr>
            <w:tcW w:w="6303" w:type="dxa"/>
          </w:tcPr>
          <w:p w:rsidR="00AA24F8" w:rsidRPr="009B1A61" w:rsidRDefault="00AA24F8" w:rsidP="00A70455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9B1A61">
              <w:rPr>
                <w:iCs/>
                <w:sz w:val="22"/>
                <w:szCs w:val="22"/>
              </w:rPr>
              <w:t>В 2023 году более 2000 педагогических работников образовательных организаций Астраханской области приняли участие в мероприятиях, направленных на повышение качества предоставления услуг в сфере образования детей с ОВЗ, инвалидов, в том числе:</w:t>
            </w:r>
          </w:p>
          <w:p w:rsidR="00AA24F8" w:rsidRPr="009B1A61" w:rsidRDefault="00AA24F8" w:rsidP="00A70455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9B1A61">
              <w:rPr>
                <w:iCs/>
                <w:sz w:val="22"/>
                <w:szCs w:val="22"/>
              </w:rPr>
              <w:t>- заседание Коллегии Министерства просвещения Российской Федерации;</w:t>
            </w:r>
          </w:p>
          <w:p w:rsidR="00AA24F8" w:rsidRPr="009B1A61" w:rsidRDefault="00AA24F8" w:rsidP="00A70455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9B1A61">
              <w:rPr>
                <w:iCs/>
                <w:sz w:val="22"/>
                <w:szCs w:val="22"/>
              </w:rPr>
              <w:t>- II Всероссийская конференция «Актуальные вопросы оценки качества, выявления и распространения лучших практик консультирования родителей (законных представителей) в части повышения родительской компетенции в Российской Федерации»;</w:t>
            </w:r>
          </w:p>
          <w:p w:rsidR="00AA24F8" w:rsidRPr="009B1A61" w:rsidRDefault="00AA24F8" w:rsidP="00A70455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9B1A61">
              <w:rPr>
                <w:iCs/>
                <w:sz w:val="22"/>
                <w:szCs w:val="22"/>
              </w:rPr>
              <w:t>- V Всероссийский съезд дефектологов;</w:t>
            </w:r>
          </w:p>
          <w:p w:rsidR="00AA24F8" w:rsidRPr="009B1A61" w:rsidRDefault="00AA24F8" w:rsidP="009B1A61">
            <w:pPr>
              <w:pStyle w:val="Default"/>
              <w:jc w:val="both"/>
              <w:rPr>
                <w:sz w:val="22"/>
                <w:szCs w:val="22"/>
              </w:rPr>
            </w:pPr>
            <w:r w:rsidRPr="009B1A61">
              <w:rPr>
                <w:sz w:val="22"/>
                <w:szCs w:val="22"/>
              </w:rPr>
              <w:t>- </w:t>
            </w:r>
            <w:r w:rsidRPr="009B1A61">
              <w:rPr>
                <w:sz w:val="22"/>
                <w:szCs w:val="22"/>
                <w:lang w:val="en-US"/>
              </w:rPr>
              <w:t>VII</w:t>
            </w:r>
            <w:r w:rsidRPr="009B1A61">
              <w:rPr>
                <w:sz w:val="22"/>
                <w:szCs w:val="22"/>
              </w:rPr>
              <w:t xml:space="preserve"> стратегическая сессия «Совершенствование системы подготовки педагогов-психологов».</w:t>
            </w:r>
          </w:p>
          <w:p w:rsidR="00AA24F8" w:rsidRPr="009B1A61" w:rsidRDefault="00AA24F8" w:rsidP="009B1A61">
            <w:pPr>
              <w:pStyle w:val="Default"/>
              <w:jc w:val="both"/>
              <w:rPr>
                <w:sz w:val="22"/>
                <w:szCs w:val="22"/>
              </w:rPr>
            </w:pPr>
            <w:r w:rsidRPr="009B1A61">
              <w:rPr>
                <w:sz w:val="22"/>
                <w:szCs w:val="22"/>
              </w:rPr>
              <w:t>Количество обучающихся детей с ОВЗ, инвалидов, которые приняли участие в различных конкурсных мероприятиях, олимпиадах, спортивных мероприятиях для детей указанной категории, а также инклюзивно в 2023 году составило 384 человека.</w:t>
            </w:r>
          </w:p>
        </w:tc>
        <w:tc>
          <w:tcPr>
            <w:tcW w:w="3697" w:type="dxa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24F8" w:rsidRPr="009B1A61" w:rsidTr="00A70455">
        <w:tc>
          <w:tcPr>
            <w:tcW w:w="14786" w:type="dxa"/>
            <w:gridSpan w:val="4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1A61">
              <w:rPr>
                <w:rFonts w:ascii="Times New Roman" w:hAnsi="Times New Roman"/>
                <w:b/>
                <w:lang w:val="en-US"/>
              </w:rPr>
              <w:t>VII</w:t>
            </w:r>
            <w:r w:rsidRPr="009B1A61">
              <w:rPr>
                <w:rFonts w:ascii="Times New Roman" w:hAnsi="Times New Roman"/>
                <w:b/>
              </w:rPr>
              <w:t>. Развитие кадрового обеспечения образования обучающихся с инвалидностью, с ОВЗ</w:t>
            </w:r>
          </w:p>
        </w:tc>
      </w:tr>
      <w:tr w:rsidR="00AA24F8" w:rsidRPr="009B1A61" w:rsidTr="00A70455">
        <w:tc>
          <w:tcPr>
            <w:tcW w:w="817" w:type="dxa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A61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AA24F8" w:rsidRPr="009B1A61" w:rsidRDefault="00AA24F8" w:rsidP="00A70455">
            <w:pPr>
              <w:pStyle w:val="Default"/>
              <w:jc w:val="both"/>
              <w:rPr>
                <w:sz w:val="22"/>
                <w:szCs w:val="22"/>
              </w:rPr>
            </w:pPr>
            <w:r w:rsidRPr="009B1A61">
              <w:rPr>
                <w:sz w:val="22"/>
                <w:szCs w:val="22"/>
              </w:rPr>
              <w:t>Создание региональных кадровых реестров педагогов-дефектологов, учителей-логопедов, специальных психологов в системе образования</w:t>
            </w:r>
          </w:p>
        </w:tc>
        <w:tc>
          <w:tcPr>
            <w:tcW w:w="6303" w:type="dxa"/>
          </w:tcPr>
          <w:p w:rsidR="00AA24F8" w:rsidRPr="009B1A61" w:rsidRDefault="00AA24F8" w:rsidP="009B1A61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9B1A61">
              <w:rPr>
                <w:sz w:val="22"/>
                <w:szCs w:val="22"/>
              </w:rPr>
              <w:t xml:space="preserve">Анализ данных показывает, что в среднем в Астраханской области на 1 учителя-логопеда приходится 62 обучающихся с ОВЗ, на 1 педагога-психолога – 135 обучающихся с ОВЗ, на 1 учителя-дефектолога – 42 обучающихся с ОВЗ. В Астраханской области имеется проблема в недостаточном количестве штатных узконаправленных специалистов (психологов, дефектологов, логопедов, </w:t>
            </w:r>
            <w:proofErr w:type="spellStart"/>
            <w:r w:rsidRPr="009B1A61">
              <w:rPr>
                <w:sz w:val="22"/>
                <w:szCs w:val="22"/>
              </w:rPr>
              <w:t>тьюторов</w:t>
            </w:r>
            <w:proofErr w:type="spellEnd"/>
            <w:r w:rsidRPr="009B1A61">
              <w:rPr>
                <w:sz w:val="22"/>
                <w:szCs w:val="22"/>
              </w:rPr>
              <w:t>), в связи с чем, кадровый вопрос стоит в зоне повышенного внимания со стороны министерства образования и науки Астраханской области.</w:t>
            </w:r>
            <w:r w:rsidRPr="009B1A61">
              <w:rPr>
                <w:i/>
                <w:sz w:val="22"/>
                <w:szCs w:val="22"/>
              </w:rPr>
              <w:t xml:space="preserve"> </w:t>
            </w:r>
          </w:p>
          <w:p w:rsidR="00AA24F8" w:rsidRPr="009B1A61" w:rsidRDefault="00AA24F8" w:rsidP="0054419B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9B1A61">
              <w:rPr>
                <w:iCs/>
                <w:sz w:val="22"/>
                <w:szCs w:val="22"/>
              </w:rPr>
              <w:lastRenderedPageBreak/>
              <w:t>Во исполнение протокола Правительства Астраханской области от 19.10.2023 № 36 региональными министерствами социального развития и труда, образования и науки, здравоохранения в настоящее время формируется кадровый реестр психологов подведомственных организаций Астраханской области. Формирование кадровых реестров педагогов-дефектологов, учителей-логопедов запланировано в 2024 году.</w:t>
            </w:r>
          </w:p>
        </w:tc>
        <w:tc>
          <w:tcPr>
            <w:tcW w:w="3697" w:type="dxa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24F8" w:rsidRPr="009B1A61" w:rsidTr="00A70455">
        <w:tc>
          <w:tcPr>
            <w:tcW w:w="817" w:type="dxa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A61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969" w:type="dxa"/>
          </w:tcPr>
          <w:p w:rsidR="00AA24F8" w:rsidRPr="009B1A61" w:rsidRDefault="00AA24F8" w:rsidP="00A70455">
            <w:pPr>
              <w:pStyle w:val="Default"/>
              <w:jc w:val="both"/>
              <w:rPr>
                <w:sz w:val="22"/>
                <w:szCs w:val="22"/>
              </w:rPr>
            </w:pPr>
            <w:r w:rsidRPr="009B1A61">
              <w:rPr>
                <w:sz w:val="22"/>
                <w:szCs w:val="22"/>
              </w:rPr>
              <w:t>Организационно-методические мероприятия по профессиональной ориентации и сопровождению молодых специалистов</w:t>
            </w:r>
          </w:p>
        </w:tc>
        <w:tc>
          <w:tcPr>
            <w:tcW w:w="6303" w:type="dxa"/>
          </w:tcPr>
          <w:p w:rsidR="00AA24F8" w:rsidRPr="009B1A61" w:rsidRDefault="00AA24F8" w:rsidP="009A4887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9B1A61">
              <w:rPr>
                <w:iCs/>
                <w:sz w:val="22"/>
                <w:szCs w:val="22"/>
              </w:rPr>
              <w:t xml:space="preserve">Распоряжением Правительства Астраханской области от 30.01.2021 № 23-Пр утверждена Концепция профессиональной ориентации населения в Астраханской области до 2025 года (далее – Концепция), включающая комплекс мер по профессиональной ориентации населения в Астраханской области на период с 2021 по 2025 год. </w:t>
            </w:r>
          </w:p>
          <w:p w:rsidR="00AA24F8" w:rsidRPr="009B1A61" w:rsidRDefault="00AA24F8" w:rsidP="009A4887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9B1A61">
              <w:rPr>
                <w:iCs/>
                <w:sz w:val="22"/>
                <w:szCs w:val="22"/>
              </w:rPr>
              <w:t xml:space="preserve">Данная Концепция обеспечивает системность </w:t>
            </w:r>
            <w:proofErr w:type="spellStart"/>
            <w:r w:rsidRPr="009B1A61">
              <w:rPr>
                <w:iCs/>
                <w:sz w:val="22"/>
                <w:szCs w:val="22"/>
              </w:rPr>
              <w:t>профориентационной</w:t>
            </w:r>
            <w:proofErr w:type="spellEnd"/>
            <w:r w:rsidRPr="009B1A61">
              <w:rPr>
                <w:iCs/>
                <w:sz w:val="22"/>
                <w:szCs w:val="22"/>
              </w:rPr>
              <w:t xml:space="preserve"> работы в части сопровождения профессионального самоопределения всех категорий населения Астраханской области, включая обучающихся по образовательным программам основного общего, среднего общего образования, и обеспечивает комплексное межведомственное взаимодействие по вопросам профессиональной ориентации с учетом регионального рынка труда. В рамках Концепции  ежегодно совместно с исполнительными органами государственной власти Астраханской области, органами местного самоуправления Астраханской области, образовательными  организациями, работодателями утверждаются планы межведомственных </w:t>
            </w:r>
            <w:proofErr w:type="spellStart"/>
            <w:r w:rsidRPr="009B1A61">
              <w:rPr>
                <w:iCs/>
                <w:sz w:val="22"/>
                <w:szCs w:val="22"/>
              </w:rPr>
              <w:t>профориентационных</w:t>
            </w:r>
            <w:proofErr w:type="spellEnd"/>
            <w:r w:rsidRPr="009B1A61">
              <w:rPr>
                <w:iCs/>
                <w:sz w:val="22"/>
                <w:szCs w:val="22"/>
              </w:rPr>
              <w:t xml:space="preserve"> мероприятий, в которых принимают участие все категории граждан, в том числе школьники.</w:t>
            </w:r>
          </w:p>
          <w:p w:rsidR="00AA24F8" w:rsidRPr="009B1A61" w:rsidRDefault="00AA24F8" w:rsidP="009A4887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9B1A61">
              <w:rPr>
                <w:iCs/>
                <w:sz w:val="22"/>
                <w:szCs w:val="22"/>
              </w:rPr>
              <w:t xml:space="preserve">В 2023 году в Астраханской области проведено более 2000 </w:t>
            </w:r>
            <w:proofErr w:type="spellStart"/>
            <w:r w:rsidRPr="009B1A61">
              <w:rPr>
                <w:iCs/>
                <w:sz w:val="22"/>
                <w:szCs w:val="22"/>
              </w:rPr>
              <w:t>профориентационных</w:t>
            </w:r>
            <w:proofErr w:type="spellEnd"/>
            <w:r w:rsidRPr="009B1A61">
              <w:rPr>
                <w:iCs/>
                <w:sz w:val="22"/>
                <w:szCs w:val="22"/>
              </w:rPr>
              <w:t xml:space="preserve"> мероприятий, в которых приняли участие более 70000 учащихся школ, в том числе на базе профессиональных организаций, организаций высшего образования, центра опережающей профессиональной подготовки Астраханской области («</w:t>
            </w:r>
            <w:proofErr w:type="spellStart"/>
            <w:r w:rsidRPr="009B1A61">
              <w:rPr>
                <w:iCs/>
                <w:sz w:val="22"/>
                <w:szCs w:val="22"/>
              </w:rPr>
              <w:t>Проектория</w:t>
            </w:r>
            <w:proofErr w:type="spellEnd"/>
            <w:r w:rsidRPr="009B1A61">
              <w:rPr>
                <w:iCs/>
                <w:sz w:val="22"/>
                <w:szCs w:val="22"/>
              </w:rPr>
              <w:t>», «Первая профессия», «Билет в будущее» и др.).</w:t>
            </w:r>
          </w:p>
          <w:p w:rsidR="00AA24F8" w:rsidRPr="009B1A61" w:rsidRDefault="00AA24F8" w:rsidP="009A48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1A61">
              <w:rPr>
                <w:rFonts w:ascii="Times New Roman" w:hAnsi="Times New Roman"/>
                <w:shd w:val="clear" w:color="auto" w:fill="FFFFFF"/>
              </w:rPr>
              <w:lastRenderedPageBreak/>
              <w:t>ФГБОУ ВО «Астраханский государственный университет им. В.Н. Татищева» осуществляет обучение по программе высшего образования, по специальности «Специальное (дефектологическое) образование». Ежегодный выпуск студентов составляет около 40 человек. Студенты изучают специальную педагогику и психологию, филологические основы дефектологического образования, медико-биологические основы дефектологии, психолого-педагогическую диагностику развития лиц с ограниченными возможностями, общеметодологические аспекты обучения в специальных образовательных учреждениях. В рамках гуманитарной подготовки изучается правоведение с основами семейного права и прав инвалидов, речевая культура дефектолога. Выпускники работают в сфере дошкольного, начального общего, основного общего, среднего общего образования, профессионального обучения, профессионального образования, дополнительного образования, в сфере социального обслуживания и социального обеспечения. С 2022 года также проводится набор подготовки бакалавров педагогического образования и на магистерские программы «</w:t>
            </w:r>
            <w:proofErr w:type="spellStart"/>
            <w:r w:rsidRPr="009B1A61">
              <w:rPr>
                <w:rFonts w:ascii="Times New Roman" w:hAnsi="Times New Roman"/>
                <w:shd w:val="clear" w:color="auto" w:fill="FFFFFF"/>
              </w:rPr>
              <w:t>Тьюторство</w:t>
            </w:r>
            <w:proofErr w:type="spellEnd"/>
            <w:r w:rsidRPr="009B1A61">
              <w:rPr>
                <w:rFonts w:ascii="Times New Roman" w:hAnsi="Times New Roman"/>
                <w:shd w:val="clear" w:color="auto" w:fill="FFFFFF"/>
              </w:rPr>
              <w:t xml:space="preserve"> в сфере образования». </w:t>
            </w:r>
          </w:p>
        </w:tc>
        <w:tc>
          <w:tcPr>
            <w:tcW w:w="3697" w:type="dxa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24F8" w:rsidRPr="009B1A61" w:rsidTr="00A70455">
        <w:tc>
          <w:tcPr>
            <w:tcW w:w="14786" w:type="dxa"/>
            <w:gridSpan w:val="4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1A61">
              <w:rPr>
                <w:rFonts w:ascii="Times New Roman" w:hAnsi="Times New Roman"/>
                <w:b/>
                <w:lang w:val="en-US"/>
              </w:rPr>
              <w:lastRenderedPageBreak/>
              <w:t>VIII</w:t>
            </w:r>
            <w:r w:rsidRPr="009B1A61">
              <w:rPr>
                <w:rFonts w:ascii="Times New Roman" w:hAnsi="Times New Roman"/>
                <w:b/>
              </w:rPr>
              <w:t>. Повышение качества образования обучающихся с инвалидностью, с ОВЗ</w:t>
            </w:r>
          </w:p>
        </w:tc>
      </w:tr>
      <w:tr w:rsidR="00AA24F8" w:rsidRPr="009B1A61" w:rsidTr="00A70455">
        <w:tc>
          <w:tcPr>
            <w:tcW w:w="817" w:type="dxa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A6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AA24F8" w:rsidRPr="009B1A61" w:rsidRDefault="00AA24F8" w:rsidP="00A70455">
            <w:pPr>
              <w:pStyle w:val="Default"/>
              <w:jc w:val="both"/>
              <w:rPr>
                <w:sz w:val="22"/>
                <w:szCs w:val="22"/>
              </w:rPr>
            </w:pPr>
            <w:r w:rsidRPr="009B1A61">
              <w:rPr>
                <w:sz w:val="22"/>
                <w:szCs w:val="22"/>
              </w:rPr>
              <w:t>Обеспечение поэтапного введения федерального государственного образовательного стандарта основного общего, среднего общего образования для обучающихся с ОВЗ</w:t>
            </w:r>
          </w:p>
        </w:tc>
        <w:tc>
          <w:tcPr>
            <w:tcW w:w="6303" w:type="dxa"/>
          </w:tcPr>
          <w:p w:rsidR="00AA24F8" w:rsidRPr="008E518F" w:rsidRDefault="00AA24F8" w:rsidP="008E518F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8E518F">
              <w:rPr>
                <w:sz w:val="22"/>
                <w:szCs w:val="22"/>
              </w:rPr>
              <w:t>В 2023 году численность обучающихся 8 классов с ОВЗ, получающих образование в соответствии с ФГОС ООО, составила 44 человека, что составляет 6% от общего количества обучающихся с ОВЗ.</w:t>
            </w:r>
          </w:p>
        </w:tc>
        <w:tc>
          <w:tcPr>
            <w:tcW w:w="3697" w:type="dxa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24F8" w:rsidRPr="009B1A61" w:rsidTr="00A70455">
        <w:tc>
          <w:tcPr>
            <w:tcW w:w="817" w:type="dxa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A61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AA24F8" w:rsidRPr="009B1A61" w:rsidRDefault="00AA24F8" w:rsidP="00A70455">
            <w:pPr>
              <w:pStyle w:val="Default"/>
              <w:jc w:val="both"/>
              <w:rPr>
                <w:sz w:val="22"/>
                <w:szCs w:val="22"/>
              </w:rPr>
            </w:pPr>
            <w:r w:rsidRPr="009B1A61">
              <w:rPr>
                <w:sz w:val="22"/>
                <w:szCs w:val="22"/>
              </w:rPr>
              <w:t xml:space="preserve">Обеспечение поэтапного введения федерального государственного образовательного стандарта образования обучающихся с умственной отсталостью (интеллектуальными нарушениями) </w:t>
            </w:r>
          </w:p>
        </w:tc>
        <w:tc>
          <w:tcPr>
            <w:tcW w:w="6303" w:type="dxa"/>
          </w:tcPr>
          <w:p w:rsidR="00AA24F8" w:rsidRPr="008E518F" w:rsidRDefault="00AA24F8" w:rsidP="008E518F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 w:rsidRPr="008E518F">
              <w:rPr>
                <w:sz w:val="22"/>
                <w:szCs w:val="22"/>
              </w:rPr>
              <w:t>В 2023 году численность обучающихся 8 классов с ОВЗ, получающих образование в соответствии с ФГОС УО (ИН),</w:t>
            </w:r>
            <w:r>
              <w:rPr>
                <w:sz w:val="22"/>
                <w:szCs w:val="22"/>
              </w:rPr>
              <w:t xml:space="preserve"> составила 187 человек</w:t>
            </w:r>
            <w:r w:rsidRPr="008E518F">
              <w:rPr>
                <w:sz w:val="22"/>
                <w:szCs w:val="22"/>
              </w:rPr>
              <w:t xml:space="preserve">, что составляет </w:t>
            </w:r>
            <w:r>
              <w:rPr>
                <w:sz w:val="22"/>
                <w:szCs w:val="22"/>
              </w:rPr>
              <w:t>13</w:t>
            </w:r>
            <w:r w:rsidRPr="008E518F">
              <w:rPr>
                <w:sz w:val="22"/>
                <w:szCs w:val="22"/>
              </w:rPr>
              <w:t>% от общего количества обучающихся с ОВЗ.</w:t>
            </w:r>
            <w:r w:rsidRPr="008E518F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697" w:type="dxa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24F8" w:rsidRPr="009B1A61" w:rsidTr="00A70455">
        <w:tc>
          <w:tcPr>
            <w:tcW w:w="14786" w:type="dxa"/>
            <w:gridSpan w:val="4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1A61">
              <w:rPr>
                <w:rFonts w:ascii="Times New Roman" w:hAnsi="Times New Roman"/>
                <w:b/>
                <w:lang w:val="en-US"/>
              </w:rPr>
              <w:t>IX</w:t>
            </w:r>
            <w:r w:rsidRPr="009B1A61">
              <w:rPr>
                <w:rFonts w:ascii="Times New Roman" w:hAnsi="Times New Roman"/>
                <w:b/>
              </w:rPr>
              <w:t>. Повышение качества образования обучающихся с инвалидностью, с ОВЗ</w:t>
            </w:r>
          </w:p>
        </w:tc>
      </w:tr>
      <w:tr w:rsidR="00AA24F8" w:rsidRPr="009B1A61" w:rsidTr="00A70455">
        <w:tc>
          <w:tcPr>
            <w:tcW w:w="817" w:type="dxa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A61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AA24F8" w:rsidRPr="009B1A61" w:rsidRDefault="00AA24F8" w:rsidP="00A70455">
            <w:pPr>
              <w:pStyle w:val="Default"/>
              <w:jc w:val="both"/>
              <w:rPr>
                <w:sz w:val="22"/>
                <w:szCs w:val="22"/>
              </w:rPr>
            </w:pPr>
            <w:r w:rsidRPr="009B1A61">
              <w:rPr>
                <w:sz w:val="22"/>
                <w:szCs w:val="22"/>
              </w:rPr>
              <w:t xml:space="preserve">Мониторинг оценки положения дел в сфере соблюдения права обучающихся </w:t>
            </w:r>
            <w:r w:rsidRPr="009B1A61">
              <w:rPr>
                <w:sz w:val="22"/>
                <w:szCs w:val="22"/>
              </w:rPr>
              <w:lastRenderedPageBreak/>
              <w:t>с инвалидностью, с ОВЗ на общее и дополнительное образование</w:t>
            </w:r>
          </w:p>
        </w:tc>
        <w:tc>
          <w:tcPr>
            <w:tcW w:w="6303" w:type="dxa"/>
          </w:tcPr>
          <w:p w:rsidR="00AA24F8" w:rsidRPr="002C3F6F" w:rsidRDefault="00AA24F8" w:rsidP="002C3F6F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2C3F6F">
              <w:rPr>
                <w:iCs/>
                <w:sz w:val="22"/>
                <w:szCs w:val="22"/>
              </w:rPr>
              <w:lastRenderedPageBreak/>
              <w:t xml:space="preserve">Обеспечение реализации конституционного права на образование детей-инвалидов и детей с ОВЗ осуществляется в </w:t>
            </w:r>
            <w:r w:rsidRPr="002C3F6F">
              <w:rPr>
                <w:iCs/>
                <w:sz w:val="22"/>
                <w:szCs w:val="22"/>
              </w:rPr>
              <w:lastRenderedPageBreak/>
              <w:t>соответствии с Федеральными законами от 29.12.2012 № 273-ФЗ «Об образовании в Российской Федерации», от 24.11.1995 № 181-ФЗ «О социальной защите инв</w:t>
            </w:r>
            <w:r>
              <w:rPr>
                <w:iCs/>
                <w:sz w:val="22"/>
                <w:szCs w:val="22"/>
              </w:rPr>
              <w:t xml:space="preserve">алидов в Российской Федерации». </w:t>
            </w:r>
            <w:r w:rsidRPr="002C3F6F">
              <w:rPr>
                <w:iCs/>
                <w:sz w:val="22"/>
                <w:szCs w:val="22"/>
              </w:rPr>
              <w:t xml:space="preserve">На территории Астраханской области осуществляются необходимые мероприятия по созданию специальных условий для получения образования детьми-инвалидами и детьми с ОВЗ. </w:t>
            </w:r>
          </w:p>
          <w:p w:rsidR="00AA24F8" w:rsidRPr="002C3F6F" w:rsidRDefault="00AA24F8" w:rsidP="002C3F6F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2C3F6F">
              <w:rPr>
                <w:iCs/>
                <w:sz w:val="22"/>
                <w:szCs w:val="22"/>
              </w:rPr>
              <w:t>Содержание образования и условия организации обучения и воспитания обучающихся с ОВЗ определяются адаптированной образовательной программой, а для инвалидов также в соответствии с индивидуальной программой реабилитации инвалида. Общее образование обучающихся с ОВЗ осуществляется в организациях, осуществляющих образовательную деятельность по адаптированным основным общеобразовательным программам. В таких организациях создаются специальные условия для получения образования указанными обучающимися. Под специальными условиями для получения образования обучающимися с ОВЗ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ОВЗ.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2C3F6F">
              <w:rPr>
                <w:iCs/>
                <w:sz w:val="22"/>
                <w:szCs w:val="22"/>
              </w:rPr>
              <w:t xml:space="preserve">При получении образования обучающимся с ОВЗ предоставляются бесплатно специальные учебники и учебные пособия, иная учебная литература, а также услуги </w:t>
            </w:r>
            <w:proofErr w:type="spellStart"/>
            <w:r w:rsidRPr="002C3F6F">
              <w:rPr>
                <w:iCs/>
                <w:sz w:val="22"/>
                <w:szCs w:val="22"/>
              </w:rPr>
              <w:t>сурдопереводчиков</w:t>
            </w:r>
            <w:proofErr w:type="spellEnd"/>
            <w:r w:rsidRPr="002C3F6F">
              <w:rPr>
                <w:iCs/>
                <w:sz w:val="22"/>
                <w:szCs w:val="22"/>
              </w:rPr>
              <w:t xml:space="preserve"> и </w:t>
            </w:r>
            <w:proofErr w:type="spellStart"/>
            <w:r w:rsidRPr="002C3F6F">
              <w:rPr>
                <w:iCs/>
                <w:sz w:val="22"/>
                <w:szCs w:val="22"/>
              </w:rPr>
              <w:t>тифлосурдопереводчиков</w:t>
            </w:r>
            <w:proofErr w:type="spellEnd"/>
            <w:r w:rsidRPr="002C3F6F">
              <w:rPr>
                <w:iCs/>
                <w:sz w:val="22"/>
                <w:szCs w:val="22"/>
              </w:rPr>
              <w:t xml:space="preserve">. Органы, осуществляющие управление в сфере образования, и организации, осуществляющие образовательную деятельность, </w:t>
            </w:r>
            <w:r w:rsidRPr="002C3F6F">
              <w:rPr>
                <w:iCs/>
                <w:sz w:val="22"/>
                <w:szCs w:val="22"/>
              </w:rPr>
              <w:lastRenderedPageBreak/>
              <w:t>обеспечивают инвалидов и их родителей (законных представителей) информацией по вопросам получения общего образования, профессионального образования, профессионального обучения и реабилитации инвалидов.</w:t>
            </w:r>
          </w:p>
          <w:p w:rsidR="00AA24F8" w:rsidRDefault="00AA24F8" w:rsidP="002C3F6F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2C3F6F">
              <w:rPr>
                <w:iCs/>
                <w:sz w:val="22"/>
                <w:szCs w:val="22"/>
              </w:rPr>
              <w:t>Органы государственной власти и организации, осуществляющие образовательную деятельность, оказывают психолого-педагогическую поддержку при получении инвалидами образования, в том числе при получении общего образования детьми-инвалидами на дому и в форме семейного образования.</w:t>
            </w:r>
          </w:p>
          <w:p w:rsidR="00AA24F8" w:rsidRPr="002C3F6F" w:rsidRDefault="00AA24F8" w:rsidP="002C3F6F">
            <w:pPr>
              <w:pStyle w:val="Default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 2023 году в образовательных организациях Астраханской области отсутствовала потребность в создании дополнительных мест для организации обучения детей с ОВЗ, инвалидов.</w:t>
            </w:r>
          </w:p>
        </w:tc>
        <w:tc>
          <w:tcPr>
            <w:tcW w:w="3697" w:type="dxa"/>
          </w:tcPr>
          <w:p w:rsidR="00AA24F8" w:rsidRPr="009B1A61" w:rsidRDefault="00AA24F8" w:rsidP="00A704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A24F8" w:rsidRPr="00D255E2" w:rsidRDefault="00AA24F8" w:rsidP="00C8190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A24F8" w:rsidRPr="00D255E2" w:rsidSect="00D255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07CC7"/>
    <w:multiLevelType w:val="hybridMultilevel"/>
    <w:tmpl w:val="52D08214"/>
    <w:lvl w:ilvl="0" w:tplc="9622FB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5E2"/>
    <w:rsid w:val="000A1A5D"/>
    <w:rsid w:val="000C13BE"/>
    <w:rsid w:val="000D4DE3"/>
    <w:rsid w:val="00100814"/>
    <w:rsid w:val="00101B62"/>
    <w:rsid w:val="0019377D"/>
    <w:rsid w:val="001B527C"/>
    <w:rsid w:val="0027710B"/>
    <w:rsid w:val="002C3F6F"/>
    <w:rsid w:val="002E7201"/>
    <w:rsid w:val="002E7E49"/>
    <w:rsid w:val="00304F7F"/>
    <w:rsid w:val="00377883"/>
    <w:rsid w:val="00393085"/>
    <w:rsid w:val="003D06A3"/>
    <w:rsid w:val="0054419B"/>
    <w:rsid w:val="005A2CFD"/>
    <w:rsid w:val="005C7E50"/>
    <w:rsid w:val="005D5161"/>
    <w:rsid w:val="006A3C1B"/>
    <w:rsid w:val="006A7883"/>
    <w:rsid w:val="006F6B50"/>
    <w:rsid w:val="00786CC3"/>
    <w:rsid w:val="0079166C"/>
    <w:rsid w:val="007B2CEC"/>
    <w:rsid w:val="00804D54"/>
    <w:rsid w:val="008E518F"/>
    <w:rsid w:val="009070AC"/>
    <w:rsid w:val="009A4887"/>
    <w:rsid w:val="009B1A61"/>
    <w:rsid w:val="00A52012"/>
    <w:rsid w:val="00A70455"/>
    <w:rsid w:val="00AA24F8"/>
    <w:rsid w:val="00C634B9"/>
    <w:rsid w:val="00C8190A"/>
    <w:rsid w:val="00C9621F"/>
    <w:rsid w:val="00CA7954"/>
    <w:rsid w:val="00D255E2"/>
    <w:rsid w:val="00D706BB"/>
    <w:rsid w:val="00DB1E78"/>
    <w:rsid w:val="00EF6093"/>
    <w:rsid w:val="00F12494"/>
    <w:rsid w:val="00F21726"/>
    <w:rsid w:val="00F34A46"/>
    <w:rsid w:val="00F74CB7"/>
    <w:rsid w:val="00F94CCD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255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D25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255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6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12</Pages>
  <Words>3099</Words>
  <Characters>17667</Characters>
  <Application>Microsoft Office Word</Application>
  <DocSecurity>0</DocSecurity>
  <Lines>147</Lines>
  <Paragraphs>41</Paragraphs>
  <ScaleCrop>false</ScaleCrop>
  <Company/>
  <LinksUpToDate>false</LinksUpToDate>
  <CharactersWithSpaces>20725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Галина Сергеевна</dc:creator>
  <cp:keywords/>
  <dc:description/>
  <cp:lastModifiedBy>Сухоносов Артем Юрьевич</cp:lastModifiedBy>
  <cp:revision>10</cp:revision>
  <dcterms:created xsi:type="dcterms:W3CDTF">2024-03-13T13:35:00Z</dcterms:created>
  <dcterms:modified xsi:type="dcterms:W3CDTF">2024-03-22T13:07:00Z</dcterms:modified>
</cp:coreProperties>
</file>