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7B" w:rsidRDefault="00412B7B">
      <w:pPr>
        <w:pStyle w:val="a5"/>
      </w:pPr>
      <w:bookmarkStart w:id="0" w:name="_GoBack"/>
      <w:bookmarkEnd w:id="0"/>
      <w:r>
        <w:t>ОТЧЕТ по исполнению</w:t>
      </w:r>
    </w:p>
    <w:p w:rsidR="009E6AB1" w:rsidRDefault="007D3E45">
      <w:pPr>
        <w:pStyle w:val="a5"/>
      </w:pPr>
      <w:r>
        <w:t>РЕГИОНАЛЬН</w:t>
      </w:r>
      <w:r w:rsidR="00412B7B">
        <w:t>ОГО</w:t>
      </w:r>
      <w:r w:rsidR="002B20F5">
        <w:rPr>
          <w:spacing w:val="-4"/>
        </w:rPr>
        <w:t xml:space="preserve"> </w:t>
      </w:r>
      <w:r w:rsidR="002B20F5">
        <w:t>КОМПЛЕКСН</w:t>
      </w:r>
      <w:r w:rsidR="00412B7B">
        <w:t>ОГО</w:t>
      </w:r>
      <w:r w:rsidR="002B20F5">
        <w:rPr>
          <w:spacing w:val="-1"/>
        </w:rPr>
        <w:t xml:space="preserve"> </w:t>
      </w:r>
      <w:r w:rsidR="002B20F5">
        <w:t>ПЛАН</w:t>
      </w:r>
      <w:r w:rsidR="00412B7B">
        <w:t>А</w:t>
      </w:r>
    </w:p>
    <w:p w:rsidR="009E6AB1" w:rsidRDefault="002B20F5" w:rsidP="007D3E45">
      <w:pPr>
        <w:pStyle w:val="a5"/>
        <w:ind w:left="1710" w:right="1818"/>
      </w:pPr>
      <w:r>
        <w:t>мероприятий по развитию инклюзивного общего и дополнительного образования, детского отдыха,</w:t>
      </w:r>
      <w:r>
        <w:rPr>
          <w:spacing w:val="-67"/>
        </w:rPr>
        <w:t xml:space="preserve"> </w:t>
      </w:r>
      <w:r>
        <w:t>созданию специальных условий для обучающихся с инвалидностью,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долгосрочный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(до 2030 года)</w:t>
      </w:r>
    </w:p>
    <w:p w:rsidR="007D3E45" w:rsidRDefault="007D3E45" w:rsidP="005A269D">
      <w:pPr>
        <w:pStyle w:val="a5"/>
        <w:ind w:left="1710" w:right="1818"/>
      </w:pPr>
      <w:r>
        <w:t>в Ненецком автономном округе</w:t>
      </w:r>
      <w:r w:rsidR="005A269D" w:rsidRPr="005A269D">
        <w:t xml:space="preserve"> </w:t>
      </w:r>
      <w:r w:rsidR="005A269D">
        <w:t>за 202</w:t>
      </w:r>
      <w:r w:rsidR="00274B3A">
        <w:t>3</w:t>
      </w:r>
      <w:r w:rsidR="005A269D">
        <w:t xml:space="preserve"> год</w:t>
      </w:r>
    </w:p>
    <w:p w:rsidR="007D3E45" w:rsidRDefault="007D3E45" w:rsidP="007D3E45">
      <w:pPr>
        <w:pStyle w:val="a5"/>
        <w:ind w:left="1710" w:right="1818"/>
      </w:pPr>
    </w:p>
    <w:tbl>
      <w:tblPr>
        <w:tblStyle w:val="ac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8108"/>
        <w:gridCol w:w="2977"/>
      </w:tblGrid>
      <w:tr w:rsidR="005074D8" w:rsidRPr="00E55BFF" w:rsidTr="003A58D7">
        <w:trPr>
          <w:trHeight w:val="702"/>
        </w:trPr>
        <w:tc>
          <w:tcPr>
            <w:tcW w:w="567" w:type="dxa"/>
          </w:tcPr>
          <w:p w:rsidR="005074D8" w:rsidRPr="00E55BFF" w:rsidRDefault="005074D8" w:rsidP="007D3E45">
            <w:pPr>
              <w:pStyle w:val="a5"/>
              <w:ind w:left="0" w:right="-117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5074D8" w:rsidRPr="00E55BFF" w:rsidRDefault="005074D8" w:rsidP="007D3E45">
            <w:pPr>
              <w:pStyle w:val="a5"/>
              <w:ind w:left="0" w:right="-9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8108" w:type="dxa"/>
          </w:tcPr>
          <w:p w:rsidR="005074D8" w:rsidRPr="00E55BFF" w:rsidRDefault="005074D8" w:rsidP="005074D8">
            <w:pPr>
              <w:pStyle w:val="a5"/>
              <w:tabs>
                <w:tab w:val="left" w:pos="27"/>
              </w:tabs>
              <w:ind w:left="0" w:right="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Информация об исполнении </w:t>
            </w:r>
          </w:p>
        </w:tc>
        <w:tc>
          <w:tcPr>
            <w:tcW w:w="2977" w:type="dxa"/>
          </w:tcPr>
          <w:p w:rsidR="005074D8" w:rsidRPr="00E55BFF" w:rsidRDefault="005074D8" w:rsidP="007D3E45">
            <w:pPr>
              <w:pStyle w:val="a5"/>
              <w:tabs>
                <w:tab w:val="left" w:pos="27"/>
              </w:tabs>
              <w:ind w:left="0" w:right="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5074D8" w:rsidRPr="00E55BFF" w:rsidTr="00B94123">
        <w:tc>
          <w:tcPr>
            <w:tcW w:w="14912" w:type="dxa"/>
            <w:gridSpan w:val="4"/>
          </w:tcPr>
          <w:p w:rsidR="005074D8" w:rsidRPr="00E55BFF" w:rsidRDefault="005074D8" w:rsidP="005074D8">
            <w:pPr>
              <w:pStyle w:val="TableParagraph"/>
              <w:tabs>
                <w:tab w:val="left" w:pos="0"/>
              </w:tabs>
              <w:spacing w:before="10" w:line="249" w:lineRule="auto"/>
              <w:rPr>
                <w:b/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ab/>
            </w:r>
            <w:r w:rsidRPr="00E55BFF">
              <w:rPr>
                <w:b/>
                <w:sz w:val="24"/>
                <w:szCs w:val="24"/>
              </w:rPr>
              <w:t>I. 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1D2F7B" w:rsidP="007D3E45">
            <w:pPr>
              <w:pStyle w:val="a5"/>
              <w:ind w:left="0" w:right="-23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2</w:t>
            </w:r>
            <w:r w:rsidR="005074D8" w:rsidRPr="00E55BF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074D8" w:rsidRPr="00E55BFF" w:rsidRDefault="005074D8" w:rsidP="007B22EC">
            <w:pPr>
              <w:pStyle w:val="a5"/>
              <w:tabs>
                <w:tab w:val="left" w:pos="0"/>
              </w:tabs>
              <w:ind w:left="0" w:right="-2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8108" w:type="dxa"/>
          </w:tcPr>
          <w:p w:rsidR="005074D8" w:rsidRPr="00E55BFF" w:rsidRDefault="005074D8" w:rsidP="00664AFC">
            <w:pPr>
              <w:pStyle w:val="TableParagraph"/>
              <w:spacing w:before="10" w:line="249" w:lineRule="auto"/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Региональные нормативные акты</w:t>
            </w:r>
            <w:r w:rsidRPr="00E55BFF">
              <w:t xml:space="preserve"> </w:t>
            </w:r>
            <w:r w:rsidRPr="00E55BFF">
              <w:rPr>
                <w:sz w:val="24"/>
                <w:szCs w:val="24"/>
              </w:rPr>
              <w:t>приведены в соответствие с федеральными нормативными правовыми актами, затрагивающие</w:t>
            </w:r>
          </w:p>
          <w:p w:rsidR="005074D8" w:rsidRPr="00E55BFF" w:rsidRDefault="005074D8" w:rsidP="005074D8">
            <w:pPr>
              <w:pStyle w:val="TableParagraph"/>
              <w:spacing w:before="10" w:line="249" w:lineRule="auto"/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вопросы реализации права обучающихся с инвалидностью, с ОВЗ на образование.</w:t>
            </w:r>
          </w:p>
          <w:p w:rsidR="005074D8" w:rsidRPr="00E55BFF" w:rsidRDefault="005074D8" w:rsidP="004B0BAA">
            <w:pPr>
              <w:pStyle w:val="TableParagraph"/>
              <w:spacing w:before="10" w:line="249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074D8" w:rsidRPr="00E55BFF" w:rsidRDefault="005074D8" w:rsidP="00664AFC">
            <w:pPr>
              <w:pStyle w:val="TableParagraph"/>
              <w:spacing w:before="10" w:line="249" w:lineRule="auto"/>
              <w:rPr>
                <w:sz w:val="24"/>
                <w:szCs w:val="24"/>
              </w:rPr>
            </w:pPr>
          </w:p>
        </w:tc>
      </w:tr>
      <w:tr w:rsidR="00766B75" w:rsidRPr="00E55BFF" w:rsidTr="005074D8">
        <w:tc>
          <w:tcPr>
            <w:tcW w:w="567" w:type="dxa"/>
          </w:tcPr>
          <w:p w:rsidR="00766B75" w:rsidRPr="00E55BFF" w:rsidRDefault="00766B75" w:rsidP="007D3E45">
            <w:pPr>
              <w:pStyle w:val="a5"/>
              <w:ind w:left="0" w:right="-23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766B75" w:rsidRPr="00E55BFF" w:rsidRDefault="00766B75" w:rsidP="00DC6B9C">
            <w:pPr>
              <w:pStyle w:val="a5"/>
              <w:ind w:left="0" w:right="-100"/>
              <w:jc w:val="left"/>
              <w:rPr>
                <w:b w:val="0"/>
                <w:sz w:val="24"/>
              </w:rPr>
            </w:pPr>
            <w:r w:rsidRPr="00E55BFF">
              <w:rPr>
                <w:b w:val="0"/>
                <w:sz w:val="24"/>
              </w:rPr>
              <w:t>Проведение научны</w:t>
            </w:r>
            <w:r w:rsidR="00DC6B9C" w:rsidRPr="00E55BFF">
              <w:rPr>
                <w:b w:val="0"/>
                <w:sz w:val="24"/>
              </w:rPr>
              <w:t xml:space="preserve">х </w:t>
            </w:r>
            <w:r w:rsidRPr="00E55BFF">
              <w:rPr>
                <w:b w:val="0"/>
                <w:sz w:val="24"/>
              </w:rPr>
              <w:t>исследований о современной популяции детей – обучающихся с инвалидностью, с ОВЗ, их семей, оказании им психолого-педагогической помощи</w:t>
            </w:r>
          </w:p>
        </w:tc>
        <w:tc>
          <w:tcPr>
            <w:tcW w:w="8108" w:type="dxa"/>
          </w:tcPr>
          <w:p w:rsidR="00766B75" w:rsidRPr="00E55BFF" w:rsidRDefault="00766B75" w:rsidP="00DC6B9C">
            <w:pPr>
              <w:pStyle w:val="a5"/>
              <w:spacing w:before="240"/>
              <w:ind w:left="0" w:right="-80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Регион принял участие в Федеральном мониторинговом </w:t>
            </w:r>
            <w:r w:rsidR="00A81BB4" w:rsidRPr="00E55BFF">
              <w:rPr>
                <w:b w:val="0"/>
                <w:sz w:val="24"/>
                <w:szCs w:val="24"/>
              </w:rPr>
              <w:t>исследовании инклюзивной</w:t>
            </w:r>
            <w:r w:rsidRPr="00E55BFF">
              <w:rPr>
                <w:b w:val="0"/>
                <w:sz w:val="24"/>
                <w:szCs w:val="24"/>
              </w:rPr>
              <w:t xml:space="preserve"> образовательной среды. Участвовали 7 организаций (3 детских сада, 2 школы, 2 организации среднего профессионального образования). Количество участников – 129 человек.</w:t>
            </w:r>
          </w:p>
        </w:tc>
        <w:tc>
          <w:tcPr>
            <w:tcW w:w="2977" w:type="dxa"/>
          </w:tcPr>
          <w:p w:rsidR="00766B75" w:rsidRPr="00E55BFF" w:rsidRDefault="00766B75" w:rsidP="00F973A2">
            <w:pPr>
              <w:pStyle w:val="a5"/>
              <w:ind w:left="0" w:right="-8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66B75" w:rsidRPr="00E55BFF" w:rsidTr="00473F3A">
        <w:tc>
          <w:tcPr>
            <w:tcW w:w="14912" w:type="dxa"/>
            <w:gridSpan w:val="4"/>
          </w:tcPr>
          <w:p w:rsidR="00766B75" w:rsidRPr="00E55BFF" w:rsidRDefault="00766B75" w:rsidP="00766B75">
            <w:pPr>
              <w:pStyle w:val="a5"/>
              <w:ind w:left="0" w:right="-80"/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II. 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7D3E45">
            <w:pPr>
              <w:pStyle w:val="a5"/>
              <w:ind w:left="0" w:right="-23"/>
              <w:rPr>
                <w:b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74D8" w:rsidRPr="00E55BFF" w:rsidRDefault="005074D8" w:rsidP="007B22EC">
            <w:pPr>
              <w:pStyle w:val="a5"/>
              <w:ind w:left="0" w:right="-10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108" w:type="dxa"/>
          </w:tcPr>
          <w:p w:rsidR="005074D8" w:rsidRPr="00E55BFF" w:rsidRDefault="005074D8" w:rsidP="00F973A2">
            <w:pPr>
              <w:pStyle w:val="a5"/>
              <w:ind w:left="0" w:right="-80"/>
              <w:jc w:val="left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4D8" w:rsidRPr="00E55BFF" w:rsidRDefault="005074D8" w:rsidP="00F973A2">
            <w:pPr>
              <w:pStyle w:val="a5"/>
              <w:ind w:left="0" w:right="-8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C2DC3" w:rsidRPr="00E55BFF" w:rsidTr="00B218D6">
        <w:tc>
          <w:tcPr>
            <w:tcW w:w="14912" w:type="dxa"/>
            <w:gridSpan w:val="4"/>
          </w:tcPr>
          <w:p w:rsidR="006C2DC3" w:rsidRPr="00E55BFF" w:rsidRDefault="006C2DC3" w:rsidP="006C2DC3">
            <w:pPr>
              <w:pStyle w:val="a5"/>
              <w:ind w:right="-139"/>
              <w:jc w:val="left"/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  <w:lang w:val="en-US"/>
              </w:rPr>
              <w:t>III</w:t>
            </w:r>
            <w:r w:rsidRPr="00E55BFF">
              <w:rPr>
                <w:sz w:val="24"/>
                <w:szCs w:val="24"/>
              </w:rPr>
              <w:t>. 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A9658A" w:rsidRPr="00E55BFF" w:rsidTr="005074D8">
        <w:tc>
          <w:tcPr>
            <w:tcW w:w="567" w:type="dxa"/>
          </w:tcPr>
          <w:p w:rsidR="00A9658A" w:rsidRPr="00E55BFF" w:rsidRDefault="00A9658A" w:rsidP="00A9658A">
            <w:pPr>
              <w:pStyle w:val="a5"/>
              <w:ind w:left="0" w:right="-23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A9658A" w:rsidRPr="00E55BFF" w:rsidRDefault="00A9658A" w:rsidP="00A9658A">
            <w:pPr>
              <w:pStyle w:val="a5"/>
              <w:ind w:left="0" w:right="-100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</w:rPr>
              <w:t>Учебно-методическое</w:t>
            </w:r>
            <w:r w:rsidRPr="00E55BFF">
              <w:rPr>
                <w:b w:val="0"/>
                <w:spacing w:val="-9"/>
                <w:sz w:val="24"/>
              </w:rPr>
              <w:t xml:space="preserve"> </w:t>
            </w:r>
            <w:r w:rsidRPr="00E55BFF">
              <w:rPr>
                <w:b w:val="0"/>
                <w:sz w:val="24"/>
              </w:rPr>
              <w:t>обеспечение</w:t>
            </w:r>
            <w:r w:rsidRPr="00E55BFF">
              <w:rPr>
                <w:b w:val="0"/>
                <w:spacing w:val="-47"/>
                <w:sz w:val="24"/>
              </w:rPr>
              <w:t xml:space="preserve"> </w:t>
            </w:r>
            <w:r w:rsidRPr="00E55BFF">
              <w:rPr>
                <w:b w:val="0"/>
                <w:sz w:val="24"/>
              </w:rPr>
              <w:t>образования обучающихся с</w:t>
            </w:r>
            <w:r w:rsidRPr="00E55BFF">
              <w:rPr>
                <w:b w:val="0"/>
                <w:spacing w:val="1"/>
                <w:sz w:val="24"/>
              </w:rPr>
              <w:t xml:space="preserve"> </w:t>
            </w:r>
            <w:r w:rsidRPr="00E55BFF">
              <w:rPr>
                <w:b w:val="0"/>
                <w:sz w:val="24"/>
              </w:rPr>
              <w:t>инвалидностью,</w:t>
            </w:r>
            <w:r w:rsidRPr="00E55BFF">
              <w:rPr>
                <w:b w:val="0"/>
                <w:spacing w:val="-1"/>
                <w:sz w:val="24"/>
              </w:rPr>
              <w:t xml:space="preserve"> </w:t>
            </w:r>
            <w:r w:rsidRPr="00E55BFF">
              <w:rPr>
                <w:b w:val="0"/>
                <w:spacing w:val="-1"/>
                <w:sz w:val="24"/>
              </w:rPr>
              <w:br/>
            </w:r>
            <w:r w:rsidRPr="00E55BFF">
              <w:rPr>
                <w:b w:val="0"/>
                <w:sz w:val="24"/>
              </w:rPr>
              <w:t>с ОВЗ</w:t>
            </w:r>
          </w:p>
        </w:tc>
        <w:tc>
          <w:tcPr>
            <w:tcW w:w="8108" w:type="dxa"/>
          </w:tcPr>
          <w:p w:rsidR="00A9658A" w:rsidRPr="00E55BFF" w:rsidRDefault="00A9658A" w:rsidP="00A9658A">
            <w:pPr>
              <w:pStyle w:val="a5"/>
              <w:ind w:left="0" w:right="-80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Все обучающиеся с ОВЗ и инвалидностью в общеобразовательных организациях округа обеспечены учебными изданиями (учебниками и учебными пособиями)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</w:t>
            </w:r>
            <w:r w:rsidRPr="00E55BFF">
              <w:rPr>
                <w:b w:val="0"/>
                <w:sz w:val="24"/>
                <w:szCs w:val="24"/>
              </w:rPr>
              <w:lastRenderedPageBreak/>
              <w:t>просвещения Российской Федерации от 20 мая 2020 г. № 254.</w:t>
            </w:r>
          </w:p>
          <w:p w:rsidR="00A9658A" w:rsidRPr="00E55BFF" w:rsidRDefault="00A9658A" w:rsidP="00E95858">
            <w:pPr>
              <w:pStyle w:val="a5"/>
              <w:ind w:left="0" w:right="-8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 учреждениях дошкольного образования используются методические пособия для педагогических работников по вопросам обучающихся с ОВЗ и инвалидностью, а также разрабатываются методические рекомендации для участников образовательного процесса. Оказывается, необходимая психолого-педагогическая помощь и поддержка обуч</w:t>
            </w:r>
            <w:r w:rsidR="00E95858" w:rsidRPr="00E55BFF">
              <w:rPr>
                <w:b w:val="0"/>
                <w:sz w:val="24"/>
                <w:szCs w:val="24"/>
              </w:rPr>
              <w:t>ающимся с ОВЗ и с инвалидностью.</w:t>
            </w:r>
          </w:p>
        </w:tc>
        <w:tc>
          <w:tcPr>
            <w:tcW w:w="2977" w:type="dxa"/>
          </w:tcPr>
          <w:p w:rsidR="00A9658A" w:rsidRPr="00E55BFF" w:rsidRDefault="00A9658A" w:rsidP="00A9658A">
            <w:pPr>
              <w:pStyle w:val="a5"/>
              <w:ind w:left="0" w:right="-8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50B87" w:rsidRPr="00E55BFF" w:rsidTr="00CD39A6">
        <w:tc>
          <w:tcPr>
            <w:tcW w:w="14912" w:type="dxa"/>
            <w:gridSpan w:val="4"/>
          </w:tcPr>
          <w:p w:rsidR="00650B87" w:rsidRPr="00E55BFF" w:rsidRDefault="00650B87" w:rsidP="00650B87">
            <w:pPr>
              <w:pStyle w:val="a5"/>
              <w:ind w:left="0" w:right="-139"/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  <w:lang w:val="en-US"/>
              </w:rPr>
              <w:t>IV</w:t>
            </w:r>
            <w:r w:rsidRPr="00E55BFF">
              <w:rPr>
                <w:sz w:val="24"/>
                <w:szCs w:val="24"/>
              </w:rPr>
              <w:t>. Развитие инфраструктуры образования обучающихся с инвалидностью, с ОВЗ</w:t>
            </w: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505149">
            <w:pPr>
              <w:pStyle w:val="a5"/>
              <w:ind w:left="0" w:right="-172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074D8" w:rsidRPr="00E55BFF" w:rsidRDefault="005074D8" w:rsidP="008358EF">
            <w:pPr>
              <w:pStyle w:val="a5"/>
              <w:ind w:left="0" w:right="-95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Развитие сети дошкольных образовательных организаций для образования воспитанников с инвалидностью, с ОВЗ</w:t>
            </w:r>
          </w:p>
        </w:tc>
        <w:tc>
          <w:tcPr>
            <w:tcW w:w="8108" w:type="dxa"/>
          </w:tcPr>
          <w:p w:rsidR="005074D8" w:rsidRPr="00E55BFF" w:rsidRDefault="005074D8" w:rsidP="00F973A2">
            <w:pPr>
              <w:pStyle w:val="a5"/>
              <w:ind w:left="0" w:right="-139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 40% дошкольных образовательных организациях Ненецкого автономного округа созданы условия для беспрепятственного доступа детей-инвалидов.</w:t>
            </w:r>
          </w:p>
        </w:tc>
        <w:tc>
          <w:tcPr>
            <w:tcW w:w="2977" w:type="dxa"/>
          </w:tcPr>
          <w:p w:rsidR="005074D8" w:rsidRPr="00E55BFF" w:rsidRDefault="005074D8" w:rsidP="00F973A2">
            <w:pPr>
              <w:pStyle w:val="a5"/>
              <w:ind w:left="0" w:right="-139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D324A1">
            <w:pPr>
              <w:pStyle w:val="a5"/>
              <w:ind w:left="0" w:right="-165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5074D8" w:rsidRPr="00E55BFF" w:rsidRDefault="005074D8" w:rsidP="00D324A1">
            <w:pPr>
              <w:pStyle w:val="a5"/>
              <w:ind w:left="0" w:right="-126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Развитие сети  общеобразовательных организаций для образования воспитанников </w:t>
            </w:r>
            <w:r w:rsidRPr="00E55BFF">
              <w:rPr>
                <w:b w:val="0"/>
                <w:sz w:val="24"/>
                <w:szCs w:val="24"/>
              </w:rPr>
              <w:br/>
              <w:t xml:space="preserve">с инвалидностью, </w:t>
            </w:r>
            <w:r w:rsidRPr="00E55BFF">
              <w:rPr>
                <w:b w:val="0"/>
                <w:sz w:val="24"/>
                <w:szCs w:val="24"/>
              </w:rPr>
              <w:br/>
              <w:t>с ОВЗ</w:t>
            </w:r>
          </w:p>
        </w:tc>
        <w:tc>
          <w:tcPr>
            <w:tcW w:w="8108" w:type="dxa"/>
          </w:tcPr>
          <w:p w:rsidR="00651AD9" w:rsidRPr="00E55BFF" w:rsidRDefault="00651AD9" w:rsidP="00D324A1">
            <w:pPr>
              <w:pStyle w:val="a5"/>
              <w:ind w:left="0" w:right="-2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Организация инклюзивного обучения и воспитания детей с ограниченными возможностями здоровья (далее – дети с ОВЗ) и инвалидностью в округе осуществляется в соответствии с созданной и постоянно совершенствующейся федеральной и региональной нормативной правовой базой, направленной на реализацию конституционного права на образование лиц с ОВЗ и инвалидностью.</w:t>
            </w:r>
          </w:p>
          <w:p w:rsidR="005074D8" w:rsidRPr="00E55BFF" w:rsidRDefault="005074D8" w:rsidP="00D324A1">
            <w:pPr>
              <w:pStyle w:val="a5"/>
              <w:ind w:left="0" w:right="-2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 Ненецком автономном округе осуществляют свою деятельность 26 общеобразовательных учреждений, в том числе одна школа, осуществляющая образовательную деятельность исключительно по адаптированным основным общеобразовательным программам - государственное казенное общеобразовательное учреждение Ненецкого автономного округа «Ненецкая специальная (коррекционная) школа-интернат».</w:t>
            </w:r>
            <w:r w:rsidR="00E95858" w:rsidRPr="00E55BFF">
              <w:rPr>
                <w:b w:val="0"/>
                <w:sz w:val="24"/>
                <w:szCs w:val="24"/>
              </w:rPr>
              <w:t xml:space="preserve"> </w:t>
            </w:r>
            <w:r w:rsidRPr="00E55BFF">
              <w:rPr>
                <w:b w:val="0"/>
                <w:sz w:val="24"/>
                <w:szCs w:val="24"/>
              </w:rPr>
              <w:t>В 2020 году данное учреждение приняло участие в федеральном проекте «Современная школа» в части обновления материально-технической базы. Результатом участия стало создание современных условий для обучения и воспитания обучающихся с ограниченными возможностями здоровья посредством обновления оборудования, а также оснащения мастерских, помещений для психолого-педагогического сопровождения и коррекционной работы, учебных кабинетов, помещений для дополнительного образования.</w:t>
            </w:r>
            <w:r w:rsidR="00E95858" w:rsidRPr="00E55BFF">
              <w:rPr>
                <w:b w:val="0"/>
                <w:sz w:val="24"/>
                <w:szCs w:val="24"/>
              </w:rPr>
              <w:t xml:space="preserve"> </w:t>
            </w:r>
            <w:r w:rsidRPr="00E55BFF">
              <w:rPr>
                <w:b w:val="0"/>
                <w:sz w:val="24"/>
                <w:szCs w:val="24"/>
              </w:rPr>
              <w:t>Всего в школе обучается 105 учеников, из них 4</w:t>
            </w:r>
            <w:r w:rsidR="00195495" w:rsidRPr="00195495">
              <w:rPr>
                <w:b w:val="0"/>
                <w:sz w:val="24"/>
                <w:szCs w:val="24"/>
              </w:rPr>
              <w:t>5</w:t>
            </w:r>
            <w:r w:rsidRPr="00E55BFF">
              <w:rPr>
                <w:b w:val="0"/>
                <w:sz w:val="24"/>
                <w:szCs w:val="24"/>
              </w:rPr>
              <w:t xml:space="preserve"> </w:t>
            </w:r>
            <w:r w:rsidR="00195495">
              <w:rPr>
                <w:b w:val="0"/>
                <w:sz w:val="24"/>
                <w:szCs w:val="24"/>
              </w:rPr>
              <w:t>детей</w:t>
            </w:r>
            <w:r w:rsidRPr="00E55BFF">
              <w:rPr>
                <w:b w:val="0"/>
                <w:sz w:val="24"/>
                <w:szCs w:val="24"/>
              </w:rPr>
              <w:t>-инвалид</w:t>
            </w:r>
            <w:r w:rsidR="00195495">
              <w:rPr>
                <w:b w:val="0"/>
                <w:sz w:val="24"/>
                <w:szCs w:val="24"/>
              </w:rPr>
              <w:t>ов.</w:t>
            </w:r>
            <w:r w:rsidRPr="00E55BFF">
              <w:rPr>
                <w:b w:val="0"/>
                <w:sz w:val="24"/>
                <w:szCs w:val="24"/>
              </w:rPr>
              <w:t xml:space="preserve"> </w:t>
            </w:r>
          </w:p>
          <w:p w:rsidR="005074D8" w:rsidRPr="00E55BFF" w:rsidRDefault="005074D8" w:rsidP="00D324A1">
            <w:pPr>
              <w:pStyle w:val="a5"/>
              <w:ind w:left="0" w:right="-2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В рамках инклюзивного образования в 13 школах обучается 74 ребенка-инвалида. </w:t>
            </w:r>
          </w:p>
          <w:p w:rsidR="005074D8" w:rsidRPr="00E55BFF" w:rsidRDefault="005074D8" w:rsidP="00E95858">
            <w:pPr>
              <w:pStyle w:val="a5"/>
              <w:ind w:left="0" w:right="-2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Статьей 12 закона Ненецкого автономного округа от 16.04.2014 № 12-оз «Об </w:t>
            </w:r>
            <w:r w:rsidRPr="00E55BFF">
              <w:rPr>
                <w:b w:val="0"/>
                <w:sz w:val="24"/>
                <w:szCs w:val="24"/>
              </w:rPr>
              <w:lastRenderedPageBreak/>
              <w:t>образовании в Ненецком автономном округе», предусмотрены дополнительные гарантии по реализации права на образование и меры социальной поддержки обучающихся в Ненецком автономном округе, том числе право на бесплатное питание детей-инвалидов. Дети-инвалиды обеспечены двухразовым горячим бесплатным питанием.</w:t>
            </w:r>
          </w:p>
          <w:p w:rsidR="00341965" w:rsidRPr="00E55BFF" w:rsidRDefault="00341965" w:rsidP="00D47F82">
            <w:pPr>
              <w:pStyle w:val="a5"/>
              <w:ind w:left="0" w:right="-2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В образовательных организациях </w:t>
            </w:r>
            <w:r w:rsidR="00D47F82" w:rsidRPr="00E55BFF">
              <w:rPr>
                <w:b w:val="0"/>
                <w:sz w:val="24"/>
                <w:szCs w:val="24"/>
              </w:rPr>
              <w:t>региона</w:t>
            </w:r>
            <w:r w:rsidRPr="00E55BFF">
              <w:rPr>
                <w:b w:val="0"/>
                <w:sz w:val="24"/>
                <w:szCs w:val="24"/>
              </w:rPr>
              <w:t xml:space="preserve"> создаются специальные средовые условия для детей с различными нарушениями, обеспечивается беспрепятственный доступ в учебные и иные помещения, в помещениях имеются специальные поручни, пандусы или кнопки вызова помощи. При необходимости для создания доступности образовательной организацией предоставляется сопровождающее лицо.</w:t>
            </w:r>
          </w:p>
          <w:p w:rsidR="00D47F82" w:rsidRPr="00E55BFF" w:rsidRDefault="00D47F82" w:rsidP="00D47F82">
            <w:pPr>
              <w:pStyle w:val="a5"/>
              <w:ind w:left="0" w:right="-22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 8 из 26 школ (30%) создана архитектурная доступность для образования детей с ОВЗ.</w:t>
            </w:r>
          </w:p>
        </w:tc>
        <w:tc>
          <w:tcPr>
            <w:tcW w:w="2977" w:type="dxa"/>
          </w:tcPr>
          <w:p w:rsidR="005074D8" w:rsidRPr="00E55BFF" w:rsidRDefault="005074D8" w:rsidP="00D324A1">
            <w:pPr>
              <w:pStyle w:val="a5"/>
              <w:ind w:left="0" w:right="-22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3461D5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5074D8" w:rsidRPr="00E55BFF" w:rsidRDefault="005074D8" w:rsidP="001672EB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Развитие сети  организаций  дополнительного образования обучающихся </w:t>
            </w:r>
            <w:r w:rsidRPr="00E55BFF">
              <w:rPr>
                <w:b w:val="0"/>
                <w:sz w:val="24"/>
                <w:szCs w:val="24"/>
              </w:rPr>
              <w:br/>
              <w:t xml:space="preserve">с инвалидностью, </w:t>
            </w:r>
            <w:r w:rsidRPr="00E55BFF">
              <w:rPr>
                <w:b w:val="0"/>
                <w:sz w:val="24"/>
                <w:szCs w:val="24"/>
              </w:rPr>
              <w:br/>
              <w:t>с ОВЗ</w:t>
            </w:r>
          </w:p>
        </w:tc>
        <w:tc>
          <w:tcPr>
            <w:tcW w:w="8108" w:type="dxa"/>
          </w:tcPr>
          <w:p w:rsidR="005074D8" w:rsidRPr="00E55BFF" w:rsidRDefault="005074D8" w:rsidP="00977C1A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  <w:r w:rsidRPr="00E55BFF">
              <w:rPr>
                <w:rFonts w:eastAsia="Calibri"/>
                <w:sz w:val="24"/>
                <w:szCs w:val="24"/>
              </w:rPr>
              <w:t>В регионе осуществляют свою деятельность 4 государственные организации дополнительного образования, в которых обеспечен доступ для лиц с ограниченными возможностями здоровья и инвалидов.</w:t>
            </w:r>
          </w:p>
          <w:p w:rsidR="00EC6640" w:rsidRPr="00EC6640" w:rsidRDefault="00EC6640" w:rsidP="00EC6640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  <w:r w:rsidRPr="00EC6640">
              <w:rPr>
                <w:rFonts w:eastAsia="Calibri"/>
                <w:sz w:val="24"/>
                <w:szCs w:val="24"/>
              </w:rPr>
              <w:t xml:space="preserve">В ГБУДО НАО «Дворец спорта «Норд» реализуются дополнительные общеобразовательные общеразвивающие программы спортивно-оздоровительной направленности для лиц с ограниченными возможностями здоровья и инвалидностью «Пауэрлифтинг» и «Плавание». Созданы все условия для занятий: приобретен специализированный инвентарь и оборудование, 4 педагога прошли специальную подготовку для работы с лицами с ОВЗ и инвалидностью. </w:t>
            </w:r>
          </w:p>
          <w:p w:rsidR="005074D8" w:rsidRPr="00E55BFF" w:rsidRDefault="00EC6640" w:rsidP="00EC6640">
            <w:pPr>
              <w:widowControl/>
              <w:autoSpaceDE/>
              <w:autoSpaceDN/>
              <w:spacing w:line="259" w:lineRule="auto"/>
              <w:rPr>
                <w:b/>
                <w:sz w:val="24"/>
                <w:szCs w:val="24"/>
              </w:rPr>
            </w:pPr>
            <w:r w:rsidRPr="00EC6640">
              <w:rPr>
                <w:rFonts w:eastAsia="Calibri"/>
                <w:sz w:val="24"/>
                <w:szCs w:val="24"/>
              </w:rPr>
              <w:t>В 2022-2023 учебном году услуги получили 40 человек, из них 16 детей. В текущем учебном году услугой пользуются 38 человек, из них 15 детей.</w:t>
            </w:r>
          </w:p>
        </w:tc>
        <w:tc>
          <w:tcPr>
            <w:tcW w:w="2977" w:type="dxa"/>
          </w:tcPr>
          <w:p w:rsidR="005074D8" w:rsidRPr="00E55BFF" w:rsidRDefault="005074D8" w:rsidP="00977C1A">
            <w:pPr>
              <w:widowControl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3461D5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5074D8" w:rsidRPr="00E55BFF" w:rsidRDefault="005074D8" w:rsidP="002F245D">
            <w:pPr>
              <w:pStyle w:val="a5"/>
              <w:ind w:left="0" w:right="-21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Развитие сети организаций отдыха и оздоровления для обучающихся с инвалидностью, </w:t>
            </w:r>
            <w:r w:rsidRPr="00E55BFF">
              <w:rPr>
                <w:b w:val="0"/>
                <w:sz w:val="24"/>
                <w:szCs w:val="24"/>
              </w:rPr>
              <w:br/>
              <w:t>с ОВЗ</w:t>
            </w:r>
          </w:p>
        </w:tc>
        <w:tc>
          <w:tcPr>
            <w:tcW w:w="8108" w:type="dxa"/>
          </w:tcPr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На территории округа отсутствуют стационарные организации отдыха и оздоровления детей, в том числе и палаточные. Вместе с тем ежегодно осуществляют свою деятельность лагеря дневного пребывания при образовательных организациях. </w:t>
            </w:r>
            <w:r w:rsidRPr="00E55BFF">
              <w:rPr>
                <w:b w:val="0"/>
                <w:sz w:val="24"/>
                <w:szCs w:val="24"/>
              </w:rPr>
              <w:br/>
              <w:t xml:space="preserve">В 2023 году в регионе осуществляли свою деятельность 29 лагерей дневного пребывания (все общеобразовательные учреждения и организации дополнительного образования), охват детей составил 1804 чел., что составляет 27,6% от общей численности обучающихся. При формировании лагерей дневного пребывания традиционно приоритет отдается детям, находящимся в трудной жизненной ситуации, в том числе детям с ОВЗ </w:t>
            </w:r>
          </w:p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и детям с инвалидностью. В 2023 году в 23 лагерях дневного пребывания отдохнули 25 детей с инвалидностью и 206 детей с ОВЗ. На базе </w:t>
            </w:r>
            <w:r w:rsidRPr="00E55BFF">
              <w:rPr>
                <w:b w:val="0"/>
                <w:sz w:val="24"/>
                <w:szCs w:val="24"/>
              </w:rPr>
              <w:lastRenderedPageBreak/>
              <w:t>коррекционной школы был организован лагерь дневного пребывания для детей с умственной отсталостью (интеллектуальными нарушениями). Охват детей составил 25 человек.</w:t>
            </w:r>
          </w:p>
          <w:p w:rsidR="005074D8" w:rsidRPr="00E55BFF" w:rsidRDefault="005074D8" w:rsidP="00E95858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Финансирование лагерей дневного пребывания осуществляется за счет окружного бюджета, дети посещают их бесплатно. В 2023 году затраты </w:t>
            </w:r>
            <w:r w:rsidRPr="00E55BFF">
              <w:rPr>
                <w:b w:val="0"/>
                <w:sz w:val="24"/>
                <w:szCs w:val="24"/>
              </w:rPr>
              <w:br/>
              <w:t>на данные цели составили 27 345, 9 тыс. руб. ( в 2022 году 25 916, 2 тыс.руб.).</w:t>
            </w:r>
          </w:p>
        </w:tc>
        <w:tc>
          <w:tcPr>
            <w:tcW w:w="2977" w:type="dxa"/>
          </w:tcPr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C2DC3" w:rsidRPr="00E55BFF" w:rsidTr="00D83B34">
        <w:tc>
          <w:tcPr>
            <w:tcW w:w="14912" w:type="dxa"/>
            <w:gridSpan w:val="4"/>
          </w:tcPr>
          <w:p w:rsidR="006C2DC3" w:rsidRPr="00E55BFF" w:rsidRDefault="006C2DC3" w:rsidP="006C2DC3">
            <w:pPr>
              <w:jc w:val="center"/>
              <w:rPr>
                <w:b/>
                <w:sz w:val="24"/>
                <w:szCs w:val="24"/>
              </w:rPr>
            </w:pPr>
            <w:r w:rsidRPr="00E55BFF">
              <w:rPr>
                <w:b/>
                <w:sz w:val="24"/>
                <w:szCs w:val="24"/>
              </w:rPr>
              <w:t>V. 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3461D5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074D8" w:rsidRPr="00E55BFF" w:rsidRDefault="005074D8" w:rsidP="003461D5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Развитие системы</w:t>
            </w:r>
            <w:r w:rsidRPr="00E55BFF">
              <w:t xml:space="preserve"> </w:t>
            </w:r>
            <w:r w:rsidRPr="00E55BFF">
              <w:rPr>
                <w:b w:val="0"/>
                <w:sz w:val="24"/>
                <w:szCs w:val="24"/>
              </w:rPr>
              <w:t>психолого-педагогического сопровождения образования обучающихся с инвалидностью, с ОВЗ</w:t>
            </w:r>
          </w:p>
        </w:tc>
        <w:tc>
          <w:tcPr>
            <w:tcW w:w="8108" w:type="dxa"/>
          </w:tcPr>
          <w:p w:rsidR="005074D8" w:rsidRPr="00E55BFF" w:rsidRDefault="005074D8" w:rsidP="00977C1A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В Ненецком автономном округе службы психолого-педагогического сопровождения обучающихся с инвалидностью, с ОВЗ функционируют на базе образовательных организаций. На уровне образовательной организации психолого-педагогическая служба представляет собой как объединение педагога-психолога, социального педагога, учителя-логопеда (дефектолога), классных руководителей, иных специалистов под руководством администратора, курирующего организацию воспитательного процесса в образовательной организации, для проектирования безопасной психологической среды и обеспечения психолого-педагогического сопровождения и поддержки.</w:t>
            </w:r>
          </w:p>
          <w:p w:rsidR="005074D8" w:rsidRPr="00E55BFF" w:rsidRDefault="005074D8" w:rsidP="0017072D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В системе образования региона имеет место диагностический банк методик, единые подходы при проведении диагностических и коррекционно-развивающих мероприятий.</w:t>
            </w:r>
          </w:p>
          <w:p w:rsidR="005074D8" w:rsidRPr="00E55BFF" w:rsidRDefault="005074D8" w:rsidP="0017072D">
            <w:pPr>
              <w:rPr>
                <w:b/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В настоящее время в Ненецком автономном округе нет региональной службы психолого-педагогического сопровождения обучающихся </w:t>
            </w:r>
            <w:r w:rsidRPr="00E55BFF">
              <w:rPr>
                <w:sz w:val="24"/>
                <w:szCs w:val="24"/>
              </w:rPr>
              <w:br/>
              <w:t>с инвалидностью, с ОВЗ.</w:t>
            </w:r>
          </w:p>
        </w:tc>
        <w:tc>
          <w:tcPr>
            <w:tcW w:w="2977" w:type="dxa"/>
          </w:tcPr>
          <w:p w:rsidR="005074D8" w:rsidRPr="00E55BFF" w:rsidRDefault="005074D8" w:rsidP="00977C1A">
            <w:pPr>
              <w:rPr>
                <w:sz w:val="24"/>
                <w:szCs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Совершенствование деятельности психолого-медико-педагогических комиссий</w:t>
            </w:r>
          </w:p>
        </w:tc>
        <w:tc>
          <w:tcPr>
            <w:tcW w:w="8108" w:type="dxa"/>
          </w:tcPr>
          <w:p w:rsidR="005074D8" w:rsidRPr="00E55BFF" w:rsidRDefault="005074D8" w:rsidP="0017072D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На территории субъекта функционирует центральная психолого-медико- педагогическая комиссия (далее – ПМПК НАО). ПМПК НАО работает в полном соответствии с Положением о психолого-медико-педагогической комиссии, утвержденным приказом Минобрнауки России от 20.09.2013 </w:t>
            </w:r>
            <w:r w:rsidRPr="00E55BFF">
              <w:rPr>
                <w:sz w:val="24"/>
                <w:szCs w:val="24"/>
              </w:rPr>
              <w:br/>
              <w:t xml:space="preserve">№ 1082. </w:t>
            </w:r>
          </w:p>
          <w:p w:rsidR="005074D8" w:rsidRPr="00E55BFF" w:rsidRDefault="005074D8" w:rsidP="0017072D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В порядок работы ПМПК НАО внесены правила организации и проведения дистанционного обследования. Изменения утверждены приказом Департамента образования, культуры и спорта от 02.06.2023 № 45. </w:t>
            </w:r>
          </w:p>
          <w:p w:rsidR="005074D8" w:rsidRPr="00E55BFF" w:rsidRDefault="005074D8" w:rsidP="0017072D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Специалисты ПМПК регулярно участвуют в мероприятиях, проводимых ФГБУ «Центр защиты прав и интересов детей», которое осуществляет организационно-методическое сопровождение деятельности психолого-медико-педагогических комиссий, функционирующих на территории Российской Федерации.</w:t>
            </w:r>
          </w:p>
          <w:p w:rsidR="005074D8" w:rsidRPr="00E55BFF" w:rsidRDefault="005074D8" w:rsidP="0017072D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С целью повышения информационной доступности психолого-медико-</w:t>
            </w:r>
          </w:p>
          <w:p w:rsidR="005074D8" w:rsidRPr="00E55BFF" w:rsidRDefault="005074D8" w:rsidP="0017072D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lastRenderedPageBreak/>
              <w:t xml:space="preserve">педагогической комиссии вся информация о деятельности ПМПК НАО размещается на сайте (ссылка: </w:t>
            </w:r>
            <w:hyperlink r:id="rId7" w:history="1">
              <w:r w:rsidRPr="00E55BFF">
                <w:rPr>
                  <w:rStyle w:val="ad"/>
                  <w:color w:val="auto"/>
                  <w:sz w:val="24"/>
                  <w:szCs w:val="24"/>
                </w:rPr>
                <w:t>https://pmpknao.ru/</w:t>
              </w:r>
            </w:hyperlink>
            <w:r w:rsidRPr="00E55BFF">
              <w:rPr>
                <w:sz w:val="24"/>
                <w:szCs w:val="24"/>
              </w:rPr>
              <w:t>).</w:t>
            </w:r>
          </w:p>
          <w:p w:rsidR="00A16B54" w:rsidRPr="00E55BFF" w:rsidRDefault="00A16B54" w:rsidP="00A16B54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Специалистами ПМПК в рамках проведения комплексного психолого-медико-педагогического обследования детей, испытывающих трудности в освоении основных общеобразовательных программ, развитии и социальной адаптации, за 2023 год оказана </w:t>
            </w:r>
            <w:r w:rsidR="00341965" w:rsidRPr="00E55BFF">
              <w:rPr>
                <w:sz w:val="24"/>
                <w:szCs w:val="24"/>
              </w:rPr>
              <w:t>помощь 1671</w:t>
            </w:r>
            <w:r w:rsidRPr="00E55BFF">
              <w:rPr>
                <w:sz w:val="24"/>
                <w:szCs w:val="24"/>
              </w:rPr>
              <w:t xml:space="preserve"> физическому лицу, из них:</w:t>
            </w:r>
          </w:p>
          <w:p w:rsidR="00A16B54" w:rsidRPr="00E55BFF" w:rsidRDefault="00A16B54" w:rsidP="00A16B54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количество детей, обследованных на ПМПК – 695 человек;</w:t>
            </w:r>
          </w:p>
          <w:p w:rsidR="00A16B54" w:rsidRPr="00E55BFF" w:rsidRDefault="00A16B54" w:rsidP="00A16B54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количество (законных представителей), которым оказана консультативная помощь по вопросам обучения и развития детей -  </w:t>
            </w:r>
            <w:r w:rsidR="00341965" w:rsidRPr="00E55BFF">
              <w:rPr>
                <w:sz w:val="24"/>
                <w:szCs w:val="24"/>
              </w:rPr>
              <w:t>784 человека</w:t>
            </w:r>
            <w:r w:rsidRPr="00E55BFF">
              <w:rPr>
                <w:sz w:val="24"/>
                <w:szCs w:val="24"/>
              </w:rPr>
              <w:t>;</w:t>
            </w:r>
          </w:p>
          <w:p w:rsidR="00A16B54" w:rsidRPr="00E55BFF" w:rsidRDefault="00A16B54" w:rsidP="00A16B54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количество работников образовательных организаций, учреждений социального обслуживания, здравоохранения, других организаций, которым оказана консультативная помощь -  192 человека.</w:t>
            </w:r>
          </w:p>
          <w:p w:rsidR="00A16B54" w:rsidRPr="00E55BFF" w:rsidRDefault="00A16B54" w:rsidP="00A16B54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Среднее время ожидания обследования на ПМПК составляет пять календарных дней.</w:t>
            </w:r>
          </w:p>
          <w:p w:rsidR="005074D8" w:rsidRPr="00E55BFF" w:rsidRDefault="00A16B54" w:rsidP="00A16B54">
            <w:pPr>
              <w:pStyle w:val="a5"/>
              <w:ind w:left="0" w:right="-164"/>
              <w:jc w:val="left"/>
              <w:rPr>
                <w:b w:val="0"/>
                <w:i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 2023 году мониторинг  учета рекомендаций ПМПК по созданию необходимых условий для обучения и воспитания детей в ОО НАО не проводился.</w:t>
            </w:r>
          </w:p>
        </w:tc>
        <w:tc>
          <w:tcPr>
            <w:tcW w:w="2977" w:type="dxa"/>
          </w:tcPr>
          <w:p w:rsidR="005074D8" w:rsidRPr="00E55BFF" w:rsidRDefault="005074D8" w:rsidP="0017072D">
            <w:pPr>
              <w:rPr>
                <w:sz w:val="24"/>
                <w:szCs w:val="24"/>
              </w:rPr>
            </w:pPr>
          </w:p>
        </w:tc>
      </w:tr>
      <w:tr w:rsidR="00C5224E" w:rsidRPr="00E55BFF" w:rsidTr="00EF629A">
        <w:tc>
          <w:tcPr>
            <w:tcW w:w="14912" w:type="dxa"/>
            <w:gridSpan w:val="4"/>
          </w:tcPr>
          <w:p w:rsidR="00C5224E" w:rsidRPr="00E55BFF" w:rsidRDefault="00C5224E" w:rsidP="00C5224E">
            <w:pPr>
              <w:jc w:val="center"/>
              <w:rPr>
                <w:b/>
                <w:sz w:val="24"/>
                <w:szCs w:val="24"/>
              </w:rPr>
            </w:pPr>
            <w:r w:rsidRPr="00E55BFF">
              <w:rPr>
                <w:b/>
                <w:sz w:val="24"/>
                <w:szCs w:val="24"/>
              </w:rPr>
              <w:t>VI. Развитие информационного пространства образования обучающихся с инвалидностью, с ОВЗ</w:t>
            </w: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B96518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1</w:t>
            </w:r>
            <w:r w:rsidR="005074D8" w:rsidRPr="00E55BF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074D8" w:rsidRPr="00E55BFF" w:rsidRDefault="008517D4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8108" w:type="dxa"/>
          </w:tcPr>
          <w:p w:rsidR="005074D8" w:rsidRPr="00E55BFF" w:rsidRDefault="005074D8" w:rsidP="00F973A2">
            <w:pPr>
              <w:pStyle w:val="a5"/>
              <w:ind w:left="0" w:right="-164" w:firstLine="38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 Ненецком автономном округе сформированы открытые и общедоступные информационные ресурсы, посвященные вопросам образования и воспитания обучающихся с инвалидностью, с ограниченными возможностями здоровья</w:t>
            </w:r>
          </w:p>
          <w:p w:rsidR="005074D8" w:rsidRPr="00E55BFF" w:rsidRDefault="005074D8" w:rsidP="00715DFD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На официальном сайте Департамента образования, культуры и спорта Ненецкого автономного округа, курирующего образование детей с ОВЗ и инвалидностью, регулярно размещается информация по обучению данной категории детей (</w:t>
            </w:r>
            <w:hyperlink r:id="rId8" w:history="1">
              <w:r w:rsidRPr="00E55BFF">
                <w:rPr>
                  <w:rStyle w:val="ad"/>
                  <w:b w:val="0"/>
                  <w:sz w:val="24"/>
                  <w:szCs w:val="24"/>
                </w:rPr>
                <w:t>https://doks.adm-nao.ru/struktura/struktura-ogv/upravlenie-obrazovaniya/sfera-deyatelnosti/obrazovanie-detej-s-ovz/</w:t>
              </w:r>
            </w:hyperlink>
            <w:r w:rsidRPr="00E55BFF">
              <w:rPr>
                <w:b w:val="0"/>
                <w:sz w:val="24"/>
                <w:szCs w:val="24"/>
              </w:rPr>
              <w:t>).</w:t>
            </w:r>
          </w:p>
          <w:p w:rsidR="005074D8" w:rsidRPr="00E55BFF" w:rsidRDefault="005074D8" w:rsidP="00715DFD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На сайтах учреждений размещается актуальная информация и обеспечен доступ к нормативным правовым актам и информационным материалам по вопросам образования и воспитания, обучающихся с обучающихся с ОВЗ и инвалидностью.</w:t>
            </w:r>
          </w:p>
          <w:p w:rsidR="005074D8" w:rsidRPr="00E55BFF" w:rsidRDefault="005074D8" w:rsidP="00F973A2">
            <w:pPr>
              <w:widowControl/>
              <w:autoSpaceDE/>
              <w:autoSpaceDN/>
              <w:ind w:left="30" w:firstLine="8"/>
              <w:contextualSpacing/>
              <w:rPr>
                <w:sz w:val="24"/>
                <w:szCs w:val="24"/>
              </w:rPr>
            </w:pPr>
            <w:r w:rsidRPr="00E55BFF">
              <w:rPr>
                <w:iCs/>
                <w:sz w:val="24"/>
                <w:szCs w:val="24"/>
              </w:rPr>
              <w:t xml:space="preserve">Сайт ГБУ НАО «Ненецкий региональный центр развития образования» также наполнен информацией по данному направлению. </w:t>
            </w:r>
            <w:r w:rsidRPr="00E55BFF">
              <w:rPr>
                <w:sz w:val="24"/>
                <w:szCs w:val="24"/>
              </w:rPr>
              <w:t xml:space="preserve">Разделы: «Инклюзивное образование» (ссылка: </w:t>
            </w:r>
            <w:hyperlink r:id="rId9" w:history="1">
              <w:r w:rsidRPr="00E55BFF">
                <w:rPr>
                  <w:color w:val="0000FF"/>
                  <w:sz w:val="24"/>
                  <w:szCs w:val="24"/>
                  <w:u w:val="single"/>
                </w:rPr>
                <w:t>https://cronao.ru/center-dar/inkluziv</w:t>
              </w:r>
            </w:hyperlink>
            <w:r w:rsidRPr="00E55BFF">
              <w:rPr>
                <w:sz w:val="24"/>
                <w:szCs w:val="24"/>
              </w:rPr>
              <w:t xml:space="preserve">); «ФГОС ОВЗ» (ссылка: </w:t>
            </w:r>
            <w:hyperlink r:id="rId10" w:history="1">
              <w:r w:rsidRPr="00E55BFF">
                <w:rPr>
                  <w:color w:val="0000FF"/>
                  <w:sz w:val="24"/>
                  <w:szCs w:val="24"/>
                  <w:u w:val="single"/>
                </w:rPr>
                <w:t>https://cronao.ru/deyatelnosts/federalnye-gosudarstvennye-obrazovatelnye-standarty/fgos-ovz</w:t>
              </w:r>
            </w:hyperlink>
            <w:r w:rsidRPr="00E55BFF">
              <w:rPr>
                <w:sz w:val="24"/>
                <w:szCs w:val="24"/>
              </w:rPr>
              <w:t xml:space="preserve">); «Коррекционная работа» (ссылка: </w:t>
            </w:r>
            <w:hyperlink r:id="rId11" w:history="1">
              <w:r w:rsidRPr="00E55BFF">
                <w:rPr>
                  <w:color w:val="0000FF"/>
                  <w:sz w:val="24"/>
                  <w:szCs w:val="24"/>
                  <w:u w:val="single"/>
                </w:rPr>
                <w:t>https://cronao.ru/deyatelnosts/aktualnyj-pedagogicheskij-opyt/korrektsionnaya-rabota</w:t>
              </w:r>
            </w:hyperlink>
            <w:r w:rsidRPr="00E55BFF">
              <w:rPr>
                <w:sz w:val="24"/>
                <w:szCs w:val="24"/>
              </w:rPr>
              <w:t xml:space="preserve">); </w:t>
            </w:r>
          </w:p>
          <w:p w:rsidR="005074D8" w:rsidRPr="00E55BFF" w:rsidRDefault="005074D8" w:rsidP="00F973A2">
            <w:pPr>
              <w:widowControl/>
              <w:autoSpaceDE/>
              <w:autoSpaceDN/>
              <w:ind w:firstLine="8"/>
              <w:contextualSpacing/>
              <w:rPr>
                <w:sz w:val="24"/>
                <w:szCs w:val="24"/>
              </w:rPr>
            </w:pPr>
            <w:r w:rsidRPr="00E55BFF">
              <w:rPr>
                <w:iCs/>
                <w:sz w:val="24"/>
                <w:szCs w:val="24"/>
              </w:rPr>
              <w:lastRenderedPageBreak/>
              <w:t>сайт Консультативный центр «Поддержка семей, имеющих детей в НАО»</w:t>
            </w:r>
            <w:r w:rsidRPr="00E55BFF">
              <w:rPr>
                <w:sz w:val="24"/>
                <w:szCs w:val="24"/>
              </w:rPr>
              <w:t xml:space="preserve">, разделы: виртуальный кабинет «Мир без ограничений» (ссылка: </w:t>
            </w:r>
            <w:hyperlink r:id="rId12" w:history="1">
              <w:r w:rsidRPr="00E55BFF">
                <w:rPr>
                  <w:color w:val="0000FF"/>
                  <w:sz w:val="24"/>
                  <w:szCs w:val="24"/>
                  <w:u w:val="single"/>
                </w:rPr>
                <w:t>https://www.kcnao.ru/mir_bez_granits</w:t>
              </w:r>
            </w:hyperlink>
            <w:r w:rsidRPr="00E55BFF">
              <w:rPr>
                <w:sz w:val="24"/>
                <w:szCs w:val="24"/>
              </w:rPr>
              <w:t xml:space="preserve">); виртуальный логопункт, который обеспечивает родителей знаниями и умениями по предупреждению речевых нарушений у детей раннего и дошкольного возраста (ссылка: </w:t>
            </w:r>
            <w:hyperlink r:id="rId13" w:history="1">
              <w:r w:rsidRPr="00E55BFF">
                <w:rPr>
                  <w:color w:val="0000FF"/>
                  <w:sz w:val="24"/>
                  <w:szCs w:val="24"/>
                  <w:u w:val="single"/>
                </w:rPr>
                <w:t>https://www.kcnao.ru/logopunkt</w:t>
              </w:r>
            </w:hyperlink>
            <w:r w:rsidRPr="00E55BFF">
              <w:rPr>
                <w:sz w:val="24"/>
                <w:szCs w:val="24"/>
              </w:rPr>
              <w:t>);</w:t>
            </w:r>
          </w:p>
          <w:p w:rsidR="005074D8" w:rsidRPr="00E55BFF" w:rsidRDefault="005074D8" w:rsidP="00C1227F">
            <w:pPr>
              <w:widowControl/>
              <w:autoSpaceDE/>
              <w:autoSpaceDN/>
              <w:ind w:firstLine="8"/>
              <w:contextualSpacing/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социальная сеть ВКонтакте, группы «ГБУ НАО НРЦРО» (ссылка: </w:t>
            </w:r>
            <w:hyperlink r:id="rId14" w:history="1">
              <w:r w:rsidRPr="00E55BFF">
                <w:rPr>
                  <w:color w:val="0000FF"/>
                  <w:sz w:val="24"/>
                  <w:szCs w:val="24"/>
                  <w:u w:val="single"/>
                </w:rPr>
                <w:t>https://vk.com/cronao</w:t>
              </w:r>
            </w:hyperlink>
            <w:r w:rsidRPr="00E55BFF">
              <w:rPr>
                <w:sz w:val="24"/>
                <w:szCs w:val="24"/>
              </w:rPr>
              <w:t xml:space="preserve">) и «Центр «ДАР» г. Нарьян-Мар» под #обучениеОВЗ #ПМПКНАО (ссылка: </w:t>
            </w:r>
            <w:hyperlink r:id="rId15" w:history="1">
              <w:r w:rsidRPr="00E55BFF">
                <w:rPr>
                  <w:color w:val="0000FF"/>
                  <w:sz w:val="24"/>
                  <w:szCs w:val="24"/>
                  <w:u w:val="single"/>
                </w:rPr>
                <w:t>https://vk.com/centrdar83</w:t>
              </w:r>
            </w:hyperlink>
            <w:r w:rsidRPr="00E55BFF">
              <w:rPr>
                <w:sz w:val="24"/>
                <w:szCs w:val="24"/>
              </w:rPr>
              <w:t xml:space="preserve">). </w:t>
            </w:r>
          </w:p>
          <w:p w:rsidR="00341965" w:rsidRPr="00E55BFF" w:rsidRDefault="00341965" w:rsidP="00341965">
            <w:pPr>
              <w:rPr>
                <w:color w:val="FF0000"/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В Ненецком автономном округе функционирует </w:t>
            </w:r>
            <w:r w:rsidR="008517D4" w:rsidRPr="00E55BFF">
              <w:rPr>
                <w:sz w:val="24"/>
                <w:szCs w:val="24"/>
              </w:rPr>
              <w:t>региональны</w:t>
            </w:r>
            <w:r w:rsidRPr="00E55BFF">
              <w:rPr>
                <w:sz w:val="24"/>
                <w:szCs w:val="24"/>
              </w:rPr>
              <w:t>й</w:t>
            </w:r>
            <w:r w:rsidR="008517D4" w:rsidRPr="00E55BFF">
              <w:rPr>
                <w:sz w:val="24"/>
                <w:szCs w:val="24"/>
              </w:rPr>
              <w:t xml:space="preserve"> навигатор по до</w:t>
            </w:r>
            <w:r w:rsidRPr="00E55BFF">
              <w:rPr>
                <w:sz w:val="24"/>
                <w:szCs w:val="24"/>
              </w:rPr>
              <w:t>полнительному образованию детей (ссылка</w:t>
            </w:r>
            <w:r w:rsidRPr="00E55BFF">
              <w:rPr>
                <w:color w:val="FF0000"/>
                <w:sz w:val="24"/>
                <w:szCs w:val="24"/>
              </w:rPr>
              <w:t xml:space="preserve">: </w:t>
            </w:r>
            <w:hyperlink r:id="rId16" w:history="1">
              <w:r w:rsidRPr="00E55BFF">
                <w:rPr>
                  <w:rStyle w:val="ad"/>
                  <w:sz w:val="24"/>
                  <w:szCs w:val="24"/>
                </w:rPr>
                <w:t>https://р83.навигатор.дети/</w:t>
              </w:r>
            </w:hyperlink>
            <w:r w:rsidRPr="00E55BFF">
              <w:rPr>
                <w:color w:val="FF0000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5074D8" w:rsidRPr="00E55BFF" w:rsidRDefault="005074D8" w:rsidP="00F973A2">
            <w:pPr>
              <w:pStyle w:val="a5"/>
              <w:ind w:left="0" w:right="-164" w:firstLine="38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074D8" w:rsidRPr="00E55BFF" w:rsidRDefault="005074D8" w:rsidP="00715DFD">
            <w:pPr>
              <w:pStyle w:val="a5"/>
              <w:ind w:left="0" w:right="-26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Участие во всероссийских мероприятиях по выявлению и тиражированию эффективных практик</w:t>
            </w:r>
          </w:p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инклюзивного образования и</w:t>
            </w:r>
          </w:p>
          <w:p w:rsidR="005074D8" w:rsidRPr="00E55BFF" w:rsidRDefault="005074D8" w:rsidP="00715DFD">
            <w:pPr>
              <w:pStyle w:val="a5"/>
              <w:ind w:left="0" w:right="-26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создания специальных условий для</w:t>
            </w:r>
          </w:p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получения образования</w:t>
            </w:r>
          </w:p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обучающимися с инвалидностью, с</w:t>
            </w:r>
          </w:p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ОВЗ</w:t>
            </w:r>
          </w:p>
        </w:tc>
        <w:tc>
          <w:tcPr>
            <w:tcW w:w="8108" w:type="dxa"/>
          </w:tcPr>
          <w:p w:rsidR="005074D8" w:rsidRPr="00E55BFF" w:rsidRDefault="005074D8" w:rsidP="00A5390E">
            <w:pPr>
              <w:ind w:left="38" w:right="38"/>
              <w:rPr>
                <w:bCs/>
                <w:iCs/>
                <w:sz w:val="24"/>
                <w:szCs w:val="24"/>
              </w:rPr>
            </w:pPr>
            <w:r w:rsidRPr="00E55BFF">
              <w:rPr>
                <w:bCs/>
                <w:iCs/>
                <w:sz w:val="24"/>
                <w:szCs w:val="24"/>
              </w:rPr>
              <w:t xml:space="preserve">В первом полугодии 2023 г. в округе состоялся региональный конкурс педагогического мастерства «Профессионал года – 2023». </w:t>
            </w:r>
          </w:p>
          <w:p w:rsidR="005074D8" w:rsidRPr="00E55BFF" w:rsidRDefault="005074D8" w:rsidP="00A5390E">
            <w:pPr>
              <w:ind w:left="38" w:right="38"/>
              <w:rPr>
                <w:bCs/>
                <w:iCs/>
                <w:sz w:val="24"/>
                <w:szCs w:val="24"/>
              </w:rPr>
            </w:pPr>
            <w:r w:rsidRPr="00E55BFF">
              <w:rPr>
                <w:bCs/>
                <w:iCs/>
                <w:sz w:val="24"/>
                <w:szCs w:val="24"/>
              </w:rPr>
              <w:t xml:space="preserve">В 2023 году Конкурс проводился по 6 номинациям, в том числе «Сердце отдаю детям» для педагогов дополнительного образования. В номинации приняли участие – 3 участника из ГБУ ДО НАО «ДЮЦ «Лидер» и ГБУ ДО НАО «ДС «Норд». </w:t>
            </w:r>
          </w:p>
          <w:p w:rsidR="005074D8" w:rsidRPr="00E55BFF" w:rsidRDefault="005074D8" w:rsidP="00A5390E">
            <w:pPr>
              <w:ind w:left="38" w:right="38"/>
              <w:rPr>
                <w:bCs/>
                <w:iCs/>
                <w:sz w:val="24"/>
                <w:szCs w:val="24"/>
              </w:rPr>
            </w:pPr>
            <w:r w:rsidRPr="00E55BFF">
              <w:rPr>
                <w:bCs/>
                <w:iCs/>
                <w:sz w:val="24"/>
                <w:szCs w:val="24"/>
              </w:rPr>
              <w:t>Конкурс проводится в два этапа: заочный и очный.</w:t>
            </w:r>
          </w:p>
          <w:p w:rsidR="005074D8" w:rsidRPr="00E55BFF" w:rsidRDefault="005074D8" w:rsidP="00A5390E">
            <w:pPr>
              <w:ind w:left="38" w:right="38"/>
              <w:rPr>
                <w:bCs/>
                <w:iCs/>
                <w:sz w:val="24"/>
                <w:szCs w:val="24"/>
              </w:rPr>
            </w:pPr>
            <w:r w:rsidRPr="00E55BFF">
              <w:rPr>
                <w:bCs/>
                <w:iCs/>
                <w:sz w:val="24"/>
                <w:szCs w:val="24"/>
              </w:rPr>
              <w:t>На заочном этапе участники представляли свой Интернет-ресурс, педагогический опыт, образовательные проекты, писали эссе на заданную тему.</w:t>
            </w:r>
          </w:p>
          <w:p w:rsidR="005074D8" w:rsidRPr="00E55BFF" w:rsidRDefault="005074D8" w:rsidP="00A5390E">
            <w:pPr>
              <w:ind w:left="38" w:right="38"/>
              <w:rPr>
                <w:bCs/>
                <w:iCs/>
                <w:sz w:val="24"/>
                <w:szCs w:val="24"/>
              </w:rPr>
            </w:pPr>
            <w:r w:rsidRPr="00E55BFF">
              <w:rPr>
                <w:bCs/>
                <w:iCs/>
                <w:sz w:val="24"/>
                <w:szCs w:val="24"/>
              </w:rPr>
              <w:t xml:space="preserve">На очном этапе участники презентую систему своей работы, представят открытые уроки с детьми мастер-классы, принимали участие в дебатах </w:t>
            </w:r>
          </w:p>
          <w:p w:rsidR="005074D8" w:rsidRPr="00E55BFF" w:rsidRDefault="005074D8" w:rsidP="00A5390E">
            <w:pPr>
              <w:ind w:left="38" w:right="38"/>
              <w:rPr>
                <w:bCs/>
                <w:iCs/>
                <w:sz w:val="24"/>
                <w:szCs w:val="24"/>
              </w:rPr>
            </w:pPr>
            <w:r w:rsidRPr="00E55BFF">
              <w:rPr>
                <w:bCs/>
                <w:iCs/>
                <w:sz w:val="24"/>
                <w:szCs w:val="24"/>
              </w:rPr>
              <w:t>по обсуждению существующих проблем, путей их решения и перспектив развития образования.</w:t>
            </w:r>
          </w:p>
          <w:p w:rsidR="005074D8" w:rsidRPr="00E55BFF" w:rsidRDefault="005074D8" w:rsidP="00A5390E">
            <w:pPr>
              <w:ind w:left="38" w:right="38" w:hanging="8"/>
              <w:rPr>
                <w:bCs/>
                <w:sz w:val="24"/>
                <w:szCs w:val="24"/>
              </w:rPr>
            </w:pPr>
            <w:r w:rsidRPr="00E55BFF">
              <w:rPr>
                <w:bCs/>
                <w:iCs/>
                <w:sz w:val="24"/>
                <w:szCs w:val="24"/>
              </w:rPr>
              <w:t>Победителем стал педагог дополнительного образования ГБУ ДО НАО «ДЮЦ «Лидер».</w:t>
            </w:r>
            <w:r w:rsidRPr="00E55BFF">
              <w:rPr>
                <w:bCs/>
                <w:sz w:val="24"/>
                <w:szCs w:val="24"/>
              </w:rPr>
              <w:br/>
              <w:t xml:space="preserve">На уровне региона был проведен конкурс педагогического мастерства «Профессионал года», в котором были представлены номинации «Педагог-психолог», «Учитель-дефектолог».  Победитель регионального этапа конкурса в номинации «Учитель-дефектолог» принял участие в федеральном этапе </w:t>
            </w:r>
            <w:r w:rsidRPr="00E55BFF">
              <w:rPr>
                <w:bCs/>
                <w:sz w:val="24"/>
                <w:szCs w:val="24"/>
                <w:lang w:val="en-US"/>
              </w:rPr>
              <w:t>IV</w:t>
            </w:r>
            <w:r w:rsidRPr="00E55BFF">
              <w:rPr>
                <w:bCs/>
                <w:sz w:val="24"/>
                <w:szCs w:val="24"/>
              </w:rPr>
              <w:t xml:space="preserve"> Всероссийского конкурса профессионального мастерства «Учитель-дефектолог России – 2023».</w:t>
            </w:r>
          </w:p>
          <w:p w:rsidR="005074D8" w:rsidRPr="00E55BFF" w:rsidRDefault="005074D8" w:rsidP="0017072D">
            <w:pPr>
              <w:ind w:left="38" w:right="38" w:hanging="8"/>
              <w:rPr>
                <w:bCs/>
                <w:sz w:val="24"/>
                <w:szCs w:val="24"/>
              </w:rPr>
            </w:pPr>
            <w:r w:rsidRPr="00E55BFF">
              <w:rPr>
                <w:bCs/>
                <w:sz w:val="24"/>
                <w:szCs w:val="24"/>
              </w:rPr>
              <w:t xml:space="preserve">Делегация региона в количестве 4-х человек приняла участие в </w:t>
            </w:r>
            <w:r w:rsidRPr="00E55BFF">
              <w:rPr>
                <w:bCs/>
                <w:sz w:val="24"/>
                <w:szCs w:val="24"/>
                <w:lang w:val="en-US"/>
              </w:rPr>
              <w:t>V</w:t>
            </w:r>
            <w:r w:rsidRPr="00E55BFF">
              <w:rPr>
                <w:bCs/>
                <w:sz w:val="24"/>
                <w:szCs w:val="24"/>
              </w:rPr>
              <w:t xml:space="preserve"> Всероссийском съезде дефектологов в Москве. В состав делегации вошли учителя-дефектологи и учителя-логопеды ПМПК и ОО региона.</w:t>
            </w:r>
          </w:p>
          <w:p w:rsidR="005074D8" w:rsidRPr="00E55BFF" w:rsidRDefault="005074D8" w:rsidP="0017072D">
            <w:pPr>
              <w:ind w:left="38" w:right="38" w:hanging="8"/>
              <w:rPr>
                <w:bCs/>
                <w:sz w:val="24"/>
                <w:szCs w:val="24"/>
              </w:rPr>
            </w:pPr>
            <w:r w:rsidRPr="00E55BFF">
              <w:rPr>
                <w:bCs/>
                <w:sz w:val="24"/>
                <w:szCs w:val="24"/>
              </w:rPr>
              <w:t>Педагоги-психологи центра ППМСП приняли участие во Всероссийском съезде психологических служб в системе образования РФ.</w:t>
            </w:r>
          </w:p>
          <w:p w:rsidR="005074D8" w:rsidRPr="00E55BFF" w:rsidRDefault="005074D8" w:rsidP="00D0342F">
            <w:pPr>
              <w:ind w:left="38" w:right="38"/>
              <w:rPr>
                <w:bCs/>
                <w:color w:val="000000" w:themeColor="text1"/>
                <w:sz w:val="24"/>
                <w:szCs w:val="24"/>
              </w:rPr>
            </w:pPr>
            <w:r w:rsidRPr="00E55BFF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Для педагогических работников, участвующих в реализации образовательных программ для детей с ОВЗ, была проведена секция в рамках традиционных педагогических чтений, которая в 2023 году была посвящена вопросам реализации ФАОП. </w:t>
            </w:r>
          </w:p>
          <w:p w:rsidR="005074D8" w:rsidRPr="00E55BFF" w:rsidRDefault="005074D8" w:rsidP="00D0342F">
            <w:pPr>
              <w:rPr>
                <w:bCs/>
                <w:sz w:val="24"/>
                <w:szCs w:val="24"/>
              </w:rPr>
            </w:pPr>
            <w:r w:rsidRPr="00E55BFF">
              <w:rPr>
                <w:bCs/>
                <w:sz w:val="24"/>
                <w:szCs w:val="24"/>
              </w:rPr>
              <w:t xml:space="preserve">В рамках регионального чемпионата «Абилимпикс – 2023» для обучающихся с ОВЗ общеобразовательных организаций Ненецкого автономного округа было проведено </w:t>
            </w:r>
            <w:r w:rsidR="00A9658A" w:rsidRPr="00E55BFF">
              <w:rPr>
                <w:bCs/>
                <w:sz w:val="24"/>
                <w:szCs w:val="24"/>
              </w:rPr>
              <w:t>профориентационные тестирование</w:t>
            </w:r>
            <w:r w:rsidRPr="00E55BFF">
              <w:rPr>
                <w:bCs/>
                <w:sz w:val="24"/>
                <w:szCs w:val="24"/>
              </w:rPr>
              <w:t>;</w:t>
            </w:r>
          </w:p>
          <w:p w:rsidR="005074D8" w:rsidRPr="00E55BFF" w:rsidRDefault="005074D8" w:rsidP="00D0342F">
            <w:pPr>
              <w:rPr>
                <w:sz w:val="24"/>
                <w:szCs w:val="24"/>
              </w:rPr>
            </w:pPr>
            <w:r w:rsidRPr="00E55BFF">
              <w:rPr>
                <w:bCs/>
                <w:sz w:val="24"/>
                <w:szCs w:val="24"/>
              </w:rPr>
              <w:t xml:space="preserve">для специалистов общеобразовательных организаций Ненецкого автономного округа были проведены </w:t>
            </w:r>
            <w:r w:rsidRPr="00E55BFF">
              <w:rPr>
                <w:sz w:val="24"/>
                <w:szCs w:val="24"/>
              </w:rPr>
              <w:t>стратегическая сессия «От профориентации к трудоустройству: обмен лучшими практиками по работе с лицами с ограниченными возможностями здоровья и инвалидностью»</w:t>
            </w:r>
          </w:p>
          <w:p w:rsidR="005074D8" w:rsidRPr="00E55BFF" w:rsidRDefault="005074D8" w:rsidP="00D0342F">
            <w:pPr>
              <w:rPr>
                <w:bCs/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Конференция «Дети с безграничными возможностями: практики организации профориентационной работы и профессионального самоопределения для детей с особенностями развития»</w:t>
            </w:r>
          </w:p>
          <w:p w:rsidR="005074D8" w:rsidRPr="00E55BFF" w:rsidRDefault="005074D8" w:rsidP="00D0342F">
            <w:pPr>
              <w:rPr>
                <w:b/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В рамках повышения уровня</w:t>
            </w:r>
            <w:r w:rsidRPr="00E55BFF">
              <w:rPr>
                <w:spacing w:val="1"/>
                <w:sz w:val="24"/>
                <w:szCs w:val="24"/>
              </w:rPr>
              <w:t xml:space="preserve"> </w:t>
            </w:r>
            <w:r w:rsidRPr="00E55BFF">
              <w:rPr>
                <w:spacing w:val="-1"/>
                <w:sz w:val="24"/>
                <w:szCs w:val="24"/>
              </w:rPr>
              <w:t xml:space="preserve">информированности </w:t>
            </w:r>
            <w:r w:rsidRPr="00E55BFF">
              <w:rPr>
                <w:spacing w:val="-47"/>
                <w:sz w:val="24"/>
                <w:szCs w:val="24"/>
              </w:rPr>
              <w:t xml:space="preserve"> </w:t>
            </w:r>
            <w:r w:rsidRPr="00E55BFF">
              <w:rPr>
                <w:sz w:val="24"/>
                <w:szCs w:val="24"/>
              </w:rPr>
              <w:t>педагогических работников</w:t>
            </w:r>
            <w:r w:rsidRPr="00E55BFF">
              <w:rPr>
                <w:spacing w:val="-4"/>
                <w:sz w:val="24"/>
                <w:szCs w:val="24"/>
              </w:rPr>
              <w:t xml:space="preserve"> </w:t>
            </w:r>
            <w:r w:rsidRPr="00E55BFF">
              <w:rPr>
                <w:sz w:val="24"/>
                <w:szCs w:val="24"/>
              </w:rPr>
              <w:t>и общественности в</w:t>
            </w:r>
            <w:r w:rsidRPr="00E55BFF">
              <w:rPr>
                <w:spacing w:val="1"/>
                <w:sz w:val="24"/>
                <w:szCs w:val="24"/>
              </w:rPr>
              <w:t xml:space="preserve"> </w:t>
            </w:r>
            <w:r w:rsidRPr="00E55BFF">
              <w:rPr>
                <w:spacing w:val="-1"/>
                <w:sz w:val="24"/>
                <w:szCs w:val="24"/>
              </w:rPr>
              <w:t>части современного</w:t>
            </w:r>
            <w:r w:rsidRPr="00E55BFF">
              <w:rPr>
                <w:spacing w:val="-47"/>
                <w:sz w:val="24"/>
                <w:szCs w:val="24"/>
              </w:rPr>
              <w:t xml:space="preserve"> </w:t>
            </w:r>
            <w:r w:rsidRPr="00E55BFF">
              <w:rPr>
                <w:sz w:val="24"/>
                <w:szCs w:val="24"/>
              </w:rPr>
              <w:t>состояния</w:t>
            </w:r>
            <w:r w:rsidRPr="00E55BFF">
              <w:rPr>
                <w:spacing w:val="-2"/>
                <w:sz w:val="24"/>
                <w:szCs w:val="24"/>
              </w:rPr>
              <w:t xml:space="preserve"> </w:t>
            </w:r>
            <w:r w:rsidRPr="00E55BFF">
              <w:rPr>
                <w:sz w:val="24"/>
                <w:szCs w:val="24"/>
              </w:rPr>
              <w:t xml:space="preserve">и </w:t>
            </w:r>
            <w:r w:rsidRPr="00E55BFF">
              <w:rPr>
                <w:spacing w:val="-1"/>
                <w:sz w:val="24"/>
                <w:szCs w:val="24"/>
              </w:rPr>
              <w:t xml:space="preserve">тенденций </w:t>
            </w:r>
            <w:r w:rsidRPr="00E55BFF">
              <w:rPr>
                <w:sz w:val="24"/>
                <w:szCs w:val="24"/>
              </w:rPr>
              <w:t>развития</w:t>
            </w:r>
            <w:r w:rsidRPr="00E55BFF">
              <w:rPr>
                <w:spacing w:val="-47"/>
                <w:sz w:val="24"/>
                <w:szCs w:val="24"/>
              </w:rPr>
              <w:t xml:space="preserve"> </w:t>
            </w:r>
            <w:r w:rsidRPr="00E55BFF">
              <w:rPr>
                <w:sz w:val="24"/>
                <w:szCs w:val="24"/>
              </w:rPr>
              <w:t>образования обучающихся с</w:t>
            </w:r>
            <w:r w:rsidRPr="00E55BFF">
              <w:rPr>
                <w:spacing w:val="1"/>
                <w:sz w:val="24"/>
                <w:szCs w:val="24"/>
              </w:rPr>
              <w:t xml:space="preserve"> </w:t>
            </w:r>
            <w:r w:rsidRPr="00E55BFF">
              <w:rPr>
                <w:spacing w:val="-1"/>
                <w:sz w:val="24"/>
                <w:szCs w:val="24"/>
              </w:rPr>
              <w:t xml:space="preserve">инвалидностью, </w:t>
            </w:r>
            <w:r w:rsidRPr="00E55BFF">
              <w:rPr>
                <w:sz w:val="24"/>
                <w:szCs w:val="24"/>
              </w:rPr>
              <w:t xml:space="preserve">с </w:t>
            </w:r>
            <w:r w:rsidRPr="00E55BFF">
              <w:rPr>
                <w:spacing w:val="-47"/>
                <w:sz w:val="24"/>
                <w:szCs w:val="24"/>
              </w:rPr>
              <w:t xml:space="preserve"> </w:t>
            </w:r>
            <w:r w:rsidRPr="00E55BFF">
              <w:rPr>
                <w:sz w:val="24"/>
                <w:szCs w:val="24"/>
              </w:rPr>
              <w:t xml:space="preserve">ОВЗ в  </w:t>
            </w:r>
            <w:r w:rsidRPr="00E55BFF">
              <w:rPr>
                <w:iCs/>
                <w:sz w:val="24"/>
                <w:szCs w:val="24"/>
              </w:rPr>
              <w:t>Ненецком автономном округе проводятся семинары, открытые лекции</w:t>
            </w:r>
            <w:r w:rsidRPr="00E55BFF">
              <w:rPr>
                <w:b/>
                <w:iCs/>
                <w:sz w:val="24"/>
                <w:szCs w:val="24"/>
              </w:rPr>
              <w:t xml:space="preserve">,  </w:t>
            </w:r>
            <w:r w:rsidRPr="00E55BFF">
              <w:rPr>
                <w:iCs/>
                <w:sz w:val="24"/>
                <w:szCs w:val="24"/>
              </w:rPr>
              <w:t>действуют региональные методические объединения учителей-дефектологов (проведено 4 заседания МО в 2023 году), социальных педагогов (проведено 2 заседания в 2023 году), учителей, реализующих АООП (проведено 4 заседания МО в 2023 году), учителей-логопедов (проведено 4 заседания МО в 2023 году).</w:t>
            </w:r>
          </w:p>
        </w:tc>
        <w:tc>
          <w:tcPr>
            <w:tcW w:w="2977" w:type="dxa"/>
          </w:tcPr>
          <w:p w:rsidR="005074D8" w:rsidRPr="00E55BFF" w:rsidRDefault="005074D8" w:rsidP="00A5390E">
            <w:pPr>
              <w:ind w:left="38" w:right="38"/>
              <w:rPr>
                <w:bCs/>
                <w:iCs/>
                <w:sz w:val="24"/>
                <w:szCs w:val="24"/>
              </w:rPr>
            </w:pPr>
          </w:p>
        </w:tc>
      </w:tr>
      <w:tr w:rsidR="00876EEB" w:rsidRPr="00E55BFF" w:rsidTr="006B5317">
        <w:tc>
          <w:tcPr>
            <w:tcW w:w="14912" w:type="dxa"/>
            <w:gridSpan w:val="4"/>
          </w:tcPr>
          <w:p w:rsidR="00876EEB" w:rsidRPr="00E55BFF" w:rsidRDefault="00876EEB" w:rsidP="00876E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55BFF">
              <w:rPr>
                <w:b/>
                <w:color w:val="000000" w:themeColor="text1"/>
                <w:sz w:val="24"/>
                <w:szCs w:val="24"/>
              </w:rPr>
              <w:t>VII. Развитие кадрового обеспечения образования обучающихся с инвалидностью, с ОВЗ</w:t>
            </w:r>
          </w:p>
        </w:tc>
      </w:tr>
      <w:tr w:rsidR="00876EEB" w:rsidRPr="00E55BFF" w:rsidTr="005074D8">
        <w:tc>
          <w:tcPr>
            <w:tcW w:w="567" w:type="dxa"/>
          </w:tcPr>
          <w:p w:rsidR="00876EEB" w:rsidRPr="00E55BFF" w:rsidRDefault="00876EEB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876EEB" w:rsidRPr="00E55BFF" w:rsidRDefault="00876EEB" w:rsidP="00715DFD">
            <w:pPr>
              <w:pStyle w:val="a5"/>
              <w:ind w:left="0" w:right="-157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Создание региональных кадровых реестров педагогов-дефектологов, учителей логопедов, специальных психологов в системе образования</w:t>
            </w:r>
          </w:p>
        </w:tc>
        <w:tc>
          <w:tcPr>
            <w:tcW w:w="8108" w:type="dxa"/>
          </w:tcPr>
          <w:p w:rsidR="00651AD9" w:rsidRPr="00E55BFF" w:rsidRDefault="00651AD9" w:rsidP="00651AD9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В школах региона из введено 87 ставок сопровождающих специалистов фактически занято 78,25 единиц (в 2022 году 86,25 и 76,25 соответственно)</w:t>
            </w:r>
          </w:p>
          <w:p w:rsidR="00651AD9" w:rsidRPr="00E55BFF" w:rsidRDefault="00651AD9" w:rsidP="00651AD9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Из них: 27,5 - педагоги-психологи, 8 - дефектологи, 15,75 - логопеды, </w:t>
            </w:r>
          </w:p>
          <w:p w:rsidR="00651AD9" w:rsidRPr="00E55BFF" w:rsidRDefault="00651AD9" w:rsidP="00651AD9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24,5 - социальные педагоги, 5,5 – тьюторы, ассистенты - 1. </w:t>
            </w:r>
          </w:p>
          <w:p w:rsidR="00BB0E5C" w:rsidRPr="00E55BFF" w:rsidRDefault="00BB0E5C" w:rsidP="00651AD9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Услуги дошкольного образования оказывает 31 организация. Численность детей, охваченных дошкольным образованием на конец 2023 года составляет 3176 человек, из них 36 детей-инвалидов. Коррекционную работу осуществляют психологи - 15 чел., логопеды – 19 чел., дефектологи – 11 чел., тьюторы и ассистенты – 3 чел.</w:t>
            </w:r>
          </w:p>
          <w:p w:rsidR="00651AD9" w:rsidRPr="00E55BFF" w:rsidRDefault="00BB0E5C" w:rsidP="00651AD9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Дети-инвалиды и дети </w:t>
            </w:r>
            <w:r w:rsidR="00651AD9" w:rsidRPr="00E55BFF">
              <w:rPr>
                <w:sz w:val="24"/>
                <w:szCs w:val="24"/>
              </w:rPr>
              <w:t xml:space="preserve">с ОВЗ получают помощь специалистов не только в образовательных организациях, но и в психолого-медико-педагогическом центре «ДАР». </w:t>
            </w:r>
          </w:p>
          <w:p w:rsidR="00651AD9" w:rsidRPr="00E55BFF" w:rsidRDefault="00651AD9" w:rsidP="00651AD9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 xml:space="preserve">На региональном уровне координацию деятельности образовательных организаций по повышению квалификации педагогов осуществляет ГБУ </w:t>
            </w:r>
            <w:r w:rsidRPr="00E55BFF">
              <w:rPr>
                <w:sz w:val="24"/>
                <w:szCs w:val="24"/>
              </w:rPr>
              <w:lastRenderedPageBreak/>
              <w:t>НАО «Ненецкий региональный центр развития образования» (далее – НРЦРО), его структурное подразделение «Центр психолого-педагогической, медицинской и социальной помощи «ДАР». Центр «Дар» в том числе оказывает тьюторское сопровождение сопровождающих специалистов образовательных организаций, ведет методические объединения.</w:t>
            </w:r>
          </w:p>
          <w:p w:rsidR="00651AD9" w:rsidRPr="00E55BFF" w:rsidRDefault="00651AD9" w:rsidP="00651AD9">
            <w:pPr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На базе НРЦРО функционирует методическое объединение учителей специальных коррекционных классов, деятельность которого направлена                      на обучение педагогов современным формам урочной и внеурочной деятельности, взаимодействия с родителями по оказанию консультативно-практической помощи семьям, воспитывающим детей с ОВЗ, создание условий для распространения передового педагогического опыта.</w:t>
            </w:r>
          </w:p>
          <w:p w:rsidR="00651AD9" w:rsidRPr="00E55BFF" w:rsidRDefault="00651AD9" w:rsidP="00651AD9">
            <w:pPr>
              <w:rPr>
                <w:color w:val="FF0000"/>
                <w:sz w:val="24"/>
                <w:szCs w:val="24"/>
              </w:rPr>
            </w:pPr>
          </w:p>
          <w:p w:rsidR="00876EEB" w:rsidRPr="00E55BFF" w:rsidRDefault="00651AD9" w:rsidP="00BB0E5C">
            <w:pPr>
              <w:rPr>
                <w:color w:val="000000" w:themeColor="text1"/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В округе отсутствуют детские дома –интернаты и реабилитационные центры.</w:t>
            </w:r>
          </w:p>
        </w:tc>
        <w:tc>
          <w:tcPr>
            <w:tcW w:w="2977" w:type="dxa"/>
          </w:tcPr>
          <w:p w:rsidR="00876EEB" w:rsidRPr="00E55BFF" w:rsidRDefault="00876EEB" w:rsidP="00D12C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76EEB" w:rsidRPr="00E55BFF" w:rsidTr="005074D8">
        <w:tc>
          <w:tcPr>
            <w:tcW w:w="567" w:type="dxa"/>
          </w:tcPr>
          <w:p w:rsidR="00876EEB" w:rsidRPr="00E55BFF" w:rsidRDefault="00876EEB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876EEB" w:rsidRPr="00E55BFF" w:rsidRDefault="00876EEB" w:rsidP="00715DFD">
            <w:pPr>
              <w:pStyle w:val="a5"/>
              <w:ind w:left="0" w:right="-157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Организационно-методические мероприятия </w:t>
            </w:r>
            <w:r w:rsidR="00B96518" w:rsidRPr="00E55BFF">
              <w:rPr>
                <w:b w:val="0"/>
                <w:sz w:val="24"/>
                <w:szCs w:val="24"/>
              </w:rPr>
              <w:br/>
            </w:r>
            <w:r w:rsidRPr="00E55BFF">
              <w:rPr>
                <w:b w:val="0"/>
                <w:sz w:val="24"/>
                <w:szCs w:val="24"/>
              </w:rPr>
              <w:t>по профессиональной ориентации и сопровождению молодых специалистов</w:t>
            </w:r>
          </w:p>
        </w:tc>
        <w:tc>
          <w:tcPr>
            <w:tcW w:w="8108" w:type="dxa"/>
          </w:tcPr>
          <w:p w:rsidR="00A9658A" w:rsidRPr="00E55BFF" w:rsidRDefault="00A9658A" w:rsidP="00A9658A">
            <w:pPr>
              <w:rPr>
                <w:color w:val="000000" w:themeColor="text1"/>
                <w:sz w:val="24"/>
                <w:szCs w:val="24"/>
              </w:rPr>
            </w:pPr>
            <w:r w:rsidRPr="00E55BFF">
              <w:rPr>
                <w:color w:val="000000" w:themeColor="text1"/>
                <w:sz w:val="24"/>
                <w:szCs w:val="24"/>
              </w:rPr>
              <w:t>В Ненецком автономном округе с 01.09.2022 созданы и функционируют психолого-педагогические классы в школе им. А.П. Пырерки и школе с. Несь.</w:t>
            </w:r>
            <w:r w:rsidRPr="00E55BFF">
              <w:rPr>
                <w:color w:val="000000" w:themeColor="text1"/>
                <w:sz w:val="24"/>
                <w:szCs w:val="24"/>
              </w:rPr>
              <w:br/>
              <w:t>С 01.09.2023 создан и функционирует психолого-педагогический класс</w:t>
            </w:r>
            <w:r w:rsidRPr="00E55BFF">
              <w:rPr>
                <w:color w:val="000000" w:themeColor="text1"/>
                <w:sz w:val="24"/>
                <w:szCs w:val="24"/>
              </w:rPr>
              <w:br/>
              <w:t xml:space="preserve">в школе № 3. </w:t>
            </w:r>
          </w:p>
          <w:p w:rsidR="00A9658A" w:rsidRPr="00E55BFF" w:rsidRDefault="00A9658A" w:rsidP="00A9658A">
            <w:pPr>
              <w:rPr>
                <w:color w:val="000000" w:themeColor="text1"/>
                <w:sz w:val="24"/>
                <w:szCs w:val="24"/>
              </w:rPr>
            </w:pPr>
            <w:r w:rsidRPr="00E55BFF">
              <w:rPr>
                <w:color w:val="000000" w:themeColor="text1"/>
                <w:sz w:val="24"/>
                <w:szCs w:val="24"/>
              </w:rPr>
              <w:t>Для учеников психолого-педагогического класса созданы условия для развития эмоционального интеллекта, личностных качеств, навыков организации образовательных и учебных событий, социальной активности</w:t>
            </w:r>
            <w:r w:rsidRPr="00E55BFF">
              <w:rPr>
                <w:color w:val="000000" w:themeColor="text1"/>
                <w:sz w:val="24"/>
                <w:szCs w:val="24"/>
              </w:rPr>
              <w:br/>
              <w:t>и социальной ответственности, повышения самооценки и мотивации</w:t>
            </w:r>
            <w:r w:rsidRPr="00E55BFF">
              <w:rPr>
                <w:color w:val="000000" w:themeColor="text1"/>
                <w:sz w:val="24"/>
                <w:szCs w:val="24"/>
              </w:rPr>
              <w:br/>
              <w:t>к образовательной деятельности, формирования навыков создания образовательных ресурсов, освоения опыта взаимодействия в цифровой среде.</w:t>
            </w:r>
          </w:p>
          <w:p w:rsidR="00876EEB" w:rsidRPr="00E55BFF" w:rsidRDefault="00A9658A" w:rsidP="00A9658A">
            <w:pPr>
              <w:rPr>
                <w:color w:val="000000" w:themeColor="text1"/>
                <w:sz w:val="24"/>
                <w:szCs w:val="24"/>
              </w:rPr>
            </w:pPr>
            <w:r w:rsidRPr="00E55BFF">
              <w:rPr>
                <w:color w:val="000000" w:themeColor="text1"/>
                <w:sz w:val="24"/>
                <w:szCs w:val="24"/>
              </w:rPr>
              <w:t>13 июня 2023 года заключено трехстороннее соглашение между ФГБОУ ВО «Омский государственный педагогический университет», Департаментом образования, культуры и спорта Ненецкого автономного округа и ГБУ НАО «Ненецкий региональный центр развития образования» о сотрудничестве в развитии в образовательных организациях, расположенных на территории Ненецкого автономного округа, профильных психолого-педагогических классов.</w:t>
            </w:r>
          </w:p>
        </w:tc>
        <w:tc>
          <w:tcPr>
            <w:tcW w:w="2977" w:type="dxa"/>
          </w:tcPr>
          <w:p w:rsidR="00876EEB" w:rsidRPr="00E55BFF" w:rsidRDefault="00876EEB" w:rsidP="00D12C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876EEB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3</w:t>
            </w:r>
            <w:r w:rsidR="005074D8" w:rsidRPr="00E55BFF">
              <w:rPr>
                <w:b w:val="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60" w:type="dxa"/>
          </w:tcPr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Модернизация дефектологического образования</w:t>
            </w:r>
          </w:p>
        </w:tc>
        <w:tc>
          <w:tcPr>
            <w:tcW w:w="8108" w:type="dxa"/>
          </w:tcPr>
          <w:p w:rsidR="005074D8" w:rsidRPr="00E55BFF" w:rsidRDefault="005074D8" w:rsidP="00D12CA1">
            <w:pPr>
              <w:rPr>
                <w:color w:val="000000" w:themeColor="text1"/>
                <w:sz w:val="24"/>
                <w:szCs w:val="24"/>
              </w:rPr>
            </w:pPr>
            <w:r w:rsidRPr="00E55BFF">
              <w:rPr>
                <w:color w:val="000000" w:themeColor="text1"/>
                <w:sz w:val="24"/>
                <w:szCs w:val="24"/>
              </w:rPr>
              <w:t xml:space="preserve">5 специалистов дошкольных учреждений Ненецкого автономного округа прошли обучение по дополнительной профессиональной программе повышения квалификации «Организация ранней коррекционной помощи детям с ограниченными возможностями здоровья и инвалидностью </w:t>
            </w:r>
          </w:p>
          <w:p w:rsidR="005074D8" w:rsidRPr="00E55BFF" w:rsidRDefault="005074D8" w:rsidP="00D12CA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55BFF">
              <w:rPr>
                <w:color w:val="000000" w:themeColor="text1"/>
                <w:sz w:val="24"/>
                <w:szCs w:val="24"/>
              </w:rPr>
              <w:lastRenderedPageBreak/>
              <w:t xml:space="preserve">и их семьям» (ФГБНУ «Институт коррекционной педагогики РАО», </w:t>
            </w:r>
            <w:r w:rsidRPr="00E55BFF">
              <w:rPr>
                <w:color w:val="000000" w:themeColor="text1"/>
                <w:sz w:val="24"/>
                <w:szCs w:val="24"/>
              </w:rPr>
              <w:br/>
              <w:t>72 часа).</w:t>
            </w:r>
          </w:p>
          <w:p w:rsidR="005074D8" w:rsidRPr="00E55BFF" w:rsidRDefault="005074D8" w:rsidP="00D0342F">
            <w:pPr>
              <w:rPr>
                <w:sz w:val="24"/>
                <w:szCs w:val="24"/>
              </w:rPr>
            </w:pPr>
            <w:r w:rsidRPr="00E55BFF">
              <w:rPr>
                <w:spacing w:val="3"/>
                <w:sz w:val="24"/>
                <w:szCs w:val="24"/>
                <w:shd w:val="clear" w:color="auto" w:fill="FFFFFF"/>
              </w:rPr>
              <w:t>В ОО в обязательном порядке применяются требования профессионального стандарта «Педагог-дефектолог».</w:t>
            </w:r>
          </w:p>
          <w:p w:rsidR="005074D8" w:rsidRPr="00E55BFF" w:rsidRDefault="005074D8" w:rsidP="00C1227F">
            <w:pPr>
              <w:pStyle w:val="a5"/>
              <w:ind w:left="0" w:right="-164"/>
              <w:jc w:val="left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4D8" w:rsidRPr="00E55BFF" w:rsidRDefault="005074D8" w:rsidP="00D12CA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76EEB" w:rsidRPr="00E55BFF" w:rsidTr="009B4498">
        <w:tc>
          <w:tcPr>
            <w:tcW w:w="14912" w:type="dxa"/>
            <w:gridSpan w:val="4"/>
          </w:tcPr>
          <w:p w:rsidR="00876EEB" w:rsidRPr="00E55BFF" w:rsidRDefault="00876EEB" w:rsidP="00876EEB">
            <w:pPr>
              <w:jc w:val="center"/>
              <w:rPr>
                <w:b/>
                <w:sz w:val="24"/>
              </w:rPr>
            </w:pPr>
            <w:r w:rsidRPr="00E55BFF">
              <w:rPr>
                <w:b/>
                <w:sz w:val="24"/>
              </w:rPr>
              <w:t>VIII. Повышение качества образования обучающихся с инвалидностью, с ОВЗ</w:t>
            </w: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  <w:lang w:val="en-US"/>
              </w:rPr>
              <w:t>1</w:t>
            </w:r>
            <w:r w:rsidRPr="00E55BFF">
              <w:rPr>
                <w:b w:val="0"/>
                <w:sz w:val="24"/>
                <w:szCs w:val="24"/>
              </w:rPr>
              <w:t>.</w:t>
            </w:r>
          </w:p>
          <w:p w:rsidR="005074D8" w:rsidRPr="00E55BFF" w:rsidRDefault="005074D8" w:rsidP="00715DFD"/>
        </w:tc>
        <w:tc>
          <w:tcPr>
            <w:tcW w:w="3260" w:type="dxa"/>
          </w:tcPr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</w:t>
            </w:r>
          </w:p>
          <w:p w:rsidR="005074D8" w:rsidRPr="00E55BFF" w:rsidRDefault="005074D8" w:rsidP="00715DF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основного общего, среднего общего образования для обучающихся с ОВЗ</w:t>
            </w:r>
          </w:p>
        </w:tc>
        <w:tc>
          <w:tcPr>
            <w:tcW w:w="8108" w:type="dxa"/>
          </w:tcPr>
          <w:p w:rsidR="005074D8" w:rsidRPr="00E55BFF" w:rsidRDefault="005074D8" w:rsidP="00D324A1">
            <w:pPr>
              <w:rPr>
                <w:sz w:val="24"/>
              </w:rPr>
            </w:pPr>
            <w:r w:rsidRPr="00E55BFF">
              <w:rPr>
                <w:sz w:val="24"/>
              </w:rPr>
              <w:t xml:space="preserve">В Ненецком автономном округе обучается 6582 школьника, из них 914 детей с ограниченными возможностями здоровья (далее – ОВЗ). Основная категория детей с ОВЗ – это дети с задержкой психического развития, которые обучаются как в классах по адаптированным основным образовательным программам, так и в классах возрастной нормы в рамках инклюзивного образования. </w:t>
            </w:r>
          </w:p>
          <w:p w:rsidR="005074D8" w:rsidRPr="00E55BFF" w:rsidRDefault="005074D8" w:rsidP="00D324A1">
            <w:pPr>
              <w:rPr>
                <w:sz w:val="24"/>
              </w:rPr>
            </w:pPr>
            <w:r w:rsidRPr="00E55BFF">
              <w:rPr>
                <w:sz w:val="24"/>
              </w:rPr>
              <w:t xml:space="preserve">Дети с иными нозологиями обучаются исключительно в классах возрастной нормы в рамках инклюзии. Образовательный процесс в отдельных специализированных классах для них организовать не представляется возможным ввиду их малочисленности. Всего в округе обучаются 3 слабослышащих ребенка, 2 слепых, 6 слабовидящих, 7 детей </w:t>
            </w:r>
          </w:p>
          <w:p w:rsidR="005074D8" w:rsidRPr="00E55BFF" w:rsidRDefault="005074D8" w:rsidP="00D324A1">
            <w:pPr>
              <w:rPr>
                <w:sz w:val="24"/>
              </w:rPr>
            </w:pPr>
            <w:r w:rsidRPr="00E55BFF">
              <w:rPr>
                <w:sz w:val="24"/>
              </w:rPr>
              <w:t xml:space="preserve">с нарушением опорно-двигательного аппарата и 53 школьника с тяжелыми нарушениями речи. </w:t>
            </w:r>
          </w:p>
          <w:p w:rsidR="005074D8" w:rsidRPr="00E55BFF" w:rsidRDefault="005074D8" w:rsidP="00D324A1">
            <w:pPr>
              <w:rPr>
                <w:sz w:val="24"/>
              </w:rPr>
            </w:pPr>
            <w:r w:rsidRPr="00E55BFF">
              <w:rPr>
                <w:sz w:val="24"/>
              </w:rPr>
              <w:t xml:space="preserve">С 1.09.2016 года вступили в силу ФГОС НОО ОВЗ и ФГОС УО. В двух общеобразовательных организациях округа в 2016 году были открыты 2 первых класса, где обучались дети с ОВЗ по адаптированной основной общеобразовательной программе начального общего образования 7.2 </w:t>
            </w:r>
          </w:p>
          <w:p w:rsidR="005074D8" w:rsidRPr="00E55BFF" w:rsidRDefault="005074D8" w:rsidP="00D324A1">
            <w:pPr>
              <w:rPr>
                <w:sz w:val="24"/>
              </w:rPr>
            </w:pPr>
            <w:r w:rsidRPr="00E55BFF">
              <w:rPr>
                <w:sz w:val="24"/>
              </w:rPr>
              <w:t xml:space="preserve">(для детей с задержкой психического развития). </w:t>
            </w:r>
          </w:p>
          <w:p w:rsidR="005074D8" w:rsidRPr="00E55BFF" w:rsidRDefault="005074D8" w:rsidP="00D324A1">
            <w:pPr>
              <w:rPr>
                <w:sz w:val="24"/>
              </w:rPr>
            </w:pPr>
            <w:r w:rsidRPr="00E55BFF">
              <w:rPr>
                <w:sz w:val="24"/>
              </w:rPr>
              <w:t xml:space="preserve">В 2023 году в 14 школах округа обучались первоклассники в рамках инклюзии по программе 7.1 (для детей с задержкой психического развития). </w:t>
            </w:r>
          </w:p>
          <w:p w:rsidR="005074D8" w:rsidRPr="00E55BFF" w:rsidRDefault="005074D8" w:rsidP="00D324A1">
            <w:pPr>
              <w:rPr>
                <w:sz w:val="24"/>
              </w:rPr>
            </w:pPr>
            <w:r w:rsidRPr="00E55BFF">
              <w:rPr>
                <w:sz w:val="24"/>
              </w:rPr>
              <w:t>Согласно региональной «дорожной карте» по введению ФГОС ОВЗ образовательные организации реализовывали мероприятия по повышению квалификации педагогических работников.</w:t>
            </w:r>
          </w:p>
          <w:p w:rsidR="005074D8" w:rsidRPr="00E55BFF" w:rsidRDefault="005074D8" w:rsidP="00B96518">
            <w:pPr>
              <w:rPr>
                <w:sz w:val="24"/>
              </w:rPr>
            </w:pPr>
            <w:r w:rsidRPr="00E55BFF">
              <w:rPr>
                <w:sz w:val="24"/>
              </w:rPr>
              <w:t>В настоящее время в 2х коррекционных 8 классах обучается 24 обучающихся. В рамках инклюзии в 8х классах обучается 67 человек.</w:t>
            </w:r>
          </w:p>
        </w:tc>
        <w:tc>
          <w:tcPr>
            <w:tcW w:w="2977" w:type="dxa"/>
          </w:tcPr>
          <w:p w:rsidR="005074D8" w:rsidRPr="00E55BFF" w:rsidRDefault="005074D8" w:rsidP="00D324A1">
            <w:pPr>
              <w:rPr>
                <w:sz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715DF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:rsidR="005074D8" w:rsidRPr="00E55BFF" w:rsidRDefault="005074D8" w:rsidP="00715DFD">
            <w:pPr>
              <w:pStyle w:val="a5"/>
              <w:ind w:left="0" w:right="-157" w:firstLine="3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Обеспечение поэтапного введения федерального государственного образовательного стандарта</w:t>
            </w:r>
          </w:p>
          <w:p w:rsidR="005074D8" w:rsidRPr="00E55BFF" w:rsidRDefault="005074D8" w:rsidP="00715DFD">
            <w:pPr>
              <w:pStyle w:val="a5"/>
              <w:ind w:left="0" w:right="-157" w:firstLine="3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образования обучающихся с умственной отсталостью </w:t>
            </w:r>
            <w:r w:rsidRPr="00E55BFF">
              <w:rPr>
                <w:b w:val="0"/>
                <w:sz w:val="24"/>
                <w:szCs w:val="24"/>
              </w:rPr>
              <w:lastRenderedPageBreak/>
              <w:t>(интеллектуальными</w:t>
            </w:r>
          </w:p>
          <w:p w:rsidR="005074D8" w:rsidRPr="00E55BFF" w:rsidRDefault="005074D8" w:rsidP="00715DFD">
            <w:pPr>
              <w:pStyle w:val="a5"/>
              <w:ind w:left="0" w:right="-157" w:firstLine="32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нарушениями)</w:t>
            </w:r>
          </w:p>
        </w:tc>
        <w:tc>
          <w:tcPr>
            <w:tcW w:w="8108" w:type="dxa"/>
          </w:tcPr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lastRenderedPageBreak/>
              <w:t>С 01.09.2016 в ГКОУ НАО «Специальная коррекционная школа-интернат» осуществляет обучение согласно ФГОС обучающихся с умственной отсталостью. В 2016 году было принято в первый класс 9 школьников.</w:t>
            </w:r>
          </w:p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2023 год - 17 обучающихся 8 классов получат образование (ИН). </w:t>
            </w:r>
          </w:p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Из них 12 человек обучаются по АООП УО вариант 1. Оценка качества образования происходит по итогам 1 и 2 полугодий. Это контрольные и </w:t>
            </w:r>
            <w:r w:rsidRPr="00E55BFF">
              <w:rPr>
                <w:b w:val="0"/>
                <w:sz w:val="24"/>
                <w:szCs w:val="24"/>
              </w:rPr>
              <w:lastRenderedPageBreak/>
              <w:t xml:space="preserve">проверочные работы по предметам, а также ведется карта развития обучающегося, где фиксируется актуальный уровень обученности </w:t>
            </w:r>
            <w:r w:rsidRPr="00E55BFF">
              <w:rPr>
                <w:b w:val="0"/>
                <w:sz w:val="24"/>
                <w:szCs w:val="24"/>
              </w:rPr>
              <w:br/>
              <w:t>и воспитания в разделах «Карты объективных наблюдений» и «Карты воспитанности».</w:t>
            </w:r>
          </w:p>
          <w:p w:rsidR="005074D8" w:rsidRPr="00E55BFF" w:rsidRDefault="00876EEB" w:rsidP="00D324A1">
            <w:pPr>
              <w:pStyle w:val="a5"/>
              <w:ind w:left="0" w:right="-164"/>
              <w:jc w:val="left"/>
              <w:rPr>
                <w:b w:val="0"/>
                <w:i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5 человек</w:t>
            </w:r>
            <w:r w:rsidR="005074D8" w:rsidRPr="00E55BFF">
              <w:rPr>
                <w:b w:val="0"/>
                <w:sz w:val="24"/>
                <w:szCs w:val="24"/>
              </w:rPr>
              <w:t xml:space="preserve"> - по АООП для обучающихся с умеренной, тяжелой, глубокой умственной отсталостью (интеллектуальными нарушениями), ТНМР. Оценка качества учебных достижений и   жизненного опыта происходит два раза в год по итогам</w:t>
            </w:r>
            <w:r w:rsidRPr="00E55BFF">
              <w:rPr>
                <w:b w:val="0"/>
                <w:sz w:val="24"/>
                <w:szCs w:val="24"/>
              </w:rPr>
              <w:t xml:space="preserve"> </w:t>
            </w:r>
            <w:r w:rsidR="005074D8" w:rsidRPr="00E55BFF">
              <w:rPr>
                <w:b w:val="0"/>
                <w:sz w:val="24"/>
                <w:szCs w:val="24"/>
              </w:rPr>
              <w:t>1 и 2 полугодий и фиксируются в картах развития в разделах «Учебные достижения учащегося специального класса» и «Актуальный опыт обучающегося».</w:t>
            </w:r>
          </w:p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2024 год - 17 обучающихся 9 классов получат образование ФГОС УО</w:t>
            </w:r>
          </w:p>
        </w:tc>
        <w:tc>
          <w:tcPr>
            <w:tcW w:w="2977" w:type="dxa"/>
          </w:tcPr>
          <w:p w:rsidR="005074D8" w:rsidRPr="00E55BFF" w:rsidRDefault="005074D8" w:rsidP="00D324A1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76EEB" w:rsidRPr="00E55BFF" w:rsidTr="00F43F52">
        <w:tc>
          <w:tcPr>
            <w:tcW w:w="14912" w:type="dxa"/>
            <w:gridSpan w:val="4"/>
          </w:tcPr>
          <w:p w:rsidR="00876EEB" w:rsidRPr="00E55BFF" w:rsidRDefault="00876EEB" w:rsidP="00876EEB">
            <w:pPr>
              <w:pStyle w:val="a5"/>
              <w:ind w:left="0" w:right="-164"/>
              <w:rPr>
                <w:sz w:val="24"/>
                <w:szCs w:val="24"/>
              </w:rPr>
            </w:pPr>
            <w:r w:rsidRPr="00E55BFF">
              <w:rPr>
                <w:sz w:val="24"/>
                <w:szCs w:val="24"/>
              </w:rPr>
              <w:t>IX. Мониторинг и контроль исполнения законодательства в сфере образования обучающихся с инвалидностью, с ОВЗ</w:t>
            </w: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D41E3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074D8" w:rsidRPr="00E55BFF" w:rsidRDefault="005074D8" w:rsidP="00274B3A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Проведение профилактических визитов по</w:t>
            </w:r>
          </w:p>
          <w:p w:rsidR="005074D8" w:rsidRPr="00E55BFF" w:rsidRDefault="005074D8" w:rsidP="00D41E3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вопросам соблюдения прав</w:t>
            </w:r>
          </w:p>
          <w:p w:rsidR="005074D8" w:rsidRPr="00E55BFF" w:rsidRDefault="005074D8" w:rsidP="00D41E3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обучающихся с инвалидностью, с</w:t>
            </w:r>
          </w:p>
          <w:p w:rsidR="005074D8" w:rsidRPr="00E55BFF" w:rsidRDefault="005074D8" w:rsidP="00D41E3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ОВЗ на получение общего и</w:t>
            </w:r>
          </w:p>
          <w:p w:rsidR="005074D8" w:rsidRPr="00E55BFF" w:rsidRDefault="005074D8" w:rsidP="00D41E3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8108" w:type="dxa"/>
          </w:tcPr>
          <w:p w:rsidR="005074D8" w:rsidRPr="00E55BFF" w:rsidRDefault="005074D8" w:rsidP="00945BB6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В 2023 году проведены 9 профилактических мероприятий, предметами которых являлось в т.ч. обеспечение условий доступности на получение образования для детей-инвалидов и детей с ОВЗ. По результатам профилактических визитов составлены акты, вынесены предостережения и выданы рекомендации по недопущению нарушений обязательных требований в сфере образования</w:t>
            </w:r>
          </w:p>
        </w:tc>
        <w:tc>
          <w:tcPr>
            <w:tcW w:w="2977" w:type="dxa"/>
          </w:tcPr>
          <w:p w:rsidR="005074D8" w:rsidRPr="00E55BFF" w:rsidRDefault="005074D8" w:rsidP="00945BB6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074D8" w:rsidRPr="00E55BFF" w:rsidTr="005074D8">
        <w:tc>
          <w:tcPr>
            <w:tcW w:w="567" w:type="dxa"/>
          </w:tcPr>
          <w:p w:rsidR="005074D8" w:rsidRPr="00E55BFF" w:rsidRDefault="005074D8" w:rsidP="00D41E3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:rsidR="005074D8" w:rsidRPr="00E55BFF" w:rsidRDefault="005074D8" w:rsidP="00D41E3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Анализ исполнения предостережений</w:t>
            </w:r>
          </w:p>
          <w:p w:rsidR="005074D8" w:rsidRPr="00E55BFF" w:rsidRDefault="005074D8" w:rsidP="000C3CFE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по итогам профилактических визитов</w:t>
            </w:r>
          </w:p>
        </w:tc>
        <w:tc>
          <w:tcPr>
            <w:tcW w:w="8108" w:type="dxa"/>
          </w:tcPr>
          <w:p w:rsidR="005074D8" w:rsidRPr="00E55BFF" w:rsidRDefault="005074D8" w:rsidP="00907047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Отчеты о недопущении нарушений от образовательных организаций поступили в ДОКиС НАО в установленные сроки</w:t>
            </w:r>
          </w:p>
        </w:tc>
        <w:tc>
          <w:tcPr>
            <w:tcW w:w="2977" w:type="dxa"/>
          </w:tcPr>
          <w:p w:rsidR="005074D8" w:rsidRPr="00E55BFF" w:rsidRDefault="005074D8" w:rsidP="00907047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074D8" w:rsidRPr="007B22EC" w:rsidTr="005074D8">
        <w:tc>
          <w:tcPr>
            <w:tcW w:w="567" w:type="dxa"/>
          </w:tcPr>
          <w:p w:rsidR="005074D8" w:rsidRPr="00E55BFF" w:rsidRDefault="005074D8" w:rsidP="00D41E3D">
            <w:pPr>
              <w:pStyle w:val="a5"/>
              <w:ind w:left="-110" w:right="-124" w:firstLine="110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5074D8" w:rsidRPr="00E55BFF" w:rsidRDefault="005074D8" w:rsidP="00D41E3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Мониторинг оценки положения дел в сфере соблюдения права</w:t>
            </w:r>
          </w:p>
          <w:p w:rsidR="005074D8" w:rsidRPr="00E55BFF" w:rsidRDefault="005074D8" w:rsidP="00D41E3D">
            <w:pPr>
              <w:pStyle w:val="a5"/>
              <w:ind w:left="0" w:right="-157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обучающихся с инвалидностью, с ОВЗ на общее и дополнительное образование</w:t>
            </w:r>
          </w:p>
        </w:tc>
        <w:tc>
          <w:tcPr>
            <w:tcW w:w="8108" w:type="dxa"/>
          </w:tcPr>
          <w:p w:rsidR="005074D8" w:rsidRPr="00E55BFF" w:rsidRDefault="005074D8" w:rsidP="00945BB6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Мониторинг проведен. Определены меры по поэтапному повышению уровня доступности для инвалидов объектов и предоставляемых услуг и проведены обследования объектов и предоставляемых услуг, по результатам которых составлены паспорта доступности для инвалидов объекта и услуг и планы мероприятий («дорожные карты») по повышению значений показателей доступности для инвалидов объектов и услуг</w:t>
            </w:r>
            <w:r w:rsidR="00A81BB4" w:rsidRPr="00E55BFF">
              <w:rPr>
                <w:b w:val="0"/>
                <w:sz w:val="24"/>
                <w:szCs w:val="24"/>
              </w:rPr>
              <w:t>.</w:t>
            </w:r>
          </w:p>
          <w:p w:rsidR="00A81BB4" w:rsidRDefault="00A81BB4" w:rsidP="00945BB6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  <w:r w:rsidRPr="00E55BFF">
              <w:rPr>
                <w:b w:val="0"/>
                <w:sz w:val="24"/>
                <w:szCs w:val="24"/>
              </w:rPr>
              <w:t>Отдельная региональная информационная система по во</w:t>
            </w:r>
            <w:r w:rsidR="00B96518" w:rsidRPr="00E55BFF">
              <w:rPr>
                <w:b w:val="0"/>
                <w:sz w:val="24"/>
                <w:szCs w:val="24"/>
              </w:rPr>
              <w:t>просам образования и воспитания</w:t>
            </w:r>
            <w:r w:rsidRPr="00E55BFF">
              <w:rPr>
                <w:b w:val="0"/>
                <w:sz w:val="24"/>
                <w:szCs w:val="24"/>
              </w:rPr>
              <w:t xml:space="preserve"> обучающихся с инвалидностью и ОВЗ </w:t>
            </w:r>
            <w:r w:rsidR="00B96518" w:rsidRPr="00E55BFF">
              <w:rPr>
                <w:b w:val="0"/>
                <w:sz w:val="24"/>
                <w:szCs w:val="24"/>
              </w:rPr>
              <w:t>в округе</w:t>
            </w:r>
            <w:r w:rsidRPr="00E55BFF">
              <w:rPr>
                <w:b w:val="0"/>
                <w:sz w:val="24"/>
                <w:szCs w:val="24"/>
              </w:rPr>
              <w:t xml:space="preserve"> отсутствует.</w:t>
            </w:r>
          </w:p>
          <w:p w:rsidR="00A81BB4" w:rsidRPr="000F5049" w:rsidRDefault="00A81BB4" w:rsidP="00945BB6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074D8" w:rsidRPr="000C3CFE" w:rsidRDefault="005074D8" w:rsidP="00945BB6">
            <w:pPr>
              <w:pStyle w:val="a5"/>
              <w:ind w:left="0" w:right="-164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7D3E45" w:rsidRPr="007B22EC" w:rsidRDefault="007D3E45" w:rsidP="007D3E45">
      <w:pPr>
        <w:pStyle w:val="a5"/>
        <w:ind w:left="1710" w:right="1818"/>
        <w:rPr>
          <w:b w:val="0"/>
        </w:rPr>
      </w:pPr>
    </w:p>
    <w:p w:rsidR="009E6AB1" w:rsidRDefault="009E6AB1">
      <w:pPr>
        <w:spacing w:line="240" w:lineRule="atLeast"/>
        <w:rPr>
          <w:sz w:val="20"/>
        </w:rPr>
      </w:pPr>
    </w:p>
    <w:p w:rsidR="009E6AB1" w:rsidRDefault="009E6AB1" w:rsidP="000F5049">
      <w:pPr>
        <w:pStyle w:val="a3"/>
        <w:spacing w:before="3"/>
        <w:ind w:left="0"/>
        <w:rPr>
          <w:sz w:val="19"/>
        </w:rPr>
      </w:pPr>
    </w:p>
    <w:sectPr w:rsidR="009E6AB1">
      <w:headerReference w:type="default" r:id="rId17"/>
      <w:pgSz w:w="16850" w:h="11910" w:orient="landscape"/>
      <w:pgMar w:top="1100" w:right="260" w:bottom="280" w:left="3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50" w:rsidRDefault="00BF4550">
      <w:r>
        <w:separator/>
      </w:r>
    </w:p>
  </w:endnote>
  <w:endnote w:type="continuationSeparator" w:id="0">
    <w:p w:rsidR="00BF4550" w:rsidRDefault="00BF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50" w:rsidRDefault="00BF4550">
      <w:r>
        <w:separator/>
      </w:r>
    </w:p>
  </w:footnote>
  <w:footnote w:type="continuationSeparator" w:id="0">
    <w:p w:rsidR="00BF4550" w:rsidRDefault="00BF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69" w:rsidRDefault="00D34E69">
    <w:pPr>
      <w:pStyle w:val="a3"/>
      <w:spacing w:before="0"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5219065</wp:posOffset>
              </wp:positionH>
              <wp:positionV relativeFrom="page">
                <wp:posOffset>464185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E69" w:rsidRPr="007D3E45" w:rsidRDefault="00D34E69">
                          <w:pPr>
                            <w:spacing w:before="9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 w:rsidRPr="007D3E4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D3E45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D3E4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3819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7D3E45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95pt;margin-top:36.5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" filled="f" stroked="f">
              <v:textbox inset="0,0,0,0">
                <w:txbxContent>
                  <w:p w:rsidR="00D34E69" w:rsidRPr="007D3E45" w:rsidRDefault="00D34E69">
                    <w:pPr>
                      <w:spacing w:before="9"/>
                      <w:ind w:left="60"/>
                      <w:rPr>
                        <w:sz w:val="20"/>
                        <w:szCs w:val="20"/>
                      </w:rPr>
                    </w:pPr>
                    <w:r w:rsidRPr="007D3E45">
                      <w:rPr>
                        <w:sz w:val="20"/>
                        <w:szCs w:val="20"/>
                      </w:rPr>
                      <w:fldChar w:fldCharType="begin"/>
                    </w:r>
                    <w:r w:rsidRPr="007D3E45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7D3E45">
                      <w:rPr>
                        <w:sz w:val="20"/>
                        <w:szCs w:val="20"/>
                      </w:rPr>
                      <w:fldChar w:fldCharType="separate"/>
                    </w:r>
                    <w:r w:rsidR="00493819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7D3E45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59C"/>
    <w:multiLevelType w:val="hybridMultilevel"/>
    <w:tmpl w:val="65A27088"/>
    <w:lvl w:ilvl="0" w:tplc="9AA64694">
      <w:numFmt w:val="bullet"/>
      <w:lvlText w:val="-"/>
      <w:lvlJc w:val="left"/>
      <w:pPr>
        <w:ind w:left="19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046A2E">
      <w:numFmt w:val="bullet"/>
      <w:lvlText w:val="•"/>
      <w:lvlJc w:val="left"/>
      <w:pPr>
        <w:ind w:left="395" w:hanging="116"/>
      </w:pPr>
      <w:rPr>
        <w:rFonts w:hint="default"/>
        <w:lang w:val="ru-RU" w:eastAsia="en-US" w:bidi="ar-SA"/>
      </w:rPr>
    </w:lvl>
    <w:lvl w:ilvl="2" w:tplc="D4E4DFE6">
      <w:numFmt w:val="bullet"/>
      <w:lvlText w:val="•"/>
      <w:lvlJc w:val="left"/>
      <w:pPr>
        <w:ind w:left="590" w:hanging="116"/>
      </w:pPr>
      <w:rPr>
        <w:rFonts w:hint="default"/>
        <w:lang w:val="ru-RU" w:eastAsia="en-US" w:bidi="ar-SA"/>
      </w:rPr>
    </w:lvl>
    <w:lvl w:ilvl="3" w:tplc="38FECEAC">
      <w:numFmt w:val="bullet"/>
      <w:lvlText w:val="•"/>
      <w:lvlJc w:val="left"/>
      <w:pPr>
        <w:ind w:left="785" w:hanging="116"/>
      </w:pPr>
      <w:rPr>
        <w:rFonts w:hint="default"/>
        <w:lang w:val="ru-RU" w:eastAsia="en-US" w:bidi="ar-SA"/>
      </w:rPr>
    </w:lvl>
    <w:lvl w:ilvl="4" w:tplc="23AE34E8">
      <w:numFmt w:val="bullet"/>
      <w:lvlText w:val="•"/>
      <w:lvlJc w:val="left"/>
      <w:pPr>
        <w:ind w:left="981" w:hanging="116"/>
      </w:pPr>
      <w:rPr>
        <w:rFonts w:hint="default"/>
        <w:lang w:val="ru-RU" w:eastAsia="en-US" w:bidi="ar-SA"/>
      </w:rPr>
    </w:lvl>
    <w:lvl w:ilvl="5" w:tplc="EF82FD4E">
      <w:numFmt w:val="bullet"/>
      <w:lvlText w:val="•"/>
      <w:lvlJc w:val="left"/>
      <w:pPr>
        <w:ind w:left="1176" w:hanging="116"/>
      </w:pPr>
      <w:rPr>
        <w:rFonts w:hint="default"/>
        <w:lang w:val="ru-RU" w:eastAsia="en-US" w:bidi="ar-SA"/>
      </w:rPr>
    </w:lvl>
    <w:lvl w:ilvl="6" w:tplc="6004EEB4">
      <w:numFmt w:val="bullet"/>
      <w:lvlText w:val="•"/>
      <w:lvlJc w:val="left"/>
      <w:pPr>
        <w:ind w:left="1371" w:hanging="116"/>
      </w:pPr>
      <w:rPr>
        <w:rFonts w:hint="default"/>
        <w:lang w:val="ru-RU" w:eastAsia="en-US" w:bidi="ar-SA"/>
      </w:rPr>
    </w:lvl>
    <w:lvl w:ilvl="7" w:tplc="39084A06">
      <w:numFmt w:val="bullet"/>
      <w:lvlText w:val="•"/>
      <w:lvlJc w:val="left"/>
      <w:pPr>
        <w:ind w:left="1567" w:hanging="116"/>
      </w:pPr>
      <w:rPr>
        <w:rFonts w:hint="default"/>
        <w:lang w:val="ru-RU" w:eastAsia="en-US" w:bidi="ar-SA"/>
      </w:rPr>
    </w:lvl>
    <w:lvl w:ilvl="8" w:tplc="1758FDC6">
      <w:numFmt w:val="bullet"/>
      <w:lvlText w:val="•"/>
      <w:lvlJc w:val="left"/>
      <w:pPr>
        <w:ind w:left="1762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ACA0F75"/>
    <w:multiLevelType w:val="hybridMultilevel"/>
    <w:tmpl w:val="451CCE00"/>
    <w:lvl w:ilvl="0" w:tplc="84DEA684">
      <w:numFmt w:val="bullet"/>
      <w:lvlText w:val="-"/>
      <w:lvlJc w:val="left"/>
      <w:pPr>
        <w:ind w:left="17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940E552">
      <w:numFmt w:val="bullet"/>
      <w:lvlText w:val="•"/>
      <w:lvlJc w:val="left"/>
      <w:pPr>
        <w:ind w:left="375" w:hanging="116"/>
      </w:pPr>
      <w:rPr>
        <w:rFonts w:hint="default"/>
        <w:lang w:val="ru-RU" w:eastAsia="en-US" w:bidi="ar-SA"/>
      </w:rPr>
    </w:lvl>
    <w:lvl w:ilvl="2" w:tplc="2F7AB38E">
      <w:numFmt w:val="bullet"/>
      <w:lvlText w:val="•"/>
      <w:lvlJc w:val="left"/>
      <w:pPr>
        <w:ind w:left="571" w:hanging="116"/>
      </w:pPr>
      <w:rPr>
        <w:rFonts w:hint="default"/>
        <w:lang w:val="ru-RU" w:eastAsia="en-US" w:bidi="ar-SA"/>
      </w:rPr>
    </w:lvl>
    <w:lvl w:ilvl="3" w:tplc="CB180CD2">
      <w:numFmt w:val="bullet"/>
      <w:lvlText w:val="•"/>
      <w:lvlJc w:val="left"/>
      <w:pPr>
        <w:ind w:left="767" w:hanging="116"/>
      </w:pPr>
      <w:rPr>
        <w:rFonts w:hint="default"/>
        <w:lang w:val="ru-RU" w:eastAsia="en-US" w:bidi="ar-SA"/>
      </w:rPr>
    </w:lvl>
    <w:lvl w:ilvl="4" w:tplc="1A9659B8">
      <w:numFmt w:val="bullet"/>
      <w:lvlText w:val="•"/>
      <w:lvlJc w:val="left"/>
      <w:pPr>
        <w:ind w:left="963" w:hanging="116"/>
      </w:pPr>
      <w:rPr>
        <w:rFonts w:hint="default"/>
        <w:lang w:val="ru-RU" w:eastAsia="en-US" w:bidi="ar-SA"/>
      </w:rPr>
    </w:lvl>
    <w:lvl w:ilvl="5" w:tplc="7E90CF0A">
      <w:numFmt w:val="bullet"/>
      <w:lvlText w:val="•"/>
      <w:lvlJc w:val="left"/>
      <w:pPr>
        <w:ind w:left="1159" w:hanging="116"/>
      </w:pPr>
      <w:rPr>
        <w:rFonts w:hint="default"/>
        <w:lang w:val="ru-RU" w:eastAsia="en-US" w:bidi="ar-SA"/>
      </w:rPr>
    </w:lvl>
    <w:lvl w:ilvl="6" w:tplc="579461E4">
      <w:numFmt w:val="bullet"/>
      <w:lvlText w:val="•"/>
      <w:lvlJc w:val="left"/>
      <w:pPr>
        <w:ind w:left="1355" w:hanging="116"/>
      </w:pPr>
      <w:rPr>
        <w:rFonts w:hint="default"/>
        <w:lang w:val="ru-RU" w:eastAsia="en-US" w:bidi="ar-SA"/>
      </w:rPr>
    </w:lvl>
    <w:lvl w:ilvl="7" w:tplc="04A0E284">
      <w:numFmt w:val="bullet"/>
      <w:lvlText w:val="•"/>
      <w:lvlJc w:val="left"/>
      <w:pPr>
        <w:ind w:left="1551" w:hanging="116"/>
      </w:pPr>
      <w:rPr>
        <w:rFonts w:hint="default"/>
        <w:lang w:val="ru-RU" w:eastAsia="en-US" w:bidi="ar-SA"/>
      </w:rPr>
    </w:lvl>
    <w:lvl w:ilvl="8" w:tplc="6E9A6AA4">
      <w:numFmt w:val="bullet"/>
      <w:lvlText w:val="•"/>
      <w:lvlJc w:val="left"/>
      <w:pPr>
        <w:ind w:left="1747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F0A2672"/>
    <w:multiLevelType w:val="hybridMultilevel"/>
    <w:tmpl w:val="52AAC4A4"/>
    <w:lvl w:ilvl="0" w:tplc="65DAEBD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52E204">
      <w:numFmt w:val="bullet"/>
      <w:lvlText w:val="•"/>
      <w:lvlJc w:val="left"/>
      <w:pPr>
        <w:ind w:left="304" w:hanging="116"/>
      </w:pPr>
      <w:rPr>
        <w:rFonts w:hint="default"/>
        <w:lang w:val="ru-RU" w:eastAsia="en-US" w:bidi="ar-SA"/>
      </w:rPr>
    </w:lvl>
    <w:lvl w:ilvl="2" w:tplc="61766CF6">
      <w:numFmt w:val="bullet"/>
      <w:lvlText w:val="•"/>
      <w:lvlJc w:val="left"/>
      <w:pPr>
        <w:ind w:left="508" w:hanging="116"/>
      </w:pPr>
      <w:rPr>
        <w:rFonts w:hint="default"/>
        <w:lang w:val="ru-RU" w:eastAsia="en-US" w:bidi="ar-SA"/>
      </w:rPr>
    </w:lvl>
    <w:lvl w:ilvl="3" w:tplc="73EEF17A">
      <w:numFmt w:val="bullet"/>
      <w:lvlText w:val="•"/>
      <w:lvlJc w:val="left"/>
      <w:pPr>
        <w:ind w:left="712" w:hanging="116"/>
      </w:pPr>
      <w:rPr>
        <w:rFonts w:hint="default"/>
        <w:lang w:val="ru-RU" w:eastAsia="en-US" w:bidi="ar-SA"/>
      </w:rPr>
    </w:lvl>
    <w:lvl w:ilvl="4" w:tplc="735C309E">
      <w:numFmt w:val="bullet"/>
      <w:lvlText w:val="•"/>
      <w:lvlJc w:val="left"/>
      <w:pPr>
        <w:ind w:left="916" w:hanging="116"/>
      </w:pPr>
      <w:rPr>
        <w:rFonts w:hint="default"/>
        <w:lang w:val="ru-RU" w:eastAsia="en-US" w:bidi="ar-SA"/>
      </w:rPr>
    </w:lvl>
    <w:lvl w:ilvl="5" w:tplc="9D1A9312">
      <w:numFmt w:val="bullet"/>
      <w:lvlText w:val="•"/>
      <w:lvlJc w:val="left"/>
      <w:pPr>
        <w:ind w:left="1120" w:hanging="116"/>
      </w:pPr>
      <w:rPr>
        <w:rFonts w:hint="default"/>
        <w:lang w:val="ru-RU" w:eastAsia="en-US" w:bidi="ar-SA"/>
      </w:rPr>
    </w:lvl>
    <w:lvl w:ilvl="6" w:tplc="817AAEBA">
      <w:numFmt w:val="bullet"/>
      <w:lvlText w:val="•"/>
      <w:lvlJc w:val="left"/>
      <w:pPr>
        <w:ind w:left="1324" w:hanging="116"/>
      </w:pPr>
      <w:rPr>
        <w:rFonts w:hint="default"/>
        <w:lang w:val="ru-RU" w:eastAsia="en-US" w:bidi="ar-SA"/>
      </w:rPr>
    </w:lvl>
    <w:lvl w:ilvl="7" w:tplc="BDF4A994">
      <w:numFmt w:val="bullet"/>
      <w:lvlText w:val="•"/>
      <w:lvlJc w:val="left"/>
      <w:pPr>
        <w:ind w:left="1528" w:hanging="116"/>
      </w:pPr>
      <w:rPr>
        <w:rFonts w:hint="default"/>
        <w:lang w:val="ru-RU" w:eastAsia="en-US" w:bidi="ar-SA"/>
      </w:rPr>
    </w:lvl>
    <w:lvl w:ilvl="8" w:tplc="1B82CA00">
      <w:numFmt w:val="bullet"/>
      <w:lvlText w:val="•"/>
      <w:lvlJc w:val="left"/>
      <w:pPr>
        <w:ind w:left="1732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0F41703C"/>
    <w:multiLevelType w:val="hybridMultilevel"/>
    <w:tmpl w:val="E3B40660"/>
    <w:lvl w:ilvl="0" w:tplc="F1C82F92">
      <w:numFmt w:val="bullet"/>
      <w:lvlText w:val="-"/>
      <w:lvlJc w:val="left"/>
      <w:pPr>
        <w:ind w:left="21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5EA5E0C">
      <w:numFmt w:val="bullet"/>
      <w:lvlText w:val="•"/>
      <w:lvlJc w:val="left"/>
      <w:pPr>
        <w:ind w:left="421" w:hanging="116"/>
      </w:pPr>
      <w:rPr>
        <w:rFonts w:hint="default"/>
        <w:lang w:val="ru-RU" w:eastAsia="en-US" w:bidi="ar-SA"/>
      </w:rPr>
    </w:lvl>
    <w:lvl w:ilvl="2" w:tplc="4D40E2FC">
      <w:numFmt w:val="bullet"/>
      <w:lvlText w:val="•"/>
      <w:lvlJc w:val="left"/>
      <w:pPr>
        <w:ind w:left="623" w:hanging="116"/>
      </w:pPr>
      <w:rPr>
        <w:rFonts w:hint="default"/>
        <w:lang w:val="ru-RU" w:eastAsia="en-US" w:bidi="ar-SA"/>
      </w:rPr>
    </w:lvl>
    <w:lvl w:ilvl="3" w:tplc="9A6A5236">
      <w:numFmt w:val="bullet"/>
      <w:lvlText w:val="•"/>
      <w:lvlJc w:val="left"/>
      <w:pPr>
        <w:ind w:left="825" w:hanging="116"/>
      </w:pPr>
      <w:rPr>
        <w:rFonts w:hint="default"/>
        <w:lang w:val="ru-RU" w:eastAsia="en-US" w:bidi="ar-SA"/>
      </w:rPr>
    </w:lvl>
    <w:lvl w:ilvl="4" w:tplc="57A27252">
      <w:numFmt w:val="bullet"/>
      <w:lvlText w:val="•"/>
      <w:lvlJc w:val="left"/>
      <w:pPr>
        <w:ind w:left="1026" w:hanging="116"/>
      </w:pPr>
      <w:rPr>
        <w:rFonts w:hint="default"/>
        <w:lang w:val="ru-RU" w:eastAsia="en-US" w:bidi="ar-SA"/>
      </w:rPr>
    </w:lvl>
    <w:lvl w:ilvl="5" w:tplc="16F29F40">
      <w:numFmt w:val="bullet"/>
      <w:lvlText w:val="•"/>
      <w:lvlJc w:val="left"/>
      <w:pPr>
        <w:ind w:left="1228" w:hanging="116"/>
      </w:pPr>
      <w:rPr>
        <w:rFonts w:hint="default"/>
        <w:lang w:val="ru-RU" w:eastAsia="en-US" w:bidi="ar-SA"/>
      </w:rPr>
    </w:lvl>
    <w:lvl w:ilvl="6" w:tplc="E0269DC4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7" w:tplc="FD7070B0">
      <w:numFmt w:val="bullet"/>
      <w:lvlText w:val="•"/>
      <w:lvlJc w:val="left"/>
      <w:pPr>
        <w:ind w:left="1631" w:hanging="116"/>
      </w:pPr>
      <w:rPr>
        <w:rFonts w:hint="default"/>
        <w:lang w:val="ru-RU" w:eastAsia="en-US" w:bidi="ar-SA"/>
      </w:rPr>
    </w:lvl>
    <w:lvl w:ilvl="8" w:tplc="732A9D4E">
      <w:numFmt w:val="bullet"/>
      <w:lvlText w:val="•"/>
      <w:lvlJc w:val="left"/>
      <w:pPr>
        <w:ind w:left="1833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141519DB"/>
    <w:multiLevelType w:val="hybridMultilevel"/>
    <w:tmpl w:val="5164CE1E"/>
    <w:lvl w:ilvl="0" w:tplc="118437A0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5A6C3E">
      <w:numFmt w:val="bullet"/>
      <w:lvlText w:val="•"/>
      <w:lvlJc w:val="left"/>
      <w:pPr>
        <w:ind w:left="402" w:hanging="116"/>
      </w:pPr>
      <w:rPr>
        <w:rFonts w:hint="default"/>
        <w:lang w:val="ru-RU" w:eastAsia="en-US" w:bidi="ar-SA"/>
      </w:rPr>
    </w:lvl>
    <w:lvl w:ilvl="2" w:tplc="08F64196">
      <w:numFmt w:val="bullet"/>
      <w:lvlText w:val="•"/>
      <w:lvlJc w:val="left"/>
      <w:pPr>
        <w:ind w:left="604" w:hanging="116"/>
      </w:pPr>
      <w:rPr>
        <w:rFonts w:hint="default"/>
        <w:lang w:val="ru-RU" w:eastAsia="en-US" w:bidi="ar-SA"/>
      </w:rPr>
    </w:lvl>
    <w:lvl w:ilvl="3" w:tplc="A0D818D8">
      <w:numFmt w:val="bullet"/>
      <w:lvlText w:val="•"/>
      <w:lvlJc w:val="left"/>
      <w:pPr>
        <w:ind w:left="806" w:hanging="116"/>
      </w:pPr>
      <w:rPr>
        <w:rFonts w:hint="default"/>
        <w:lang w:val="ru-RU" w:eastAsia="en-US" w:bidi="ar-SA"/>
      </w:rPr>
    </w:lvl>
    <w:lvl w:ilvl="4" w:tplc="7E82E7AC">
      <w:numFmt w:val="bullet"/>
      <w:lvlText w:val="•"/>
      <w:lvlJc w:val="left"/>
      <w:pPr>
        <w:ind w:left="1008" w:hanging="116"/>
      </w:pPr>
      <w:rPr>
        <w:rFonts w:hint="default"/>
        <w:lang w:val="ru-RU" w:eastAsia="en-US" w:bidi="ar-SA"/>
      </w:rPr>
    </w:lvl>
    <w:lvl w:ilvl="5" w:tplc="6FA44BD4">
      <w:numFmt w:val="bullet"/>
      <w:lvlText w:val="•"/>
      <w:lvlJc w:val="left"/>
      <w:pPr>
        <w:ind w:left="1210" w:hanging="116"/>
      </w:pPr>
      <w:rPr>
        <w:rFonts w:hint="default"/>
        <w:lang w:val="ru-RU" w:eastAsia="en-US" w:bidi="ar-SA"/>
      </w:rPr>
    </w:lvl>
    <w:lvl w:ilvl="6" w:tplc="54828C94">
      <w:numFmt w:val="bullet"/>
      <w:lvlText w:val="•"/>
      <w:lvlJc w:val="left"/>
      <w:pPr>
        <w:ind w:left="1412" w:hanging="116"/>
      </w:pPr>
      <w:rPr>
        <w:rFonts w:hint="default"/>
        <w:lang w:val="ru-RU" w:eastAsia="en-US" w:bidi="ar-SA"/>
      </w:rPr>
    </w:lvl>
    <w:lvl w:ilvl="7" w:tplc="A86A9AFC">
      <w:numFmt w:val="bullet"/>
      <w:lvlText w:val="•"/>
      <w:lvlJc w:val="left"/>
      <w:pPr>
        <w:ind w:left="1614" w:hanging="116"/>
      </w:pPr>
      <w:rPr>
        <w:rFonts w:hint="default"/>
        <w:lang w:val="ru-RU" w:eastAsia="en-US" w:bidi="ar-SA"/>
      </w:rPr>
    </w:lvl>
    <w:lvl w:ilvl="8" w:tplc="5C14F536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1A044E67"/>
    <w:multiLevelType w:val="hybridMultilevel"/>
    <w:tmpl w:val="FAFE9452"/>
    <w:lvl w:ilvl="0" w:tplc="79DA1824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241096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2" w:tplc="9306EDAE">
      <w:numFmt w:val="bullet"/>
      <w:lvlText w:val="•"/>
      <w:lvlJc w:val="left"/>
      <w:pPr>
        <w:ind w:left="610" w:hanging="116"/>
      </w:pPr>
      <w:rPr>
        <w:rFonts w:hint="default"/>
        <w:lang w:val="ru-RU" w:eastAsia="en-US" w:bidi="ar-SA"/>
      </w:rPr>
    </w:lvl>
    <w:lvl w:ilvl="3" w:tplc="DCC62678">
      <w:numFmt w:val="bullet"/>
      <w:lvlText w:val="•"/>
      <w:lvlJc w:val="left"/>
      <w:pPr>
        <w:ind w:left="805" w:hanging="116"/>
      </w:pPr>
      <w:rPr>
        <w:rFonts w:hint="default"/>
        <w:lang w:val="ru-RU" w:eastAsia="en-US" w:bidi="ar-SA"/>
      </w:rPr>
    </w:lvl>
    <w:lvl w:ilvl="4" w:tplc="1E286082">
      <w:numFmt w:val="bullet"/>
      <w:lvlText w:val="•"/>
      <w:lvlJc w:val="left"/>
      <w:pPr>
        <w:ind w:left="1000" w:hanging="116"/>
      </w:pPr>
      <w:rPr>
        <w:rFonts w:hint="default"/>
        <w:lang w:val="ru-RU" w:eastAsia="en-US" w:bidi="ar-SA"/>
      </w:rPr>
    </w:lvl>
    <w:lvl w:ilvl="5" w:tplc="E868985A">
      <w:numFmt w:val="bullet"/>
      <w:lvlText w:val="•"/>
      <w:lvlJc w:val="left"/>
      <w:pPr>
        <w:ind w:left="1195" w:hanging="116"/>
      </w:pPr>
      <w:rPr>
        <w:rFonts w:hint="default"/>
        <w:lang w:val="ru-RU" w:eastAsia="en-US" w:bidi="ar-SA"/>
      </w:rPr>
    </w:lvl>
    <w:lvl w:ilvl="6" w:tplc="46047402">
      <w:numFmt w:val="bullet"/>
      <w:lvlText w:val="•"/>
      <w:lvlJc w:val="left"/>
      <w:pPr>
        <w:ind w:left="1390" w:hanging="116"/>
      </w:pPr>
      <w:rPr>
        <w:rFonts w:hint="default"/>
        <w:lang w:val="ru-RU" w:eastAsia="en-US" w:bidi="ar-SA"/>
      </w:rPr>
    </w:lvl>
    <w:lvl w:ilvl="7" w:tplc="D9F62D86">
      <w:numFmt w:val="bullet"/>
      <w:lvlText w:val="•"/>
      <w:lvlJc w:val="left"/>
      <w:pPr>
        <w:ind w:left="1585" w:hanging="116"/>
      </w:pPr>
      <w:rPr>
        <w:rFonts w:hint="default"/>
        <w:lang w:val="ru-RU" w:eastAsia="en-US" w:bidi="ar-SA"/>
      </w:rPr>
    </w:lvl>
    <w:lvl w:ilvl="8" w:tplc="FD8811FA">
      <w:numFmt w:val="bullet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1CAB0572"/>
    <w:multiLevelType w:val="hybridMultilevel"/>
    <w:tmpl w:val="359C086A"/>
    <w:lvl w:ilvl="0" w:tplc="3926D03C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B40E6B2">
      <w:numFmt w:val="bullet"/>
      <w:lvlText w:val="•"/>
      <w:lvlJc w:val="left"/>
      <w:pPr>
        <w:ind w:left="304" w:hanging="116"/>
      </w:pPr>
      <w:rPr>
        <w:rFonts w:hint="default"/>
        <w:lang w:val="ru-RU" w:eastAsia="en-US" w:bidi="ar-SA"/>
      </w:rPr>
    </w:lvl>
    <w:lvl w:ilvl="2" w:tplc="F7645912">
      <w:numFmt w:val="bullet"/>
      <w:lvlText w:val="•"/>
      <w:lvlJc w:val="left"/>
      <w:pPr>
        <w:ind w:left="508" w:hanging="116"/>
      </w:pPr>
      <w:rPr>
        <w:rFonts w:hint="default"/>
        <w:lang w:val="ru-RU" w:eastAsia="en-US" w:bidi="ar-SA"/>
      </w:rPr>
    </w:lvl>
    <w:lvl w:ilvl="3" w:tplc="7E1C7344"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4" w:tplc="85D4984C">
      <w:numFmt w:val="bullet"/>
      <w:lvlText w:val="•"/>
      <w:lvlJc w:val="left"/>
      <w:pPr>
        <w:ind w:left="917" w:hanging="116"/>
      </w:pPr>
      <w:rPr>
        <w:rFonts w:hint="default"/>
        <w:lang w:val="ru-RU" w:eastAsia="en-US" w:bidi="ar-SA"/>
      </w:rPr>
    </w:lvl>
    <w:lvl w:ilvl="5" w:tplc="13AE4920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6" w:tplc="E6A049CC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7" w:tplc="A3F0E15E">
      <w:numFmt w:val="bullet"/>
      <w:lvlText w:val="•"/>
      <w:lvlJc w:val="left"/>
      <w:pPr>
        <w:ind w:left="1530" w:hanging="116"/>
      </w:pPr>
      <w:rPr>
        <w:rFonts w:hint="default"/>
        <w:lang w:val="ru-RU" w:eastAsia="en-US" w:bidi="ar-SA"/>
      </w:rPr>
    </w:lvl>
    <w:lvl w:ilvl="8" w:tplc="7E3EB3A2">
      <w:numFmt w:val="bullet"/>
      <w:lvlText w:val="•"/>
      <w:lvlJc w:val="left"/>
      <w:pPr>
        <w:ind w:left="1735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1B556EB"/>
    <w:multiLevelType w:val="hybridMultilevel"/>
    <w:tmpl w:val="9AE85ACC"/>
    <w:lvl w:ilvl="0" w:tplc="9B0EFEA0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7CCDB0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52144784">
      <w:numFmt w:val="bullet"/>
      <w:lvlText w:val="•"/>
      <w:lvlJc w:val="left"/>
      <w:pPr>
        <w:ind w:left="604" w:hanging="116"/>
      </w:pPr>
      <w:rPr>
        <w:rFonts w:hint="default"/>
        <w:lang w:val="ru-RU" w:eastAsia="en-US" w:bidi="ar-SA"/>
      </w:rPr>
    </w:lvl>
    <w:lvl w:ilvl="3" w:tplc="13C601D2">
      <w:numFmt w:val="bullet"/>
      <w:lvlText w:val="•"/>
      <w:lvlJc w:val="left"/>
      <w:pPr>
        <w:ind w:left="796" w:hanging="116"/>
      </w:pPr>
      <w:rPr>
        <w:rFonts w:hint="default"/>
        <w:lang w:val="ru-RU" w:eastAsia="en-US" w:bidi="ar-SA"/>
      </w:rPr>
    </w:lvl>
    <w:lvl w:ilvl="4" w:tplc="2B500C74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5" w:tplc="FE92DBAA">
      <w:numFmt w:val="bullet"/>
      <w:lvlText w:val="•"/>
      <w:lvlJc w:val="left"/>
      <w:pPr>
        <w:ind w:left="1180" w:hanging="116"/>
      </w:pPr>
      <w:rPr>
        <w:rFonts w:hint="default"/>
        <w:lang w:val="ru-RU" w:eastAsia="en-US" w:bidi="ar-SA"/>
      </w:rPr>
    </w:lvl>
    <w:lvl w:ilvl="6" w:tplc="A39AF730">
      <w:numFmt w:val="bullet"/>
      <w:lvlText w:val="•"/>
      <w:lvlJc w:val="left"/>
      <w:pPr>
        <w:ind w:left="1372" w:hanging="116"/>
      </w:pPr>
      <w:rPr>
        <w:rFonts w:hint="default"/>
        <w:lang w:val="ru-RU" w:eastAsia="en-US" w:bidi="ar-SA"/>
      </w:rPr>
    </w:lvl>
    <w:lvl w:ilvl="7" w:tplc="821C126A">
      <w:numFmt w:val="bullet"/>
      <w:lvlText w:val="•"/>
      <w:lvlJc w:val="left"/>
      <w:pPr>
        <w:ind w:left="1564" w:hanging="116"/>
      </w:pPr>
      <w:rPr>
        <w:rFonts w:hint="default"/>
        <w:lang w:val="ru-RU" w:eastAsia="en-US" w:bidi="ar-SA"/>
      </w:rPr>
    </w:lvl>
    <w:lvl w:ilvl="8" w:tplc="AB6E426A">
      <w:numFmt w:val="bullet"/>
      <w:lvlText w:val="•"/>
      <w:lvlJc w:val="left"/>
      <w:pPr>
        <w:ind w:left="1756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241F6C7E"/>
    <w:multiLevelType w:val="hybridMultilevel"/>
    <w:tmpl w:val="DE621266"/>
    <w:lvl w:ilvl="0" w:tplc="209AF96C"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B445EAC">
      <w:numFmt w:val="bullet"/>
      <w:lvlText w:val="•"/>
      <w:lvlJc w:val="left"/>
      <w:pPr>
        <w:ind w:left="421" w:hanging="116"/>
      </w:pPr>
      <w:rPr>
        <w:rFonts w:hint="default"/>
        <w:lang w:val="ru-RU" w:eastAsia="en-US" w:bidi="ar-SA"/>
      </w:rPr>
    </w:lvl>
    <w:lvl w:ilvl="2" w:tplc="84AAED7C">
      <w:numFmt w:val="bullet"/>
      <w:lvlText w:val="•"/>
      <w:lvlJc w:val="left"/>
      <w:pPr>
        <w:ind w:left="622" w:hanging="116"/>
      </w:pPr>
      <w:rPr>
        <w:rFonts w:hint="default"/>
        <w:lang w:val="ru-RU" w:eastAsia="en-US" w:bidi="ar-SA"/>
      </w:rPr>
    </w:lvl>
    <w:lvl w:ilvl="3" w:tplc="3F2A7A42">
      <w:numFmt w:val="bullet"/>
      <w:lvlText w:val="•"/>
      <w:lvlJc w:val="left"/>
      <w:pPr>
        <w:ind w:left="823" w:hanging="116"/>
      </w:pPr>
      <w:rPr>
        <w:rFonts w:hint="default"/>
        <w:lang w:val="ru-RU" w:eastAsia="en-US" w:bidi="ar-SA"/>
      </w:rPr>
    </w:lvl>
    <w:lvl w:ilvl="4" w:tplc="D780DE10">
      <w:numFmt w:val="bullet"/>
      <w:lvlText w:val="•"/>
      <w:lvlJc w:val="left"/>
      <w:pPr>
        <w:ind w:left="1025" w:hanging="116"/>
      </w:pPr>
      <w:rPr>
        <w:rFonts w:hint="default"/>
        <w:lang w:val="ru-RU" w:eastAsia="en-US" w:bidi="ar-SA"/>
      </w:rPr>
    </w:lvl>
    <w:lvl w:ilvl="5" w:tplc="C2944DD2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6" w:tplc="EE90A038">
      <w:numFmt w:val="bullet"/>
      <w:lvlText w:val="•"/>
      <w:lvlJc w:val="left"/>
      <w:pPr>
        <w:ind w:left="1427" w:hanging="116"/>
      </w:pPr>
      <w:rPr>
        <w:rFonts w:hint="default"/>
        <w:lang w:val="ru-RU" w:eastAsia="en-US" w:bidi="ar-SA"/>
      </w:rPr>
    </w:lvl>
    <w:lvl w:ilvl="7" w:tplc="08562632">
      <w:numFmt w:val="bullet"/>
      <w:lvlText w:val="•"/>
      <w:lvlJc w:val="left"/>
      <w:pPr>
        <w:ind w:left="1629" w:hanging="116"/>
      </w:pPr>
      <w:rPr>
        <w:rFonts w:hint="default"/>
        <w:lang w:val="ru-RU" w:eastAsia="en-US" w:bidi="ar-SA"/>
      </w:rPr>
    </w:lvl>
    <w:lvl w:ilvl="8" w:tplc="B1189B82">
      <w:numFmt w:val="bullet"/>
      <w:lvlText w:val="•"/>
      <w:lvlJc w:val="left"/>
      <w:pPr>
        <w:ind w:left="1830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2B9D6D6C"/>
    <w:multiLevelType w:val="hybridMultilevel"/>
    <w:tmpl w:val="3B348854"/>
    <w:lvl w:ilvl="0" w:tplc="8F426156">
      <w:numFmt w:val="bullet"/>
      <w:lvlText w:val="-"/>
      <w:lvlJc w:val="left"/>
      <w:pPr>
        <w:ind w:left="11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806856">
      <w:numFmt w:val="bullet"/>
      <w:lvlText w:val="•"/>
      <w:lvlJc w:val="left"/>
      <w:pPr>
        <w:ind w:left="330" w:hanging="116"/>
      </w:pPr>
      <w:rPr>
        <w:rFonts w:hint="default"/>
        <w:lang w:val="ru-RU" w:eastAsia="en-US" w:bidi="ar-SA"/>
      </w:rPr>
    </w:lvl>
    <w:lvl w:ilvl="2" w:tplc="26BC7102">
      <w:numFmt w:val="bullet"/>
      <w:lvlText w:val="•"/>
      <w:lvlJc w:val="left"/>
      <w:pPr>
        <w:ind w:left="541" w:hanging="116"/>
      </w:pPr>
      <w:rPr>
        <w:rFonts w:hint="default"/>
        <w:lang w:val="ru-RU" w:eastAsia="en-US" w:bidi="ar-SA"/>
      </w:rPr>
    </w:lvl>
    <w:lvl w:ilvl="3" w:tplc="DC147AD6">
      <w:numFmt w:val="bullet"/>
      <w:lvlText w:val="•"/>
      <w:lvlJc w:val="left"/>
      <w:pPr>
        <w:ind w:left="752" w:hanging="116"/>
      </w:pPr>
      <w:rPr>
        <w:rFonts w:hint="default"/>
        <w:lang w:val="ru-RU" w:eastAsia="en-US" w:bidi="ar-SA"/>
      </w:rPr>
    </w:lvl>
    <w:lvl w:ilvl="4" w:tplc="D436ADE8">
      <w:numFmt w:val="bullet"/>
      <w:lvlText w:val="•"/>
      <w:lvlJc w:val="left"/>
      <w:pPr>
        <w:ind w:left="962" w:hanging="116"/>
      </w:pPr>
      <w:rPr>
        <w:rFonts w:hint="default"/>
        <w:lang w:val="ru-RU" w:eastAsia="en-US" w:bidi="ar-SA"/>
      </w:rPr>
    </w:lvl>
    <w:lvl w:ilvl="5" w:tplc="29EA7C64">
      <w:numFmt w:val="bullet"/>
      <w:lvlText w:val="•"/>
      <w:lvlJc w:val="left"/>
      <w:pPr>
        <w:ind w:left="1173" w:hanging="116"/>
      </w:pPr>
      <w:rPr>
        <w:rFonts w:hint="default"/>
        <w:lang w:val="ru-RU" w:eastAsia="en-US" w:bidi="ar-SA"/>
      </w:rPr>
    </w:lvl>
    <w:lvl w:ilvl="6" w:tplc="85FC74DC">
      <w:numFmt w:val="bullet"/>
      <w:lvlText w:val="•"/>
      <w:lvlJc w:val="left"/>
      <w:pPr>
        <w:ind w:left="1384" w:hanging="116"/>
      </w:pPr>
      <w:rPr>
        <w:rFonts w:hint="default"/>
        <w:lang w:val="ru-RU" w:eastAsia="en-US" w:bidi="ar-SA"/>
      </w:rPr>
    </w:lvl>
    <w:lvl w:ilvl="7" w:tplc="B39C1012">
      <w:numFmt w:val="bullet"/>
      <w:lvlText w:val="•"/>
      <w:lvlJc w:val="left"/>
      <w:pPr>
        <w:ind w:left="1594" w:hanging="116"/>
      </w:pPr>
      <w:rPr>
        <w:rFonts w:hint="default"/>
        <w:lang w:val="ru-RU" w:eastAsia="en-US" w:bidi="ar-SA"/>
      </w:rPr>
    </w:lvl>
    <w:lvl w:ilvl="8" w:tplc="D61C7404">
      <w:numFmt w:val="bullet"/>
      <w:lvlText w:val="•"/>
      <w:lvlJc w:val="left"/>
      <w:pPr>
        <w:ind w:left="1805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2D990D37"/>
    <w:multiLevelType w:val="hybridMultilevel"/>
    <w:tmpl w:val="3620DB50"/>
    <w:lvl w:ilvl="0" w:tplc="06ECCD52">
      <w:numFmt w:val="bullet"/>
      <w:lvlText w:val="-"/>
      <w:lvlJc w:val="left"/>
      <w:pPr>
        <w:ind w:left="18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EBA463A">
      <w:numFmt w:val="bullet"/>
      <w:lvlText w:val="•"/>
      <w:lvlJc w:val="left"/>
      <w:pPr>
        <w:ind w:left="376" w:hanging="116"/>
      </w:pPr>
      <w:rPr>
        <w:rFonts w:hint="default"/>
        <w:lang w:val="ru-RU" w:eastAsia="en-US" w:bidi="ar-SA"/>
      </w:rPr>
    </w:lvl>
    <w:lvl w:ilvl="2" w:tplc="93B29EA0">
      <w:numFmt w:val="bullet"/>
      <w:lvlText w:val="•"/>
      <w:lvlJc w:val="left"/>
      <w:pPr>
        <w:ind w:left="572" w:hanging="116"/>
      </w:pPr>
      <w:rPr>
        <w:rFonts w:hint="default"/>
        <w:lang w:val="ru-RU" w:eastAsia="en-US" w:bidi="ar-SA"/>
      </w:rPr>
    </w:lvl>
    <w:lvl w:ilvl="3" w:tplc="DE342BE6">
      <w:numFmt w:val="bullet"/>
      <w:lvlText w:val="•"/>
      <w:lvlJc w:val="left"/>
      <w:pPr>
        <w:ind w:left="768" w:hanging="116"/>
      </w:pPr>
      <w:rPr>
        <w:rFonts w:hint="default"/>
        <w:lang w:val="ru-RU" w:eastAsia="en-US" w:bidi="ar-SA"/>
      </w:rPr>
    </w:lvl>
    <w:lvl w:ilvl="4" w:tplc="A51E0530">
      <w:numFmt w:val="bullet"/>
      <w:lvlText w:val="•"/>
      <w:lvlJc w:val="left"/>
      <w:pPr>
        <w:ind w:left="964" w:hanging="116"/>
      </w:pPr>
      <w:rPr>
        <w:rFonts w:hint="default"/>
        <w:lang w:val="ru-RU" w:eastAsia="en-US" w:bidi="ar-SA"/>
      </w:rPr>
    </w:lvl>
    <w:lvl w:ilvl="5" w:tplc="741CE240">
      <w:numFmt w:val="bullet"/>
      <w:lvlText w:val="•"/>
      <w:lvlJc w:val="left"/>
      <w:pPr>
        <w:ind w:left="1160" w:hanging="116"/>
      </w:pPr>
      <w:rPr>
        <w:rFonts w:hint="default"/>
        <w:lang w:val="ru-RU" w:eastAsia="en-US" w:bidi="ar-SA"/>
      </w:rPr>
    </w:lvl>
    <w:lvl w:ilvl="6" w:tplc="57B2B526">
      <w:numFmt w:val="bullet"/>
      <w:lvlText w:val="•"/>
      <w:lvlJc w:val="left"/>
      <w:pPr>
        <w:ind w:left="1356" w:hanging="116"/>
      </w:pPr>
      <w:rPr>
        <w:rFonts w:hint="default"/>
        <w:lang w:val="ru-RU" w:eastAsia="en-US" w:bidi="ar-SA"/>
      </w:rPr>
    </w:lvl>
    <w:lvl w:ilvl="7" w:tplc="168EA710">
      <w:numFmt w:val="bullet"/>
      <w:lvlText w:val="•"/>
      <w:lvlJc w:val="left"/>
      <w:pPr>
        <w:ind w:left="1552" w:hanging="116"/>
      </w:pPr>
      <w:rPr>
        <w:rFonts w:hint="default"/>
        <w:lang w:val="ru-RU" w:eastAsia="en-US" w:bidi="ar-SA"/>
      </w:rPr>
    </w:lvl>
    <w:lvl w:ilvl="8" w:tplc="8D5209AC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312A5DA2"/>
    <w:multiLevelType w:val="hybridMultilevel"/>
    <w:tmpl w:val="A49ED212"/>
    <w:lvl w:ilvl="0" w:tplc="74961AD6">
      <w:numFmt w:val="bullet"/>
      <w:lvlText w:val="-"/>
      <w:lvlJc w:val="left"/>
      <w:pPr>
        <w:ind w:left="144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C42388">
      <w:numFmt w:val="bullet"/>
      <w:lvlText w:val="•"/>
      <w:lvlJc w:val="left"/>
      <w:pPr>
        <w:ind w:left="1642" w:hanging="116"/>
      </w:pPr>
      <w:rPr>
        <w:rFonts w:hint="default"/>
        <w:lang w:val="ru-RU" w:eastAsia="en-US" w:bidi="ar-SA"/>
      </w:rPr>
    </w:lvl>
    <w:lvl w:ilvl="2" w:tplc="826C090C">
      <w:numFmt w:val="bullet"/>
      <w:lvlText w:val="•"/>
      <w:lvlJc w:val="left"/>
      <w:pPr>
        <w:ind w:left="1844" w:hanging="116"/>
      </w:pPr>
      <w:rPr>
        <w:rFonts w:hint="default"/>
        <w:lang w:val="ru-RU" w:eastAsia="en-US" w:bidi="ar-SA"/>
      </w:rPr>
    </w:lvl>
    <w:lvl w:ilvl="3" w:tplc="5A54AE3C">
      <w:numFmt w:val="bullet"/>
      <w:lvlText w:val="•"/>
      <w:lvlJc w:val="left"/>
      <w:pPr>
        <w:ind w:left="2047" w:hanging="116"/>
      </w:pPr>
      <w:rPr>
        <w:rFonts w:hint="default"/>
        <w:lang w:val="ru-RU" w:eastAsia="en-US" w:bidi="ar-SA"/>
      </w:rPr>
    </w:lvl>
    <w:lvl w:ilvl="4" w:tplc="CAC8E670">
      <w:numFmt w:val="bullet"/>
      <w:lvlText w:val="•"/>
      <w:lvlJc w:val="left"/>
      <w:pPr>
        <w:ind w:left="2249" w:hanging="116"/>
      </w:pPr>
      <w:rPr>
        <w:rFonts w:hint="default"/>
        <w:lang w:val="ru-RU" w:eastAsia="en-US" w:bidi="ar-SA"/>
      </w:rPr>
    </w:lvl>
    <w:lvl w:ilvl="5" w:tplc="F5B014A8">
      <w:numFmt w:val="bullet"/>
      <w:lvlText w:val="•"/>
      <w:lvlJc w:val="left"/>
      <w:pPr>
        <w:ind w:left="2452" w:hanging="116"/>
      </w:pPr>
      <w:rPr>
        <w:rFonts w:hint="default"/>
        <w:lang w:val="ru-RU" w:eastAsia="en-US" w:bidi="ar-SA"/>
      </w:rPr>
    </w:lvl>
    <w:lvl w:ilvl="6" w:tplc="C1D6E9D6">
      <w:numFmt w:val="bullet"/>
      <w:lvlText w:val="•"/>
      <w:lvlJc w:val="left"/>
      <w:pPr>
        <w:ind w:left="2654" w:hanging="116"/>
      </w:pPr>
      <w:rPr>
        <w:rFonts w:hint="default"/>
        <w:lang w:val="ru-RU" w:eastAsia="en-US" w:bidi="ar-SA"/>
      </w:rPr>
    </w:lvl>
    <w:lvl w:ilvl="7" w:tplc="6CE2AF44">
      <w:numFmt w:val="bullet"/>
      <w:lvlText w:val="•"/>
      <w:lvlJc w:val="left"/>
      <w:pPr>
        <w:ind w:left="2856" w:hanging="116"/>
      </w:pPr>
      <w:rPr>
        <w:rFonts w:hint="default"/>
        <w:lang w:val="ru-RU" w:eastAsia="en-US" w:bidi="ar-SA"/>
      </w:rPr>
    </w:lvl>
    <w:lvl w:ilvl="8" w:tplc="643CD908">
      <w:numFmt w:val="bullet"/>
      <w:lvlText w:val="•"/>
      <w:lvlJc w:val="left"/>
      <w:pPr>
        <w:ind w:left="3059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340136F1"/>
    <w:multiLevelType w:val="hybridMultilevel"/>
    <w:tmpl w:val="D3E22A92"/>
    <w:lvl w:ilvl="0" w:tplc="859E5E9E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57C9EE2">
      <w:numFmt w:val="bullet"/>
      <w:lvlText w:val="•"/>
      <w:lvlJc w:val="left"/>
      <w:pPr>
        <w:ind w:left="394" w:hanging="116"/>
      </w:pPr>
      <w:rPr>
        <w:rFonts w:hint="default"/>
        <w:lang w:val="ru-RU" w:eastAsia="en-US" w:bidi="ar-SA"/>
      </w:rPr>
    </w:lvl>
    <w:lvl w:ilvl="2" w:tplc="E0D010A2">
      <w:numFmt w:val="bullet"/>
      <w:lvlText w:val="•"/>
      <w:lvlJc w:val="left"/>
      <w:pPr>
        <w:ind w:left="588" w:hanging="116"/>
      </w:pPr>
      <w:rPr>
        <w:rFonts w:hint="default"/>
        <w:lang w:val="ru-RU" w:eastAsia="en-US" w:bidi="ar-SA"/>
      </w:rPr>
    </w:lvl>
    <w:lvl w:ilvl="3" w:tplc="85A22C1C">
      <w:numFmt w:val="bullet"/>
      <w:lvlText w:val="•"/>
      <w:lvlJc w:val="left"/>
      <w:pPr>
        <w:ind w:left="782" w:hanging="116"/>
      </w:pPr>
      <w:rPr>
        <w:rFonts w:hint="default"/>
        <w:lang w:val="ru-RU" w:eastAsia="en-US" w:bidi="ar-SA"/>
      </w:rPr>
    </w:lvl>
    <w:lvl w:ilvl="4" w:tplc="BC64E2E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5" w:tplc="157A66A8">
      <w:numFmt w:val="bullet"/>
      <w:lvlText w:val="•"/>
      <w:lvlJc w:val="left"/>
      <w:pPr>
        <w:ind w:left="1171" w:hanging="116"/>
      </w:pPr>
      <w:rPr>
        <w:rFonts w:hint="default"/>
        <w:lang w:val="ru-RU" w:eastAsia="en-US" w:bidi="ar-SA"/>
      </w:rPr>
    </w:lvl>
    <w:lvl w:ilvl="6" w:tplc="CDB42776">
      <w:numFmt w:val="bullet"/>
      <w:lvlText w:val="•"/>
      <w:lvlJc w:val="left"/>
      <w:pPr>
        <w:ind w:left="1365" w:hanging="116"/>
      </w:pPr>
      <w:rPr>
        <w:rFonts w:hint="default"/>
        <w:lang w:val="ru-RU" w:eastAsia="en-US" w:bidi="ar-SA"/>
      </w:rPr>
    </w:lvl>
    <w:lvl w:ilvl="7" w:tplc="4E58FC06">
      <w:numFmt w:val="bullet"/>
      <w:lvlText w:val="•"/>
      <w:lvlJc w:val="left"/>
      <w:pPr>
        <w:ind w:left="1559" w:hanging="116"/>
      </w:pPr>
      <w:rPr>
        <w:rFonts w:hint="default"/>
        <w:lang w:val="ru-RU" w:eastAsia="en-US" w:bidi="ar-SA"/>
      </w:rPr>
    </w:lvl>
    <w:lvl w:ilvl="8" w:tplc="3E1294A8">
      <w:numFmt w:val="bullet"/>
      <w:lvlText w:val="•"/>
      <w:lvlJc w:val="left"/>
      <w:pPr>
        <w:ind w:left="1753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3EB27345"/>
    <w:multiLevelType w:val="hybridMultilevel"/>
    <w:tmpl w:val="FEEAFE94"/>
    <w:lvl w:ilvl="0" w:tplc="182801D2">
      <w:numFmt w:val="bullet"/>
      <w:lvlText w:val="-"/>
      <w:lvlJc w:val="left"/>
      <w:pPr>
        <w:ind w:left="19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62634C">
      <w:numFmt w:val="bullet"/>
      <w:lvlText w:val="•"/>
      <w:lvlJc w:val="left"/>
      <w:pPr>
        <w:ind w:left="394" w:hanging="116"/>
      </w:pPr>
      <w:rPr>
        <w:rFonts w:hint="default"/>
        <w:lang w:val="ru-RU" w:eastAsia="en-US" w:bidi="ar-SA"/>
      </w:rPr>
    </w:lvl>
    <w:lvl w:ilvl="2" w:tplc="BE901656">
      <w:numFmt w:val="bullet"/>
      <w:lvlText w:val="•"/>
      <w:lvlJc w:val="left"/>
      <w:pPr>
        <w:ind w:left="588" w:hanging="116"/>
      </w:pPr>
      <w:rPr>
        <w:rFonts w:hint="default"/>
        <w:lang w:val="ru-RU" w:eastAsia="en-US" w:bidi="ar-SA"/>
      </w:rPr>
    </w:lvl>
    <w:lvl w:ilvl="3" w:tplc="33080E46">
      <w:numFmt w:val="bullet"/>
      <w:lvlText w:val="•"/>
      <w:lvlJc w:val="left"/>
      <w:pPr>
        <w:ind w:left="782" w:hanging="116"/>
      </w:pPr>
      <w:rPr>
        <w:rFonts w:hint="default"/>
        <w:lang w:val="ru-RU" w:eastAsia="en-US" w:bidi="ar-SA"/>
      </w:rPr>
    </w:lvl>
    <w:lvl w:ilvl="4" w:tplc="0D026904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5" w:tplc="31E806BC">
      <w:numFmt w:val="bullet"/>
      <w:lvlText w:val="•"/>
      <w:lvlJc w:val="left"/>
      <w:pPr>
        <w:ind w:left="1170" w:hanging="116"/>
      </w:pPr>
      <w:rPr>
        <w:rFonts w:hint="default"/>
        <w:lang w:val="ru-RU" w:eastAsia="en-US" w:bidi="ar-SA"/>
      </w:rPr>
    </w:lvl>
    <w:lvl w:ilvl="6" w:tplc="A90E245A">
      <w:numFmt w:val="bullet"/>
      <w:lvlText w:val="•"/>
      <w:lvlJc w:val="left"/>
      <w:pPr>
        <w:ind w:left="1364" w:hanging="116"/>
      </w:pPr>
      <w:rPr>
        <w:rFonts w:hint="default"/>
        <w:lang w:val="ru-RU" w:eastAsia="en-US" w:bidi="ar-SA"/>
      </w:rPr>
    </w:lvl>
    <w:lvl w:ilvl="7" w:tplc="1178B0A4">
      <w:numFmt w:val="bullet"/>
      <w:lvlText w:val="•"/>
      <w:lvlJc w:val="left"/>
      <w:pPr>
        <w:ind w:left="1558" w:hanging="116"/>
      </w:pPr>
      <w:rPr>
        <w:rFonts w:hint="default"/>
        <w:lang w:val="ru-RU" w:eastAsia="en-US" w:bidi="ar-SA"/>
      </w:rPr>
    </w:lvl>
    <w:lvl w:ilvl="8" w:tplc="32FA1D72">
      <w:numFmt w:val="bullet"/>
      <w:lvlText w:val="•"/>
      <w:lvlJc w:val="left"/>
      <w:pPr>
        <w:ind w:left="1752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BF2A7E"/>
    <w:multiLevelType w:val="hybridMultilevel"/>
    <w:tmpl w:val="DC9E502C"/>
    <w:lvl w:ilvl="0" w:tplc="FC529536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CA7AE0">
      <w:numFmt w:val="bullet"/>
      <w:lvlText w:val="•"/>
      <w:lvlJc w:val="left"/>
      <w:pPr>
        <w:ind w:left="412" w:hanging="116"/>
      </w:pPr>
      <w:rPr>
        <w:rFonts w:hint="default"/>
        <w:lang w:val="ru-RU" w:eastAsia="en-US" w:bidi="ar-SA"/>
      </w:rPr>
    </w:lvl>
    <w:lvl w:ilvl="2" w:tplc="89C81D72">
      <w:numFmt w:val="bullet"/>
      <w:lvlText w:val="•"/>
      <w:lvlJc w:val="left"/>
      <w:pPr>
        <w:ind w:left="604" w:hanging="116"/>
      </w:pPr>
      <w:rPr>
        <w:rFonts w:hint="default"/>
        <w:lang w:val="ru-RU" w:eastAsia="en-US" w:bidi="ar-SA"/>
      </w:rPr>
    </w:lvl>
    <w:lvl w:ilvl="3" w:tplc="20A4BF2A">
      <w:numFmt w:val="bullet"/>
      <w:lvlText w:val="•"/>
      <w:lvlJc w:val="left"/>
      <w:pPr>
        <w:ind w:left="796" w:hanging="116"/>
      </w:pPr>
      <w:rPr>
        <w:rFonts w:hint="default"/>
        <w:lang w:val="ru-RU" w:eastAsia="en-US" w:bidi="ar-SA"/>
      </w:rPr>
    </w:lvl>
    <w:lvl w:ilvl="4" w:tplc="24EA6A0E">
      <w:numFmt w:val="bullet"/>
      <w:lvlText w:val="•"/>
      <w:lvlJc w:val="left"/>
      <w:pPr>
        <w:ind w:left="988" w:hanging="116"/>
      </w:pPr>
      <w:rPr>
        <w:rFonts w:hint="default"/>
        <w:lang w:val="ru-RU" w:eastAsia="en-US" w:bidi="ar-SA"/>
      </w:rPr>
    </w:lvl>
    <w:lvl w:ilvl="5" w:tplc="3AD8F5BC">
      <w:numFmt w:val="bullet"/>
      <w:lvlText w:val="•"/>
      <w:lvlJc w:val="left"/>
      <w:pPr>
        <w:ind w:left="1180" w:hanging="116"/>
      </w:pPr>
      <w:rPr>
        <w:rFonts w:hint="default"/>
        <w:lang w:val="ru-RU" w:eastAsia="en-US" w:bidi="ar-SA"/>
      </w:rPr>
    </w:lvl>
    <w:lvl w:ilvl="6" w:tplc="C116082C">
      <w:numFmt w:val="bullet"/>
      <w:lvlText w:val="•"/>
      <w:lvlJc w:val="left"/>
      <w:pPr>
        <w:ind w:left="1372" w:hanging="116"/>
      </w:pPr>
      <w:rPr>
        <w:rFonts w:hint="default"/>
        <w:lang w:val="ru-RU" w:eastAsia="en-US" w:bidi="ar-SA"/>
      </w:rPr>
    </w:lvl>
    <w:lvl w:ilvl="7" w:tplc="E5265F42">
      <w:numFmt w:val="bullet"/>
      <w:lvlText w:val="•"/>
      <w:lvlJc w:val="left"/>
      <w:pPr>
        <w:ind w:left="1564" w:hanging="116"/>
      </w:pPr>
      <w:rPr>
        <w:rFonts w:hint="default"/>
        <w:lang w:val="ru-RU" w:eastAsia="en-US" w:bidi="ar-SA"/>
      </w:rPr>
    </w:lvl>
    <w:lvl w:ilvl="8" w:tplc="FDB0F9EE">
      <w:numFmt w:val="bullet"/>
      <w:lvlText w:val="•"/>
      <w:lvlJc w:val="left"/>
      <w:pPr>
        <w:ind w:left="1756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DDF2C87"/>
    <w:multiLevelType w:val="hybridMultilevel"/>
    <w:tmpl w:val="D94AACBE"/>
    <w:lvl w:ilvl="0" w:tplc="66AC4D62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1167F02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2" w:tplc="FF24D3B8">
      <w:numFmt w:val="bullet"/>
      <w:lvlText w:val="•"/>
      <w:lvlJc w:val="left"/>
      <w:pPr>
        <w:ind w:left="610" w:hanging="116"/>
      </w:pPr>
      <w:rPr>
        <w:rFonts w:hint="default"/>
        <w:lang w:val="ru-RU" w:eastAsia="en-US" w:bidi="ar-SA"/>
      </w:rPr>
    </w:lvl>
    <w:lvl w:ilvl="3" w:tplc="F01604E8">
      <w:numFmt w:val="bullet"/>
      <w:lvlText w:val="•"/>
      <w:lvlJc w:val="left"/>
      <w:pPr>
        <w:ind w:left="805" w:hanging="116"/>
      </w:pPr>
      <w:rPr>
        <w:rFonts w:hint="default"/>
        <w:lang w:val="ru-RU" w:eastAsia="en-US" w:bidi="ar-SA"/>
      </w:rPr>
    </w:lvl>
    <w:lvl w:ilvl="4" w:tplc="92CC3B3A">
      <w:numFmt w:val="bullet"/>
      <w:lvlText w:val="•"/>
      <w:lvlJc w:val="left"/>
      <w:pPr>
        <w:ind w:left="1000" w:hanging="116"/>
      </w:pPr>
      <w:rPr>
        <w:rFonts w:hint="default"/>
        <w:lang w:val="ru-RU" w:eastAsia="en-US" w:bidi="ar-SA"/>
      </w:rPr>
    </w:lvl>
    <w:lvl w:ilvl="5" w:tplc="73CE1BC4">
      <w:numFmt w:val="bullet"/>
      <w:lvlText w:val="•"/>
      <w:lvlJc w:val="left"/>
      <w:pPr>
        <w:ind w:left="1195" w:hanging="116"/>
      </w:pPr>
      <w:rPr>
        <w:rFonts w:hint="default"/>
        <w:lang w:val="ru-RU" w:eastAsia="en-US" w:bidi="ar-SA"/>
      </w:rPr>
    </w:lvl>
    <w:lvl w:ilvl="6" w:tplc="A5A41B70">
      <w:numFmt w:val="bullet"/>
      <w:lvlText w:val="•"/>
      <w:lvlJc w:val="left"/>
      <w:pPr>
        <w:ind w:left="1390" w:hanging="116"/>
      </w:pPr>
      <w:rPr>
        <w:rFonts w:hint="default"/>
        <w:lang w:val="ru-RU" w:eastAsia="en-US" w:bidi="ar-SA"/>
      </w:rPr>
    </w:lvl>
    <w:lvl w:ilvl="7" w:tplc="1F4ABC48">
      <w:numFmt w:val="bullet"/>
      <w:lvlText w:val="•"/>
      <w:lvlJc w:val="left"/>
      <w:pPr>
        <w:ind w:left="1585" w:hanging="116"/>
      </w:pPr>
      <w:rPr>
        <w:rFonts w:hint="default"/>
        <w:lang w:val="ru-RU" w:eastAsia="en-US" w:bidi="ar-SA"/>
      </w:rPr>
    </w:lvl>
    <w:lvl w:ilvl="8" w:tplc="91EEBF94">
      <w:numFmt w:val="bullet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62064546"/>
    <w:multiLevelType w:val="hybridMultilevel"/>
    <w:tmpl w:val="8856CFF0"/>
    <w:lvl w:ilvl="0" w:tplc="AAB08BEC">
      <w:numFmt w:val="bullet"/>
      <w:lvlText w:val="-"/>
      <w:lvlJc w:val="left"/>
      <w:pPr>
        <w:ind w:left="144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06E0B0">
      <w:numFmt w:val="bullet"/>
      <w:lvlText w:val="•"/>
      <w:lvlJc w:val="left"/>
      <w:pPr>
        <w:ind w:left="1642" w:hanging="116"/>
      </w:pPr>
      <w:rPr>
        <w:rFonts w:hint="default"/>
        <w:lang w:val="ru-RU" w:eastAsia="en-US" w:bidi="ar-SA"/>
      </w:rPr>
    </w:lvl>
    <w:lvl w:ilvl="2" w:tplc="6EB0E388">
      <w:numFmt w:val="bullet"/>
      <w:lvlText w:val="•"/>
      <w:lvlJc w:val="left"/>
      <w:pPr>
        <w:ind w:left="1844" w:hanging="116"/>
      </w:pPr>
      <w:rPr>
        <w:rFonts w:hint="default"/>
        <w:lang w:val="ru-RU" w:eastAsia="en-US" w:bidi="ar-SA"/>
      </w:rPr>
    </w:lvl>
    <w:lvl w:ilvl="3" w:tplc="7F94DEE8">
      <w:numFmt w:val="bullet"/>
      <w:lvlText w:val="•"/>
      <w:lvlJc w:val="left"/>
      <w:pPr>
        <w:ind w:left="2047" w:hanging="116"/>
      </w:pPr>
      <w:rPr>
        <w:rFonts w:hint="default"/>
        <w:lang w:val="ru-RU" w:eastAsia="en-US" w:bidi="ar-SA"/>
      </w:rPr>
    </w:lvl>
    <w:lvl w:ilvl="4" w:tplc="0DE8F904">
      <w:numFmt w:val="bullet"/>
      <w:lvlText w:val="•"/>
      <w:lvlJc w:val="left"/>
      <w:pPr>
        <w:ind w:left="2249" w:hanging="116"/>
      </w:pPr>
      <w:rPr>
        <w:rFonts w:hint="default"/>
        <w:lang w:val="ru-RU" w:eastAsia="en-US" w:bidi="ar-SA"/>
      </w:rPr>
    </w:lvl>
    <w:lvl w:ilvl="5" w:tplc="D9A881F6">
      <w:numFmt w:val="bullet"/>
      <w:lvlText w:val="•"/>
      <w:lvlJc w:val="left"/>
      <w:pPr>
        <w:ind w:left="2452" w:hanging="116"/>
      </w:pPr>
      <w:rPr>
        <w:rFonts w:hint="default"/>
        <w:lang w:val="ru-RU" w:eastAsia="en-US" w:bidi="ar-SA"/>
      </w:rPr>
    </w:lvl>
    <w:lvl w:ilvl="6" w:tplc="603E829C">
      <w:numFmt w:val="bullet"/>
      <w:lvlText w:val="•"/>
      <w:lvlJc w:val="left"/>
      <w:pPr>
        <w:ind w:left="2654" w:hanging="116"/>
      </w:pPr>
      <w:rPr>
        <w:rFonts w:hint="default"/>
        <w:lang w:val="ru-RU" w:eastAsia="en-US" w:bidi="ar-SA"/>
      </w:rPr>
    </w:lvl>
    <w:lvl w:ilvl="7" w:tplc="F9AE43A4">
      <w:numFmt w:val="bullet"/>
      <w:lvlText w:val="•"/>
      <w:lvlJc w:val="left"/>
      <w:pPr>
        <w:ind w:left="2856" w:hanging="116"/>
      </w:pPr>
      <w:rPr>
        <w:rFonts w:hint="default"/>
        <w:lang w:val="ru-RU" w:eastAsia="en-US" w:bidi="ar-SA"/>
      </w:rPr>
    </w:lvl>
    <w:lvl w:ilvl="8" w:tplc="4B08DDA0">
      <w:numFmt w:val="bullet"/>
      <w:lvlText w:val="•"/>
      <w:lvlJc w:val="left"/>
      <w:pPr>
        <w:ind w:left="3059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64F554C1"/>
    <w:multiLevelType w:val="hybridMultilevel"/>
    <w:tmpl w:val="9998D59A"/>
    <w:lvl w:ilvl="0" w:tplc="EA0C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C279A"/>
    <w:multiLevelType w:val="hybridMultilevel"/>
    <w:tmpl w:val="E8CC8852"/>
    <w:lvl w:ilvl="0" w:tplc="53F2E2A8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CADC0A">
      <w:numFmt w:val="bullet"/>
      <w:lvlText w:val="•"/>
      <w:lvlJc w:val="left"/>
      <w:pPr>
        <w:ind w:left="402" w:hanging="116"/>
      </w:pPr>
      <w:rPr>
        <w:rFonts w:hint="default"/>
        <w:lang w:val="ru-RU" w:eastAsia="en-US" w:bidi="ar-SA"/>
      </w:rPr>
    </w:lvl>
    <w:lvl w:ilvl="2" w:tplc="2B8E6F9C">
      <w:numFmt w:val="bullet"/>
      <w:lvlText w:val="•"/>
      <w:lvlJc w:val="left"/>
      <w:pPr>
        <w:ind w:left="604" w:hanging="116"/>
      </w:pPr>
      <w:rPr>
        <w:rFonts w:hint="default"/>
        <w:lang w:val="ru-RU" w:eastAsia="en-US" w:bidi="ar-SA"/>
      </w:rPr>
    </w:lvl>
    <w:lvl w:ilvl="3" w:tplc="5080A1AE">
      <w:numFmt w:val="bullet"/>
      <w:lvlText w:val="•"/>
      <w:lvlJc w:val="left"/>
      <w:pPr>
        <w:ind w:left="806" w:hanging="116"/>
      </w:pPr>
      <w:rPr>
        <w:rFonts w:hint="default"/>
        <w:lang w:val="ru-RU" w:eastAsia="en-US" w:bidi="ar-SA"/>
      </w:rPr>
    </w:lvl>
    <w:lvl w:ilvl="4" w:tplc="1B9208D0">
      <w:numFmt w:val="bullet"/>
      <w:lvlText w:val="•"/>
      <w:lvlJc w:val="left"/>
      <w:pPr>
        <w:ind w:left="1008" w:hanging="116"/>
      </w:pPr>
      <w:rPr>
        <w:rFonts w:hint="default"/>
        <w:lang w:val="ru-RU" w:eastAsia="en-US" w:bidi="ar-SA"/>
      </w:rPr>
    </w:lvl>
    <w:lvl w:ilvl="5" w:tplc="69F6589E">
      <w:numFmt w:val="bullet"/>
      <w:lvlText w:val="•"/>
      <w:lvlJc w:val="left"/>
      <w:pPr>
        <w:ind w:left="1210" w:hanging="116"/>
      </w:pPr>
      <w:rPr>
        <w:rFonts w:hint="default"/>
        <w:lang w:val="ru-RU" w:eastAsia="en-US" w:bidi="ar-SA"/>
      </w:rPr>
    </w:lvl>
    <w:lvl w:ilvl="6" w:tplc="150A5E3A">
      <w:numFmt w:val="bullet"/>
      <w:lvlText w:val="•"/>
      <w:lvlJc w:val="left"/>
      <w:pPr>
        <w:ind w:left="1412" w:hanging="116"/>
      </w:pPr>
      <w:rPr>
        <w:rFonts w:hint="default"/>
        <w:lang w:val="ru-RU" w:eastAsia="en-US" w:bidi="ar-SA"/>
      </w:rPr>
    </w:lvl>
    <w:lvl w:ilvl="7" w:tplc="75CA4B7E">
      <w:numFmt w:val="bullet"/>
      <w:lvlText w:val="•"/>
      <w:lvlJc w:val="left"/>
      <w:pPr>
        <w:ind w:left="1614" w:hanging="116"/>
      </w:pPr>
      <w:rPr>
        <w:rFonts w:hint="default"/>
        <w:lang w:val="ru-RU" w:eastAsia="en-US" w:bidi="ar-SA"/>
      </w:rPr>
    </w:lvl>
    <w:lvl w:ilvl="8" w:tplc="894A70F6">
      <w:numFmt w:val="bullet"/>
      <w:lvlText w:val="•"/>
      <w:lvlJc w:val="left"/>
      <w:pPr>
        <w:ind w:left="1816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7364211C"/>
    <w:multiLevelType w:val="hybridMultilevel"/>
    <w:tmpl w:val="E398E012"/>
    <w:lvl w:ilvl="0" w:tplc="B2889BE6">
      <w:numFmt w:val="bullet"/>
      <w:lvlText w:val="-"/>
      <w:lvlJc w:val="left"/>
      <w:pPr>
        <w:ind w:left="1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10BD24">
      <w:numFmt w:val="bullet"/>
      <w:lvlText w:val="•"/>
      <w:lvlJc w:val="left"/>
      <w:pPr>
        <w:ind w:left="322" w:hanging="116"/>
      </w:pPr>
      <w:rPr>
        <w:rFonts w:hint="default"/>
        <w:lang w:val="ru-RU" w:eastAsia="en-US" w:bidi="ar-SA"/>
      </w:rPr>
    </w:lvl>
    <w:lvl w:ilvl="2" w:tplc="B5E22532">
      <w:numFmt w:val="bullet"/>
      <w:lvlText w:val="•"/>
      <w:lvlJc w:val="left"/>
      <w:pPr>
        <w:ind w:left="524" w:hanging="116"/>
      </w:pPr>
      <w:rPr>
        <w:rFonts w:hint="default"/>
        <w:lang w:val="ru-RU" w:eastAsia="en-US" w:bidi="ar-SA"/>
      </w:rPr>
    </w:lvl>
    <w:lvl w:ilvl="3" w:tplc="4FA624F4">
      <w:numFmt w:val="bullet"/>
      <w:lvlText w:val="•"/>
      <w:lvlJc w:val="left"/>
      <w:pPr>
        <w:ind w:left="726" w:hanging="116"/>
      </w:pPr>
      <w:rPr>
        <w:rFonts w:hint="default"/>
        <w:lang w:val="ru-RU" w:eastAsia="en-US" w:bidi="ar-SA"/>
      </w:rPr>
    </w:lvl>
    <w:lvl w:ilvl="4" w:tplc="0CE65802">
      <w:numFmt w:val="bullet"/>
      <w:lvlText w:val="•"/>
      <w:lvlJc w:val="left"/>
      <w:pPr>
        <w:ind w:left="928" w:hanging="116"/>
      </w:pPr>
      <w:rPr>
        <w:rFonts w:hint="default"/>
        <w:lang w:val="ru-RU" w:eastAsia="en-US" w:bidi="ar-SA"/>
      </w:rPr>
    </w:lvl>
    <w:lvl w:ilvl="5" w:tplc="E1426148">
      <w:numFmt w:val="bullet"/>
      <w:lvlText w:val="•"/>
      <w:lvlJc w:val="left"/>
      <w:pPr>
        <w:ind w:left="1130" w:hanging="116"/>
      </w:pPr>
      <w:rPr>
        <w:rFonts w:hint="default"/>
        <w:lang w:val="ru-RU" w:eastAsia="en-US" w:bidi="ar-SA"/>
      </w:rPr>
    </w:lvl>
    <w:lvl w:ilvl="6" w:tplc="91F8619C">
      <w:numFmt w:val="bullet"/>
      <w:lvlText w:val="•"/>
      <w:lvlJc w:val="left"/>
      <w:pPr>
        <w:ind w:left="1332" w:hanging="116"/>
      </w:pPr>
      <w:rPr>
        <w:rFonts w:hint="default"/>
        <w:lang w:val="ru-RU" w:eastAsia="en-US" w:bidi="ar-SA"/>
      </w:rPr>
    </w:lvl>
    <w:lvl w:ilvl="7" w:tplc="F9DE761C">
      <w:numFmt w:val="bullet"/>
      <w:lvlText w:val="•"/>
      <w:lvlJc w:val="left"/>
      <w:pPr>
        <w:ind w:left="1534" w:hanging="116"/>
      </w:pPr>
      <w:rPr>
        <w:rFonts w:hint="default"/>
        <w:lang w:val="ru-RU" w:eastAsia="en-US" w:bidi="ar-SA"/>
      </w:rPr>
    </w:lvl>
    <w:lvl w:ilvl="8" w:tplc="9D820F60">
      <w:numFmt w:val="bullet"/>
      <w:lvlText w:val="•"/>
      <w:lvlJc w:val="left"/>
      <w:pPr>
        <w:ind w:left="1736" w:hanging="11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8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8"/>
  </w:num>
  <w:num w:numId="14">
    <w:abstractNumId w:val="7"/>
  </w:num>
  <w:num w:numId="15">
    <w:abstractNumId w:val="11"/>
  </w:num>
  <w:num w:numId="16">
    <w:abstractNumId w:val="16"/>
  </w:num>
  <w:num w:numId="17">
    <w:abstractNumId w:val="14"/>
  </w:num>
  <w:num w:numId="18">
    <w:abstractNumId w:val="5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B1"/>
    <w:rsid w:val="00052C48"/>
    <w:rsid w:val="00063BD6"/>
    <w:rsid w:val="00064AAA"/>
    <w:rsid w:val="000C3CFE"/>
    <w:rsid w:val="000F5049"/>
    <w:rsid w:val="001162A0"/>
    <w:rsid w:val="0012260F"/>
    <w:rsid w:val="001672EB"/>
    <w:rsid w:val="0017072D"/>
    <w:rsid w:val="00195495"/>
    <w:rsid w:val="00197492"/>
    <w:rsid w:val="001A3EC7"/>
    <w:rsid w:val="001D2F7B"/>
    <w:rsid w:val="001F057C"/>
    <w:rsid w:val="002046DD"/>
    <w:rsid w:val="002113B7"/>
    <w:rsid w:val="002209D8"/>
    <w:rsid w:val="00230B66"/>
    <w:rsid w:val="002566B4"/>
    <w:rsid w:val="00271862"/>
    <w:rsid w:val="00274B3A"/>
    <w:rsid w:val="002B20F5"/>
    <w:rsid w:val="002C0FD0"/>
    <w:rsid w:val="002E3323"/>
    <w:rsid w:val="002F245D"/>
    <w:rsid w:val="002F6A3F"/>
    <w:rsid w:val="002F7A68"/>
    <w:rsid w:val="00304016"/>
    <w:rsid w:val="00320C54"/>
    <w:rsid w:val="0033020D"/>
    <w:rsid w:val="00335749"/>
    <w:rsid w:val="003370AC"/>
    <w:rsid w:val="00341931"/>
    <w:rsid w:val="00341965"/>
    <w:rsid w:val="003461D5"/>
    <w:rsid w:val="00393106"/>
    <w:rsid w:val="003968C8"/>
    <w:rsid w:val="003A000F"/>
    <w:rsid w:val="003A62CD"/>
    <w:rsid w:val="00412B7B"/>
    <w:rsid w:val="00425C61"/>
    <w:rsid w:val="004721D7"/>
    <w:rsid w:val="00493819"/>
    <w:rsid w:val="004B0BAA"/>
    <w:rsid w:val="004C2C71"/>
    <w:rsid w:val="004D415E"/>
    <w:rsid w:val="004F58A1"/>
    <w:rsid w:val="00505149"/>
    <w:rsid w:val="005074D8"/>
    <w:rsid w:val="005337AF"/>
    <w:rsid w:val="005A269D"/>
    <w:rsid w:val="005B6EB4"/>
    <w:rsid w:val="005C7635"/>
    <w:rsid w:val="005D36E6"/>
    <w:rsid w:val="00650B87"/>
    <w:rsid w:val="00651AD9"/>
    <w:rsid w:val="00664AFC"/>
    <w:rsid w:val="00667FF2"/>
    <w:rsid w:val="0068688B"/>
    <w:rsid w:val="006A761D"/>
    <w:rsid w:val="006C2DC3"/>
    <w:rsid w:val="006C5348"/>
    <w:rsid w:val="006F1C82"/>
    <w:rsid w:val="006F20A3"/>
    <w:rsid w:val="00715DFD"/>
    <w:rsid w:val="00766B75"/>
    <w:rsid w:val="00773913"/>
    <w:rsid w:val="00796876"/>
    <w:rsid w:val="007B02C0"/>
    <w:rsid w:val="007B22EC"/>
    <w:rsid w:val="007C763A"/>
    <w:rsid w:val="007D3E45"/>
    <w:rsid w:val="008010FC"/>
    <w:rsid w:val="00823921"/>
    <w:rsid w:val="008358EF"/>
    <w:rsid w:val="0084025C"/>
    <w:rsid w:val="008517D4"/>
    <w:rsid w:val="00851B68"/>
    <w:rsid w:val="00873ED9"/>
    <w:rsid w:val="00876EEB"/>
    <w:rsid w:val="008905C5"/>
    <w:rsid w:val="00907047"/>
    <w:rsid w:val="00911E0F"/>
    <w:rsid w:val="00945BB6"/>
    <w:rsid w:val="00962D97"/>
    <w:rsid w:val="00972A4F"/>
    <w:rsid w:val="00977C1A"/>
    <w:rsid w:val="009936D4"/>
    <w:rsid w:val="009E6AB1"/>
    <w:rsid w:val="00A065D1"/>
    <w:rsid w:val="00A16B54"/>
    <w:rsid w:val="00A24AD5"/>
    <w:rsid w:val="00A5390E"/>
    <w:rsid w:val="00A72925"/>
    <w:rsid w:val="00A81BB4"/>
    <w:rsid w:val="00A9658A"/>
    <w:rsid w:val="00AB708F"/>
    <w:rsid w:val="00AE3712"/>
    <w:rsid w:val="00B55E0F"/>
    <w:rsid w:val="00B62C1D"/>
    <w:rsid w:val="00B96518"/>
    <w:rsid w:val="00BA0467"/>
    <w:rsid w:val="00BA1E3C"/>
    <w:rsid w:val="00BB08BC"/>
    <w:rsid w:val="00BB0E5C"/>
    <w:rsid w:val="00BB1F81"/>
    <w:rsid w:val="00BB48E9"/>
    <w:rsid w:val="00BC1941"/>
    <w:rsid w:val="00BE0763"/>
    <w:rsid w:val="00BE7762"/>
    <w:rsid w:val="00BF4550"/>
    <w:rsid w:val="00C1227F"/>
    <w:rsid w:val="00C5224E"/>
    <w:rsid w:val="00C70DEF"/>
    <w:rsid w:val="00C823FD"/>
    <w:rsid w:val="00D0342F"/>
    <w:rsid w:val="00D12CA1"/>
    <w:rsid w:val="00D324A1"/>
    <w:rsid w:val="00D34E69"/>
    <w:rsid w:val="00D41E3D"/>
    <w:rsid w:val="00D47F82"/>
    <w:rsid w:val="00D564AA"/>
    <w:rsid w:val="00D62DC1"/>
    <w:rsid w:val="00D70FDE"/>
    <w:rsid w:val="00D82B02"/>
    <w:rsid w:val="00DC6B9C"/>
    <w:rsid w:val="00E22522"/>
    <w:rsid w:val="00E3063C"/>
    <w:rsid w:val="00E327E7"/>
    <w:rsid w:val="00E55BFF"/>
    <w:rsid w:val="00E63279"/>
    <w:rsid w:val="00E73FBA"/>
    <w:rsid w:val="00E92001"/>
    <w:rsid w:val="00E95858"/>
    <w:rsid w:val="00EA2742"/>
    <w:rsid w:val="00EC2095"/>
    <w:rsid w:val="00EC6640"/>
    <w:rsid w:val="00ED1677"/>
    <w:rsid w:val="00EF1926"/>
    <w:rsid w:val="00F57922"/>
    <w:rsid w:val="00F7477E"/>
    <w:rsid w:val="00F769B0"/>
    <w:rsid w:val="00F94B7F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65E94E-1EB1-481B-8CE0-9C0CFD4D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7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7889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438" w:right="536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7D3E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3E4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D3E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3E45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7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basedOn w:val="a0"/>
    <w:link w:val="a5"/>
    <w:uiPriority w:val="1"/>
    <w:rsid w:val="000F504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2B7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Hyperlink"/>
    <w:basedOn w:val="a0"/>
    <w:uiPriority w:val="99"/>
    <w:unhideWhenUsed/>
    <w:rsid w:val="00E73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s.adm-nao.ru/struktura/struktura-ogv/upravlenie-obrazovaniya/sfera-deyatelnosti/obrazovanie-detej-s-ovz/" TargetMode="External"/><Relationship Id="rId13" Type="http://schemas.openxmlformats.org/officeDocument/2006/relationships/hyperlink" Target="https://www.kcnao.ru/logopunk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pknao.ru/" TargetMode="External"/><Relationship Id="rId12" Type="http://schemas.openxmlformats.org/officeDocument/2006/relationships/hyperlink" Target="https://www.kcnao.ru/mir_bez_granit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&#1088;83.&#1085;&#1072;&#1074;&#1080;&#1075;&#1072;&#1090;&#1086;&#1088;.&#1076;&#1077;&#1090;&#1080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onao.ru/deyatelnosts/aktualnyj-pedagogicheskij-opyt/korrektsionnaya-rabo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entrdar83" TargetMode="External"/><Relationship Id="rId10" Type="http://schemas.openxmlformats.org/officeDocument/2006/relationships/hyperlink" Target="https://cronao.ru/deyatelnosts/federalnye-gosudarstvennye-obrazovatelnye-standarty/fgos-ov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ronao.ru/center-dar/inkluziv" TargetMode="External"/><Relationship Id="rId14" Type="http://schemas.openxmlformats.org/officeDocument/2006/relationships/hyperlink" Target="https://vk.com/cron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Татьяна Валентиновна</dc:creator>
  <cp:lastModifiedBy>Воронцова Елена Вячеславовна</cp:lastModifiedBy>
  <cp:revision>2</cp:revision>
  <dcterms:created xsi:type="dcterms:W3CDTF">2024-03-14T06:26:00Z</dcterms:created>
  <dcterms:modified xsi:type="dcterms:W3CDTF">2024-03-14T06:26:00Z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2022-02-08T00:00:00Z</vt:filetime>
  </property>
</Properties>
</file>