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A036" w14:textId="77777777" w:rsidR="00326B57" w:rsidRDefault="00C57F34" w:rsidP="00326B5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D3828" wp14:editId="1070280E">
                <wp:simplePos x="0" y="0"/>
                <wp:positionH relativeFrom="page">
                  <wp:align>left</wp:align>
                </wp:positionH>
                <wp:positionV relativeFrom="paragraph">
                  <wp:posOffset>508635</wp:posOffset>
                </wp:positionV>
                <wp:extent cx="800100" cy="1104900"/>
                <wp:effectExtent l="0" t="19050" r="0" b="3810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0100" cy="11049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AD3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0;margin-top:40.05pt;width:63pt;height:87pt;rotation:90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EcmAIAANcFAAAOAAAAZHJzL2Uyb0RvYy54bWysVN9P2zAQfp+0/8Hy+0hSFQYVKapATJMY&#10;IGDi2XXs1pLj82y3affX72wnoRugSdPyYNn347u7L3d3frFrNdkK5xWYmlZHJSXCcGiUWdX0+9P1&#10;p1NKfGCmYRqMqOleeHox//jhvLMzMYE16EY4giDGzzpb03UIdlYUnq9Fy/wRWGFQKcG1LODTrYrG&#10;sQ7RW11MyvKk6MA11gEX3qP0KivpPOFLKXi4k9KLQHRNMbeQTpfOZTyL+TmbrRyza8X7NNg/ZNEy&#10;ZTDoCHXFAiMbp15BtYo78CDDEYe2ACkVF6kGrKYq/6jmcc2sSLUgOd6ONPn/B8tvt4/23iENnfUz&#10;j9dYxU66ljhAto6nZfxSbZgt2SXq9iN1YhcIR+FpiekjwRxVVVVOz/CBoEXGipjW+fBFQEvipabB&#10;KWZWOpbHZmx740M2H8yi2INWzbXSOj1iS4hL7ciW4c9knAsTTpK73rTfoMnylG/+rSjGn5/FJ6mK&#10;HCI1V0RK+f0WRJu/xV2uqr6wA0csM3oWLxymW9hrEfG0eRCSqAZ5mqSExwwOa6myas0akcXH7+ac&#10;ACOyRHJG7B7gLZ6GnHv76CrSdIzO+Re/k1jmbfRIkcGE0blVBtxblekwRs72A0mZmsjSEpr9vcvd&#10;hg3kLb9W2CE3zId75nAYUYgLJtzhITV0NYX+Rska3M+35NEeZwS1lHQ43DX1PzbMCUr0V4PTc1ZN&#10;p3EbpMf0+PMEH+5QszzUmE17CdhyVcouXaN90MNVOmifcQ8tYlRUMcMxdk15cMPjMuSlg5uMi8Ui&#10;meEGsCzcmEfLI3hkNXb/0+6ZOTuMCQ7YLQyL4NWkZNvoaWCxCSBVGqMXXnu+cXukZu83XVxPh+9k&#10;9bKP578AAAD//wMAUEsDBBQABgAIAAAAIQAxGLAa3gAAAAsBAAAPAAAAZHJzL2Rvd25yZXYueG1s&#10;TI/BTsMwEETvSPyDtUjcWjshIBTiVFUlOCJRKhC3TWySiHgdYrdJ/p7tiR53ZjT7ptjMrhcnO4bO&#10;k4ZkrUBYqr3pqNFweH9ePYIIEclg78lqWGyATXl9VWBu/ERv9rSPjeASCjlqaGMccilD3VqHYe0H&#10;S+x9+9Fh5HNspBlx4nLXy1SpB+mwI/7Q4mB3ra1/9kenIZPh5avC5bM7mAlft8vySx87rW9v5u0T&#10;iGjn+B+GMz6jQ8lMlT+SCaLXsEoz3hLZUFkC4py4V6xUGtI7lYAsC3m5ofwDAAD//wMAUEsBAi0A&#10;FAAGAAgAAAAhALaDOJL+AAAA4QEAABMAAAAAAAAAAAAAAAAAAAAAAFtDb250ZW50X1R5cGVzXS54&#10;bWxQSwECLQAUAAYACAAAACEAOP0h/9YAAACUAQAACwAAAAAAAAAAAAAAAAAvAQAAX3JlbHMvLnJl&#10;bHNQSwECLQAUAAYACAAAACEAMmxhHJgCAADXBQAADgAAAAAAAAAAAAAAAAAuAgAAZHJzL2Uyb0Rv&#10;Yy54bWxQSwECLQAUAAYACAAAACEAMRiwGt4AAAALAQAADwAAAAAAAAAAAAAAAADyBAAAZHJzL2Rv&#10;d25yZXYueG1sUEsFBgAAAAAEAAQA8wAAAP0FAAAAAA==&#10;" fillcolor="#c5e0b3 [1305]" strokecolor="white [3212]" strokeweight="1pt">
                <w10:wrap anchorx="page"/>
              </v:shape>
            </w:pict>
          </mc:Fallback>
        </mc:AlternateContent>
      </w:r>
      <w:r w:rsidR="00326B57">
        <w:rPr>
          <w:noProof/>
          <w:lang w:eastAsia="ru-RU"/>
        </w:rPr>
        <w:drawing>
          <wp:inline distT="0" distB="0" distL="0" distR="0" wp14:anchorId="39BD6C8A" wp14:editId="32F9C09A">
            <wp:extent cx="1209675" cy="59055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 rotWithShape="1">
                    <a:blip r:embed="rId5"/>
                    <a:srcRect l="7289" t="15385" r="6581" b="13167"/>
                    <a:stretch/>
                  </pic:blipFill>
                  <pic:spPr bwMode="auto">
                    <a:xfrm>
                      <a:off x="0" y="0"/>
                      <a:ext cx="1212324" cy="591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6B57">
        <w:rPr>
          <w:noProof/>
          <w:lang w:eastAsia="ru-RU"/>
        </w:rPr>
        <w:drawing>
          <wp:inline distT="0" distB="0" distL="0" distR="0" wp14:anchorId="325E9EF3" wp14:editId="7304A34C">
            <wp:extent cx="1828800" cy="557893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6329" t="19954" b="12392"/>
                    <a:stretch/>
                  </pic:blipFill>
                  <pic:spPr bwMode="auto">
                    <a:xfrm>
                      <a:off x="0" y="0"/>
                      <a:ext cx="1918021" cy="585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EE34E" w14:textId="77777777" w:rsidR="00326B57" w:rsidRDefault="00326B57" w:rsidP="00206B95">
      <w:pPr>
        <w:spacing w:after="0" w:line="240" w:lineRule="auto"/>
        <w:rPr>
          <w:noProof/>
          <w:lang w:eastAsia="ru-RU"/>
        </w:rPr>
      </w:pPr>
    </w:p>
    <w:p w14:paraId="42D2D6D7" w14:textId="77777777" w:rsidR="00206B95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Учебный (тематический) план </w:t>
      </w:r>
    </w:p>
    <w:p w14:paraId="2D88D617" w14:textId="77777777" w:rsidR="00326B57" w:rsidRPr="00C30518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программы</w:t>
      </w:r>
      <w:r w:rsidR="00206B95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повышения квалификации</w:t>
      </w:r>
    </w:p>
    <w:p w14:paraId="7589FDFA" w14:textId="77777777" w:rsidR="00206B95" w:rsidRPr="00206B95" w:rsidRDefault="00206B95" w:rsidP="00326B57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14:paraId="49E166EA" w14:textId="77777777" w:rsidR="00206B95" w:rsidRPr="00A9279D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9D">
        <w:rPr>
          <w:rFonts w:ascii="Times New Roman" w:hAnsi="Times New Roman" w:cs="Times New Roman"/>
          <w:b/>
          <w:sz w:val="28"/>
          <w:szCs w:val="28"/>
        </w:rPr>
        <w:t>«</w:t>
      </w:r>
      <w:r w:rsidR="00A927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ОКАЗАНИЕ КРИЗИСНОЙ ПСИХОЛОГИЧЕСКОЙ ПОМОЩИ СОЦИАЛЬНЫМ ГРУППАМ И ОТДЕЛЬНЫМ ЛИЦАМ</w:t>
      </w:r>
      <w:r w:rsidR="00A9279D" w:rsidRPr="00A927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A927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ПЕРЕЖИВАЮЩИМ ЭКСТРЕМАЛЬНЫЕ СИТУАЦИИ ИЛИ ТРАВМАТИЧЕСКИЕ СОБЫТИЯ</w:t>
      </w:r>
      <w:r w:rsidRPr="00A9279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7360C07" w14:textId="77777777" w:rsidR="00206B95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84D66" w14:textId="71328F11" w:rsidR="00C30518" w:rsidRPr="00206B95" w:rsidRDefault="00206B95" w:rsidP="00206B95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="006968B9" w:rsidRPr="006968B9">
        <w:rPr>
          <w:rFonts w:ascii="Times New Roman" w:hAnsi="Times New Roman" w:cs="Times New Roman"/>
          <w:sz w:val="24"/>
          <w:szCs w:val="24"/>
        </w:rPr>
        <w:t>4</w:t>
      </w:r>
      <w:r w:rsidR="009350EB">
        <w:rPr>
          <w:rFonts w:ascii="Times New Roman" w:hAnsi="Times New Roman" w:cs="Times New Roman"/>
          <w:sz w:val="24"/>
          <w:szCs w:val="24"/>
        </w:rPr>
        <w:t>8</w:t>
      </w:r>
      <w:r w:rsidRPr="006968B9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653E0843" w14:textId="77777777" w:rsidR="006968B9" w:rsidRPr="0051316F" w:rsidRDefault="00C30518" w:rsidP="006968B9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518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C30518">
        <w:rPr>
          <w:rFonts w:ascii="Times New Roman" w:hAnsi="Times New Roman" w:cs="Times New Roman"/>
          <w:sz w:val="24"/>
          <w:szCs w:val="24"/>
        </w:rPr>
        <w:t xml:space="preserve">: </w:t>
      </w:r>
      <w:r w:rsidR="006968B9" w:rsidRPr="0051316F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специалистов в области психологического консультирования, обучение навыкам оказания кризисной психологической помощи лицам, оказавшимся в трудной жизненной ситуации.</w:t>
      </w:r>
    </w:p>
    <w:p w14:paraId="04DD6772" w14:textId="22D6ABC3" w:rsidR="00F7328C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>Формат программы: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 </w:t>
      </w:r>
    </w:p>
    <w:tbl>
      <w:tblPr>
        <w:tblStyle w:val="a3"/>
        <w:tblW w:w="9996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ayout w:type="fixed"/>
        <w:tblLook w:val="0420" w:firstRow="1" w:lastRow="0" w:firstColumn="0" w:lastColumn="0" w:noHBand="0" w:noVBand="1"/>
      </w:tblPr>
      <w:tblGrid>
        <w:gridCol w:w="494"/>
        <w:gridCol w:w="3300"/>
        <w:gridCol w:w="992"/>
        <w:gridCol w:w="1276"/>
        <w:gridCol w:w="1276"/>
        <w:gridCol w:w="1134"/>
        <w:gridCol w:w="1524"/>
      </w:tblGrid>
      <w:tr w:rsidR="001A644D" w14:paraId="002D586B" w14:textId="77777777" w:rsidTr="00F7328C">
        <w:trPr>
          <w:trHeight w:val="683"/>
        </w:trPr>
        <w:tc>
          <w:tcPr>
            <w:tcW w:w="494" w:type="dxa"/>
            <w:vMerge w:val="restart"/>
            <w:vAlign w:val="center"/>
          </w:tcPr>
          <w:p w14:paraId="1AFB2553" w14:textId="77777777" w:rsidR="006968B9" w:rsidRPr="00206B95" w:rsidRDefault="006968B9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0" w:type="dxa"/>
            <w:vMerge w:val="restart"/>
            <w:vAlign w:val="center"/>
          </w:tcPr>
          <w:p w14:paraId="2FD399F3" w14:textId="77777777" w:rsidR="006968B9" w:rsidRPr="00206B95" w:rsidRDefault="006968B9" w:rsidP="00206B95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14:paraId="63C5CCFA" w14:textId="77777777" w:rsidR="006968B9" w:rsidRPr="00206B95" w:rsidRDefault="006968B9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(модулей) и тем</w:t>
            </w:r>
          </w:p>
        </w:tc>
        <w:tc>
          <w:tcPr>
            <w:tcW w:w="992" w:type="dxa"/>
            <w:vMerge w:val="restart"/>
            <w:vAlign w:val="center"/>
          </w:tcPr>
          <w:p w14:paraId="36557A86" w14:textId="77777777" w:rsidR="006968B9" w:rsidRPr="00206B95" w:rsidRDefault="006968B9" w:rsidP="00206B95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686" w:type="dxa"/>
            <w:gridSpan w:val="3"/>
            <w:vAlign w:val="center"/>
          </w:tcPr>
          <w:p w14:paraId="084A2925" w14:textId="77777777" w:rsidR="006968B9" w:rsidRPr="00206B95" w:rsidRDefault="006968B9" w:rsidP="00206B95">
            <w:pPr>
              <w:ind w:left="110" w:firstLine="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24" w:type="dxa"/>
            <w:vMerge w:val="restart"/>
            <w:vAlign w:val="center"/>
          </w:tcPr>
          <w:p w14:paraId="20192857" w14:textId="77777777" w:rsidR="006968B9" w:rsidRPr="00206B95" w:rsidRDefault="006968B9" w:rsidP="00206B95">
            <w:pPr>
              <w:ind w:left="110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7328C" w14:paraId="1A69D1D9" w14:textId="77777777" w:rsidTr="00F7328C">
        <w:trPr>
          <w:trHeight w:val="1304"/>
        </w:trPr>
        <w:tc>
          <w:tcPr>
            <w:tcW w:w="494" w:type="dxa"/>
            <w:vMerge/>
            <w:vAlign w:val="center"/>
          </w:tcPr>
          <w:p w14:paraId="66A5A6EF" w14:textId="77777777" w:rsidR="00F7328C" w:rsidRPr="00206B95" w:rsidRDefault="00F7328C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vAlign w:val="center"/>
          </w:tcPr>
          <w:p w14:paraId="7C020327" w14:textId="77777777" w:rsidR="00F7328C" w:rsidRPr="00206B95" w:rsidRDefault="00F7328C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43FDFB5" w14:textId="77777777" w:rsidR="00F7328C" w:rsidRPr="00206B95" w:rsidRDefault="00F7328C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38F715" w14:textId="77777777" w:rsidR="00F7328C" w:rsidRDefault="00F7328C" w:rsidP="00206B95">
            <w:pPr>
              <w:ind w:lef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4898625F" w14:textId="603DD867" w:rsidR="00F7328C" w:rsidRPr="006968B9" w:rsidRDefault="00F7328C" w:rsidP="00F7328C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59BA" w14:textId="1AE62FCF" w:rsidR="00F7328C" w:rsidRPr="00206B95" w:rsidRDefault="00F7328C" w:rsidP="00206B9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C52A6F" w14:textId="2079F954" w:rsidR="00F7328C" w:rsidRDefault="00F7328C" w:rsidP="00206B95">
            <w:pPr>
              <w:ind w:left="16" w:hanging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="00783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36F9B386" w14:textId="77777777" w:rsidR="00F7328C" w:rsidRDefault="00F7328C" w:rsidP="00206B95">
            <w:pPr>
              <w:ind w:left="16" w:hanging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</w:p>
          <w:p w14:paraId="2468F54C" w14:textId="77777777" w:rsidR="00F7328C" w:rsidRPr="00206B95" w:rsidRDefault="00F7328C" w:rsidP="00206B95">
            <w:pPr>
              <w:ind w:left="16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14:paraId="69972160" w14:textId="77777777" w:rsidR="00F7328C" w:rsidRDefault="00F7328C" w:rsidP="006968B9">
            <w:pPr>
              <w:ind w:left="16" w:hanging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0ABD2C" w14:textId="6A31D825" w:rsidR="00F7328C" w:rsidRPr="001A644D" w:rsidRDefault="00F7328C" w:rsidP="00783DD6">
            <w:pPr>
              <w:ind w:left="16" w:hanging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6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</w:t>
            </w:r>
            <w:r w:rsidR="00783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</w:t>
            </w:r>
            <w:r w:rsidRPr="00696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24" w:type="dxa"/>
            <w:vMerge/>
            <w:vAlign w:val="center"/>
          </w:tcPr>
          <w:p w14:paraId="73082469" w14:textId="77777777" w:rsidR="00F7328C" w:rsidRPr="00206B95" w:rsidRDefault="00F7328C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8C" w14:paraId="6D2DF74C" w14:textId="77777777" w:rsidTr="00F7328C">
        <w:trPr>
          <w:trHeight w:val="1379"/>
        </w:trPr>
        <w:tc>
          <w:tcPr>
            <w:tcW w:w="494" w:type="dxa"/>
            <w:vAlign w:val="center"/>
          </w:tcPr>
          <w:p w14:paraId="68A4357D" w14:textId="77777777" w:rsidR="00F7328C" w:rsidRPr="00206B95" w:rsidRDefault="00F7328C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00" w:type="dxa"/>
            <w:vAlign w:val="center"/>
          </w:tcPr>
          <w:p w14:paraId="7EA4FD6F" w14:textId="2812F2EF" w:rsidR="00F7328C" w:rsidRPr="006968B9" w:rsidRDefault="00B842D2" w:rsidP="00B842D2">
            <w:pPr>
              <w:ind w:left="5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328C" w:rsidRPr="006968B9">
              <w:rPr>
                <w:rFonts w:ascii="Times New Roman" w:hAnsi="Times New Roman" w:cs="Times New Roman"/>
                <w:sz w:val="24"/>
                <w:szCs w:val="24"/>
              </w:rPr>
              <w:t>Кризисная психологическая помощь социально незащищенным категориям лиц</w:t>
            </w:r>
          </w:p>
        </w:tc>
        <w:tc>
          <w:tcPr>
            <w:tcW w:w="992" w:type="dxa"/>
            <w:vAlign w:val="center"/>
          </w:tcPr>
          <w:p w14:paraId="1A9B8349" w14:textId="0D30B337" w:rsidR="00F7328C" w:rsidRPr="006968B9" w:rsidRDefault="00F7328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A7224C4" w14:textId="16F0CB18" w:rsidR="00F7328C" w:rsidRPr="00206B95" w:rsidRDefault="00F7328C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7F960D3" w14:textId="190850E8" w:rsidR="00F7328C" w:rsidRPr="00206B95" w:rsidRDefault="00F7328C" w:rsidP="0069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5044E86" w14:textId="77777777" w:rsidR="00F7328C" w:rsidRPr="001A644D" w:rsidRDefault="00F7328C" w:rsidP="001A644D">
            <w:pPr>
              <w:ind w:left="16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55CA5" w14:textId="77777777" w:rsidR="00F7328C" w:rsidRDefault="00F7328C" w:rsidP="001A644D">
            <w:pPr>
              <w:ind w:left="16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000A6C" w14:textId="05B98056" w:rsidR="00F7328C" w:rsidRPr="001A644D" w:rsidRDefault="00F7328C" w:rsidP="001D2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59C9AF7" w14:textId="77777777" w:rsidR="00F7328C" w:rsidRPr="001A644D" w:rsidRDefault="00F7328C" w:rsidP="001A644D">
            <w:pPr>
              <w:ind w:left="16" w:hanging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03F1C562" w14:textId="77777777" w:rsidR="00F7328C" w:rsidRPr="00206B95" w:rsidRDefault="00F7328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206B9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F7328C" w14:paraId="00A8F0AF" w14:textId="77777777" w:rsidTr="00F7328C">
        <w:trPr>
          <w:trHeight w:val="611"/>
        </w:trPr>
        <w:tc>
          <w:tcPr>
            <w:tcW w:w="494" w:type="dxa"/>
            <w:vAlign w:val="center"/>
          </w:tcPr>
          <w:p w14:paraId="17750F61" w14:textId="77777777" w:rsidR="00F7328C" w:rsidRPr="00206B95" w:rsidRDefault="00F7328C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00" w:type="dxa"/>
            <w:vAlign w:val="center"/>
          </w:tcPr>
          <w:p w14:paraId="00DBBDF4" w14:textId="046E4154" w:rsidR="00F7328C" w:rsidRPr="006968B9" w:rsidRDefault="00B842D2" w:rsidP="00B842D2">
            <w:pPr>
              <w:ind w:left="5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328C" w:rsidRPr="006968B9">
              <w:rPr>
                <w:rFonts w:ascii="Times New Roman" w:hAnsi="Times New Roman" w:cs="Times New Roman"/>
                <w:sz w:val="24"/>
                <w:szCs w:val="24"/>
              </w:rPr>
              <w:t>Работа психолога с кризисной проблематикой обращений</w:t>
            </w:r>
          </w:p>
        </w:tc>
        <w:tc>
          <w:tcPr>
            <w:tcW w:w="992" w:type="dxa"/>
            <w:vAlign w:val="center"/>
          </w:tcPr>
          <w:p w14:paraId="0912F896" w14:textId="3272DBCB" w:rsidR="00F7328C" w:rsidRPr="00206B95" w:rsidRDefault="00F7328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6373433" w14:textId="5E43A21A" w:rsidR="00F7328C" w:rsidRPr="00206B95" w:rsidRDefault="00F7328C" w:rsidP="00206B95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1EDA7853" w14:textId="404EC83F" w:rsidR="00F7328C" w:rsidRPr="00206B95" w:rsidRDefault="00F7328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46BBEE" w14:textId="77777777" w:rsidR="00F7328C" w:rsidRDefault="00F7328C" w:rsidP="001A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1C62D9" w14:textId="77777777" w:rsidR="00F7328C" w:rsidRPr="001A644D" w:rsidRDefault="00F7328C" w:rsidP="00783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F08EE8F" w14:textId="77777777" w:rsidR="00F7328C" w:rsidRPr="001A644D" w:rsidRDefault="00F7328C" w:rsidP="001A644D">
            <w:pPr>
              <w:ind w:left="16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4B4A19D" w14:textId="77777777" w:rsidR="00F7328C" w:rsidRPr="00206B95" w:rsidRDefault="00F7328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206B9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F7328C" w14:paraId="66E0D6D1" w14:textId="77777777" w:rsidTr="00F7328C">
        <w:trPr>
          <w:trHeight w:val="611"/>
        </w:trPr>
        <w:tc>
          <w:tcPr>
            <w:tcW w:w="494" w:type="dxa"/>
            <w:vAlign w:val="center"/>
          </w:tcPr>
          <w:p w14:paraId="6C262B95" w14:textId="153DF868" w:rsidR="00F7328C" w:rsidRPr="00206B95" w:rsidRDefault="00F7328C" w:rsidP="00206B95">
            <w:pPr>
              <w:ind w:left="9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83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0" w:type="dxa"/>
            <w:vAlign w:val="center"/>
          </w:tcPr>
          <w:p w14:paraId="0F62F44F" w14:textId="7C66EE9E" w:rsidR="00F7328C" w:rsidRPr="00206B95" w:rsidRDefault="00B842D2" w:rsidP="00B842D2">
            <w:pPr>
              <w:ind w:left="5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28C" w:rsidRPr="006968B9">
              <w:rPr>
                <w:rFonts w:ascii="Times New Roman" w:hAnsi="Times New Roman" w:cs="Times New Roman"/>
                <w:sz w:val="24"/>
                <w:szCs w:val="24"/>
              </w:rPr>
              <w:t>Работа психолога с кризисными состояниями</w:t>
            </w:r>
          </w:p>
        </w:tc>
        <w:tc>
          <w:tcPr>
            <w:tcW w:w="992" w:type="dxa"/>
            <w:vAlign w:val="center"/>
          </w:tcPr>
          <w:p w14:paraId="62433F68" w14:textId="20B7FBA2" w:rsidR="00F7328C" w:rsidRPr="00206B95" w:rsidRDefault="00F7328C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7D812A0E" w14:textId="6F3EAC52" w:rsidR="00F7328C" w:rsidRPr="00206B95" w:rsidRDefault="00783DD6" w:rsidP="00206B95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F37591D" w14:textId="012EDEB1" w:rsidR="00F7328C" w:rsidRPr="00206B95" w:rsidRDefault="00783DD6" w:rsidP="007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9629B74" w14:textId="77777777" w:rsidR="00F7328C" w:rsidRDefault="00F7328C" w:rsidP="001A644D">
            <w:pPr>
              <w:ind w:left="16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29CE4" w14:textId="5265B954" w:rsidR="00F7328C" w:rsidRPr="001A644D" w:rsidRDefault="00783DD6" w:rsidP="00783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14:paraId="247991F3" w14:textId="77777777" w:rsidR="00F7328C" w:rsidRPr="00206B95" w:rsidRDefault="00F7328C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206B9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F7328C" w14:paraId="77F0C85C" w14:textId="77777777" w:rsidTr="00F7328C">
        <w:trPr>
          <w:trHeight w:val="649"/>
        </w:trPr>
        <w:tc>
          <w:tcPr>
            <w:tcW w:w="494" w:type="dxa"/>
            <w:vAlign w:val="center"/>
          </w:tcPr>
          <w:p w14:paraId="5A9DEAF6" w14:textId="056F7604" w:rsidR="00F7328C" w:rsidRPr="00206B95" w:rsidRDefault="00F7328C" w:rsidP="001D2D40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83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0" w:type="dxa"/>
            <w:vAlign w:val="center"/>
          </w:tcPr>
          <w:p w14:paraId="774BD3CD" w14:textId="77777777" w:rsidR="00F7328C" w:rsidRPr="001D2D40" w:rsidRDefault="00F7328C" w:rsidP="00B842D2">
            <w:pPr>
              <w:ind w:left="53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D4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  <w:vAlign w:val="center"/>
          </w:tcPr>
          <w:p w14:paraId="33096A04" w14:textId="77777777" w:rsidR="00F7328C" w:rsidRPr="001D2D40" w:rsidRDefault="00F7328C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D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8DE597E" w14:textId="2383A8F4" w:rsidR="00F7328C" w:rsidRPr="00206B95" w:rsidRDefault="00783DD6" w:rsidP="00206B95">
            <w:pPr>
              <w:ind w:left="53" w:right="162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51BE7DA" w14:textId="0CF55F87" w:rsidR="00F7328C" w:rsidRPr="00206B95" w:rsidRDefault="00783DD6" w:rsidP="00206B95">
            <w:pPr>
              <w:ind w:left="53" w:right="82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9A6F10" w14:textId="3C5E6B13" w:rsidR="00F7328C" w:rsidRPr="00206B95" w:rsidRDefault="00783DD6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14:paraId="01A37CA0" w14:textId="77777777" w:rsidR="00F7328C" w:rsidRPr="00206B95" w:rsidRDefault="00F7328C" w:rsidP="00206B95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7328C" w14:paraId="29B131C4" w14:textId="77777777" w:rsidTr="00F7328C">
        <w:trPr>
          <w:trHeight w:val="390"/>
        </w:trPr>
        <w:tc>
          <w:tcPr>
            <w:tcW w:w="494" w:type="dxa"/>
            <w:tcBorders>
              <w:bottom w:val="single" w:sz="12" w:space="0" w:color="538135" w:themeColor="accent6" w:themeShade="BF"/>
            </w:tcBorders>
            <w:vAlign w:val="center"/>
          </w:tcPr>
          <w:p w14:paraId="6B436124" w14:textId="77777777" w:rsidR="00F7328C" w:rsidRPr="00206B95" w:rsidRDefault="00F7328C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12" w:space="0" w:color="538135" w:themeColor="accent6" w:themeShade="BF"/>
            </w:tcBorders>
            <w:vAlign w:val="center"/>
          </w:tcPr>
          <w:p w14:paraId="12F280DE" w14:textId="200F2ED4" w:rsidR="00F7328C" w:rsidRPr="00206B95" w:rsidRDefault="00F7328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  <w:r w:rsidR="00783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bottom w:val="single" w:sz="12" w:space="0" w:color="538135" w:themeColor="accent6" w:themeShade="BF"/>
            </w:tcBorders>
            <w:vAlign w:val="center"/>
          </w:tcPr>
          <w:p w14:paraId="7C466F94" w14:textId="36608524" w:rsidR="00F7328C" w:rsidRPr="00206B95" w:rsidRDefault="00F7328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84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12" w:space="0" w:color="538135" w:themeColor="accent6" w:themeShade="BF"/>
            </w:tcBorders>
            <w:vAlign w:val="center"/>
          </w:tcPr>
          <w:p w14:paraId="145D5677" w14:textId="704A0EF3" w:rsidR="00F7328C" w:rsidRPr="00206B95" w:rsidRDefault="00B842D2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bottom w:val="single" w:sz="12" w:space="0" w:color="538135" w:themeColor="accent6" w:themeShade="BF"/>
            </w:tcBorders>
            <w:vAlign w:val="center"/>
          </w:tcPr>
          <w:p w14:paraId="5BCADD1C" w14:textId="440C6928" w:rsidR="00F7328C" w:rsidRPr="00206B95" w:rsidRDefault="00B842D2" w:rsidP="00206B95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single" w:sz="12" w:space="0" w:color="538135" w:themeColor="accent6" w:themeShade="BF"/>
            </w:tcBorders>
          </w:tcPr>
          <w:p w14:paraId="109158C3" w14:textId="77777777" w:rsidR="00F7328C" w:rsidRPr="00206B95" w:rsidRDefault="00F7328C" w:rsidP="002963B1">
            <w:pPr>
              <w:ind w:right="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bottom w:val="single" w:sz="12" w:space="0" w:color="538135" w:themeColor="accent6" w:themeShade="BF"/>
            </w:tcBorders>
            <w:vAlign w:val="center"/>
          </w:tcPr>
          <w:p w14:paraId="3306DF4C" w14:textId="77777777" w:rsidR="00F7328C" w:rsidRPr="00206B95" w:rsidRDefault="00F7328C" w:rsidP="00206B95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D58EE1B" w14:textId="77777777" w:rsidR="002963B1" w:rsidRDefault="002963B1" w:rsidP="002963B1">
      <w:pPr>
        <w:spacing w:after="0" w:line="240" w:lineRule="auto"/>
        <w:ind w:right="-14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</w:p>
    <w:p w14:paraId="77B34D42" w14:textId="77777777" w:rsidR="002963B1" w:rsidRDefault="002963B1" w:rsidP="002963B1">
      <w:pPr>
        <w:spacing w:after="0" w:line="240" w:lineRule="auto"/>
        <w:ind w:right="-14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</w:p>
    <w:p w14:paraId="34A7D9CF" w14:textId="77777777" w:rsidR="002963B1" w:rsidRDefault="00206B95" w:rsidP="002963B1">
      <w:pPr>
        <w:spacing w:after="0" w:line="240" w:lineRule="auto"/>
        <w:ind w:right="-14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</w:t>
      </w:r>
      <w:r w:rsidRPr="00206B95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уководитель программы:</w:t>
      </w:r>
    </w:p>
    <w:p w14:paraId="24E34EA8" w14:textId="22E94430" w:rsidR="00206B95" w:rsidRDefault="00206B95" w:rsidP="00783DD6">
      <w:pPr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sz w:val="24"/>
          <w:szCs w:val="24"/>
        </w:rPr>
        <w:t xml:space="preserve">Ермолаева А.В., руководитель отдела экстренной психологической помощи Федерального координационного центра по обеспечению </w:t>
      </w:r>
      <w:r w:rsidR="006A393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206B95">
        <w:rPr>
          <w:rFonts w:ascii="Times New Roman" w:hAnsi="Times New Roman" w:cs="Times New Roman"/>
          <w:sz w:val="24"/>
          <w:szCs w:val="24"/>
        </w:rPr>
        <w:t>психолог</w:t>
      </w:r>
      <w:r w:rsidR="006A3939">
        <w:rPr>
          <w:rFonts w:ascii="Times New Roman" w:hAnsi="Times New Roman" w:cs="Times New Roman"/>
          <w:sz w:val="24"/>
          <w:szCs w:val="24"/>
        </w:rPr>
        <w:t>о-педагогической помощи</w:t>
      </w:r>
      <w:r w:rsidRPr="00206B95">
        <w:rPr>
          <w:rFonts w:ascii="Times New Roman" w:hAnsi="Times New Roman" w:cs="Times New Roman"/>
          <w:sz w:val="24"/>
          <w:szCs w:val="24"/>
        </w:rPr>
        <w:t xml:space="preserve"> в системе образования Российской Федерации ФГБОУ ВО МГППУ</w:t>
      </w:r>
    </w:p>
    <w:sectPr w:rsidR="00206B95" w:rsidSect="00CB5F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0DE"/>
    <w:multiLevelType w:val="multilevel"/>
    <w:tmpl w:val="4514980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59540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2B7"/>
    <w:rsid w:val="001A644D"/>
    <w:rsid w:val="001D2D40"/>
    <w:rsid w:val="00206B95"/>
    <w:rsid w:val="002963B1"/>
    <w:rsid w:val="00326B57"/>
    <w:rsid w:val="0051316F"/>
    <w:rsid w:val="0069299F"/>
    <w:rsid w:val="006968B9"/>
    <w:rsid w:val="006A3939"/>
    <w:rsid w:val="00783DD6"/>
    <w:rsid w:val="008773F1"/>
    <w:rsid w:val="009350EB"/>
    <w:rsid w:val="00A9279D"/>
    <w:rsid w:val="00B132B7"/>
    <w:rsid w:val="00B842D2"/>
    <w:rsid w:val="00BD54AF"/>
    <w:rsid w:val="00C30518"/>
    <w:rsid w:val="00C57F34"/>
    <w:rsid w:val="00CB5F3B"/>
    <w:rsid w:val="00CD3305"/>
    <w:rsid w:val="00CE3DF3"/>
    <w:rsid w:val="00D64A3F"/>
    <w:rsid w:val="00E22DB7"/>
    <w:rsid w:val="00EA03EF"/>
    <w:rsid w:val="00EE4E2B"/>
    <w:rsid w:val="00F509B5"/>
    <w:rsid w:val="00F7328C"/>
    <w:rsid w:val="00F82C17"/>
    <w:rsid w:val="00F96C7A"/>
    <w:rsid w:val="00FA4363"/>
    <w:rsid w:val="00F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5B9B"/>
  <w15:docId w15:val="{92ACF077-E6C2-4BB3-B1E8-04FDE7D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5F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9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3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vaapl</dc:creator>
  <cp:lastModifiedBy>Alla</cp:lastModifiedBy>
  <cp:revision>8</cp:revision>
  <cp:lastPrinted>2024-03-11T14:39:00Z</cp:lastPrinted>
  <dcterms:created xsi:type="dcterms:W3CDTF">2024-03-13T11:34:00Z</dcterms:created>
  <dcterms:modified xsi:type="dcterms:W3CDTF">2025-02-14T07:03:00Z</dcterms:modified>
</cp:coreProperties>
</file>