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F1" w:rsidRPr="00637C8C" w:rsidRDefault="002B16F3" w:rsidP="00A37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C8C">
        <w:rPr>
          <w:b/>
          <w:noProof/>
          <w:sz w:val="28"/>
          <w:lang w:eastAsia="ru-RU"/>
        </w:rPr>
        <w:drawing>
          <wp:inline distT="0" distB="0" distL="0" distR="0">
            <wp:extent cx="5940425" cy="860062"/>
            <wp:effectExtent l="19050" t="0" r="3175" b="0"/>
            <wp:docPr id="17" name="image1.jpg" descr="F:\работа верстка\19-20\Мымрина А.Н\Приказ_распоряжение_СЗ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F:\работа верстка\19-20\Мымрина А.Н\Приказ_распоряжение_СЗ.jpg"/>
                    <pic:cNvPicPr preferRelativeResize="0"/>
                  </pic:nvPicPr>
                  <pic:blipFill>
                    <a:blip r:embed="rId8" cstate="print"/>
                    <a:srcRect l="2566" t="10154" r="2158" b="1708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00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33"/>
        <w:tblW w:w="0" w:type="auto"/>
        <w:tblLook w:val="01E0"/>
      </w:tblPr>
      <w:tblGrid>
        <w:gridCol w:w="5101"/>
      </w:tblGrid>
      <w:tr w:rsidR="00D43591" w:rsidRPr="00637C8C" w:rsidTr="002B16F3">
        <w:trPr>
          <w:trHeight w:val="1842"/>
        </w:trPr>
        <w:tc>
          <w:tcPr>
            <w:tcW w:w="5101" w:type="dxa"/>
          </w:tcPr>
          <w:p w:rsidR="00BA430A" w:rsidRPr="00637C8C" w:rsidRDefault="00BA430A" w:rsidP="00BA430A">
            <w:pPr>
              <w:spacing w:after="0"/>
              <w:rPr>
                <w:rFonts w:ascii="Times New Roman" w:hAnsi="Times New Roman"/>
                <w:b/>
              </w:rPr>
            </w:pPr>
            <w:r w:rsidRPr="00637C8C">
              <w:rPr>
                <w:rFonts w:ascii="Times New Roman" w:hAnsi="Times New Roman"/>
                <w:b/>
              </w:rPr>
              <w:t>УТВЕРЖДЕНО:</w:t>
            </w:r>
          </w:p>
          <w:p w:rsidR="00BA430A" w:rsidRPr="00637C8C" w:rsidRDefault="00BA430A" w:rsidP="00BA430A">
            <w:pPr>
              <w:spacing w:after="0"/>
              <w:rPr>
                <w:rFonts w:ascii="Times New Roman" w:hAnsi="Times New Roman"/>
              </w:rPr>
            </w:pPr>
            <w:r w:rsidRPr="00637C8C">
              <w:rPr>
                <w:rFonts w:ascii="Times New Roman" w:hAnsi="Times New Roman"/>
              </w:rPr>
              <w:t xml:space="preserve">Решением Учёного совета ФГБОУ ВО МГППУ </w:t>
            </w:r>
          </w:p>
          <w:p w:rsidR="00BA430A" w:rsidRPr="00637C8C" w:rsidRDefault="00BA430A" w:rsidP="00BA430A">
            <w:pPr>
              <w:spacing w:after="0"/>
              <w:rPr>
                <w:rFonts w:ascii="Times New Roman" w:hAnsi="Times New Roman"/>
              </w:rPr>
            </w:pPr>
            <w:r w:rsidRPr="00637C8C">
              <w:rPr>
                <w:rFonts w:ascii="Times New Roman" w:hAnsi="Times New Roman"/>
              </w:rPr>
              <w:t>(протокол №___) от «___» ________ 20___г.</w:t>
            </w:r>
          </w:p>
          <w:p w:rsidR="00BA430A" w:rsidRPr="00637C8C" w:rsidRDefault="00BA430A" w:rsidP="00BA430A">
            <w:pPr>
              <w:spacing w:after="0"/>
              <w:rPr>
                <w:rFonts w:ascii="Times New Roman" w:hAnsi="Times New Roman"/>
              </w:rPr>
            </w:pPr>
            <w:r w:rsidRPr="00637C8C">
              <w:rPr>
                <w:rFonts w:ascii="Times New Roman" w:hAnsi="Times New Roman"/>
              </w:rPr>
              <w:t>Председатель Учёного совета,</w:t>
            </w:r>
          </w:p>
          <w:p w:rsidR="00BA430A" w:rsidRPr="00637C8C" w:rsidRDefault="00BA430A" w:rsidP="00BA430A">
            <w:pPr>
              <w:spacing w:after="0"/>
              <w:rPr>
                <w:rFonts w:ascii="Times New Roman" w:hAnsi="Times New Roman"/>
              </w:rPr>
            </w:pPr>
          </w:p>
          <w:p w:rsidR="00A37B69" w:rsidRPr="00637C8C" w:rsidRDefault="00BA430A" w:rsidP="00BA43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8C">
              <w:rPr>
                <w:rFonts w:ascii="Times New Roman" w:hAnsi="Times New Roman"/>
              </w:rPr>
              <w:t xml:space="preserve">ректор __________________ А.А. </w:t>
            </w:r>
            <w:r w:rsidRPr="0063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Марголис</w:t>
            </w:r>
            <w:r w:rsidR="00A37B69" w:rsidRPr="0063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2B16F3" w:rsidRPr="0063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</w:tbl>
    <w:p w:rsidR="003B0BF1" w:rsidRPr="00637C8C" w:rsidRDefault="003B0BF1" w:rsidP="00A37B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B69" w:rsidRPr="00637C8C" w:rsidRDefault="00A37B69" w:rsidP="00A37B69">
      <w:pPr>
        <w:tabs>
          <w:tab w:val="left" w:pos="5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B69" w:rsidRPr="00637C8C" w:rsidRDefault="00A37B69" w:rsidP="00A37B69">
      <w:pPr>
        <w:tabs>
          <w:tab w:val="left" w:pos="5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B69" w:rsidRPr="00637C8C" w:rsidRDefault="00A37B69" w:rsidP="00A37B69">
      <w:pPr>
        <w:tabs>
          <w:tab w:val="left" w:pos="5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B69" w:rsidRPr="00637C8C" w:rsidRDefault="00A37B69" w:rsidP="00A37B69">
      <w:pPr>
        <w:tabs>
          <w:tab w:val="left" w:pos="5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B69" w:rsidRPr="00637C8C" w:rsidRDefault="00A37B69" w:rsidP="00A37B69">
      <w:pPr>
        <w:tabs>
          <w:tab w:val="left" w:pos="5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B69" w:rsidRPr="00637C8C" w:rsidRDefault="00A37B69" w:rsidP="00A37B69">
      <w:pPr>
        <w:tabs>
          <w:tab w:val="left" w:pos="5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30A" w:rsidRPr="00637C8C" w:rsidRDefault="00BA430A" w:rsidP="002B16F3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7F1" w:rsidRPr="00637C8C" w:rsidRDefault="003C57F1" w:rsidP="00E95C00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B69" w:rsidRPr="00637C8C" w:rsidRDefault="00A37B69" w:rsidP="002B16F3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A37B69" w:rsidRPr="00637C8C" w:rsidRDefault="00A37B69" w:rsidP="002B16F3">
      <w:pPr>
        <w:tabs>
          <w:tab w:val="left" w:pos="4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186D06" w:rsidRPr="00637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Лаборатории</w:t>
      </w:r>
      <w:r w:rsidR="00897071" w:rsidRPr="00637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6D06" w:rsidRPr="00637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экспериментальной патопсихологии</w:t>
      </w:r>
      <w:r w:rsidR="00897071" w:rsidRPr="00637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37B69" w:rsidRPr="00637C8C" w:rsidRDefault="00A37B69" w:rsidP="002B16F3">
      <w:pPr>
        <w:tabs>
          <w:tab w:val="left" w:pos="4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Московского государственного психолого-педагогического университета</w:t>
      </w:r>
    </w:p>
    <w:p w:rsidR="00A37B69" w:rsidRPr="00637C8C" w:rsidRDefault="00A37B69" w:rsidP="00A37B69">
      <w:pPr>
        <w:tabs>
          <w:tab w:val="left" w:pos="3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B69" w:rsidRPr="00637C8C" w:rsidRDefault="00A37B69" w:rsidP="00A37B6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A37B69" w:rsidRPr="00637C8C" w:rsidRDefault="0038242E" w:rsidP="00A2130C">
      <w:pPr>
        <w:numPr>
          <w:ilvl w:val="2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экспериментальной патопсихологии</w:t>
      </w:r>
      <w:r w:rsidR="0037280A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B69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ЛЭП</w:t>
      </w:r>
      <w:r w:rsidR="00A37B69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) является структурным подразделением федерального государственного бюджетного образовательного учреждения высшего образования «Московский государственный психолого-педагогический университет» (далее Университет)</w:t>
      </w:r>
      <w:r w:rsidR="008A7245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B69" w:rsidRPr="00637C8C" w:rsidRDefault="00A37B69" w:rsidP="00A2130C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</w:t>
      </w:r>
      <w:r w:rsidR="0038242E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</w:t>
      </w:r>
      <w:r w:rsidR="0037280A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подчиняется </w:t>
      </w:r>
      <w:r w:rsidR="002B16F3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ректору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B69" w:rsidRPr="00637C8C" w:rsidRDefault="002B16F3" w:rsidP="00186D06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</w:t>
      </w:r>
      <w:r w:rsidR="00A37B69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r w:rsidR="006E765A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42E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</w:t>
      </w:r>
      <w:r w:rsidR="006E765A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B69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86D06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</w:t>
      </w:r>
      <w:r w:rsidR="00307670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</w:t>
      </w:r>
      <w:r w:rsidR="00186D06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экспериментальных исследований по теме гранта Российского научного фонда, проект № 22-28-01310: «Патопсихологические механизмы и современные технологии вмешательства при слуховых галлюцинациях: роль социальной тревоги и воспринимаемого стыда в формировании</w:t>
      </w:r>
      <w:r w:rsidR="00BF6205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негативного контента </w:t>
      </w:r>
      <w:r w:rsidR="00186D06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”голосов”»</w:t>
      </w:r>
      <w:r w:rsidR="00307670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B16F3" w:rsidRPr="00637C8C" w:rsidRDefault="00A37B69" w:rsidP="00A2130C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</w:t>
      </w:r>
      <w:r w:rsidR="00186D06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</w:t>
      </w:r>
      <w:r w:rsidR="00A133CB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руководствуется: </w:t>
      </w:r>
      <w:r w:rsidR="002B16F3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законами, актами Президента Российской Федерации и Правительства Российской Федерации, приказами и распоряжениями Министерства просвещения Российской Федерации, Министерства науки и высшего образования Российской Федерации, Уставом Университета, решениями Ученого совета Университета, приказами и распоряжениями ректора Университета, настоящим Положением и иными нормативными правовыми актами.</w:t>
      </w:r>
    </w:p>
    <w:p w:rsidR="00DF2BAD" w:rsidRPr="00637C8C" w:rsidRDefault="00DF2BAD" w:rsidP="00A37B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B69" w:rsidRPr="00637C8C" w:rsidRDefault="00A37B69" w:rsidP="00A37B6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</w:t>
      </w:r>
    </w:p>
    <w:p w:rsidR="00A37B69" w:rsidRPr="00637C8C" w:rsidRDefault="00A37B69" w:rsidP="00A37B69">
      <w:pPr>
        <w:spacing w:after="0" w:line="240" w:lineRule="auto"/>
        <w:ind w:left="15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</w:t>
      </w:r>
      <w:r w:rsidR="00186D06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</w:t>
      </w:r>
      <w:r w:rsidR="00162B73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C16D01" w:rsidRPr="00637C8C" w:rsidRDefault="002B16F3" w:rsidP="000516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8AC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</w:t>
      </w:r>
      <w:r w:rsidR="000516D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из, экспертиза и систематизация методологических основ и эмпирических моделей слуховых галлюцинаций с учетом роли социальной тревоги, стыда, стигма</w:t>
      </w:r>
      <w:r w:rsidR="00C16D01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тизации;</w:t>
      </w:r>
    </w:p>
    <w:p w:rsidR="00C16D01" w:rsidRPr="00637C8C" w:rsidRDefault="00C16D01" w:rsidP="00C16D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 w:rsidR="000516D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психологического вмешательства при «голосах»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C8C">
        <w:rPr>
          <w:rFonts w:ascii="Times New Roman" w:hAnsi="Times New Roman" w:cs="Times New Roman"/>
          <w:sz w:val="24"/>
          <w:szCs w:val="24"/>
        </w:rPr>
        <w:t>(в т.ч. компьютерных программ и приложений, цифровых технологий др.)</w:t>
      </w:r>
      <w:r w:rsidR="000516D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01" w:rsidRPr="00637C8C" w:rsidRDefault="00C16D01" w:rsidP="00C16D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0A01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перевод, апробация и </w:t>
      </w:r>
      <w:proofErr w:type="spellStart"/>
      <w:r w:rsidR="00FC0A01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валидизация</w:t>
      </w:r>
      <w:proofErr w:type="spellEnd"/>
      <w:r w:rsidR="00FC0A01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диагностических </w:t>
      </w:r>
      <w:proofErr w:type="spellStart"/>
      <w:r w:rsidR="00FC0A01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опросников</w:t>
      </w:r>
      <w:proofErr w:type="spellEnd"/>
      <w:r w:rsidR="00FC0A01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параметров слуховых галлюцинаций с учетом типа социальной тревоги;</w:t>
      </w:r>
    </w:p>
    <w:p w:rsidR="00C16D01" w:rsidRPr="00637C8C" w:rsidRDefault="00C16D01" w:rsidP="00C16D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516D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патопсихологической модели слуховых галлюцинаций</w:t>
      </w:r>
      <w:r w:rsidR="00FC0A01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уточнение и эмпирическая верификация модели с учетом роли социальной тревоги и </w:t>
      </w:r>
      <w:proofErr w:type="gramStart"/>
      <w:r w:rsidR="00FC0A01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proofErr w:type="gramEnd"/>
      <w:r w:rsidR="00FC0A01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значимых для модели параметров посредством разработанных и апробированных экспериментальных схем;</w:t>
      </w:r>
    </w:p>
    <w:p w:rsidR="00C16D01" w:rsidRPr="00637C8C" w:rsidRDefault="00C16D01" w:rsidP="00C16D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математическое моделирование параметров феномена слуховых галлюцинаций, интерпретация и методологическое осмысление результатов, визуализация основных данных;</w:t>
      </w:r>
    </w:p>
    <w:p w:rsidR="00FC0A01" w:rsidRPr="00637C8C" w:rsidRDefault="00FC0A01" w:rsidP="00C16D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</w:t>
      </w:r>
      <w:r w:rsidR="00F612A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азработка,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апробация </w:t>
      </w:r>
      <w:r w:rsidR="00F612A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внедрение </w:t>
      </w:r>
      <w:r w:rsidR="000516D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модифицированной Программы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психологического вмешательства, р</w:t>
      </w:r>
      <w:r w:rsidR="000516D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психологичес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рекомендаций по работе с</w:t>
      </w:r>
      <w:r w:rsidR="00F612A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слуховыми галлюцинациями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12AD" w:rsidRPr="00637C8C" w:rsidRDefault="00F612AD" w:rsidP="00FC0A01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B69" w:rsidRPr="00637C8C" w:rsidRDefault="00A37B69" w:rsidP="00A37B6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</w:t>
      </w:r>
    </w:p>
    <w:p w:rsidR="00A37B69" w:rsidRPr="00637C8C" w:rsidRDefault="00A37B69" w:rsidP="009F5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возложенными задачами</w:t>
      </w:r>
      <w:r w:rsidR="00F85B19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6D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</w:t>
      </w:r>
      <w:r w:rsidR="00022720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следующие основные функции</w:t>
      </w:r>
      <w:r w:rsidRPr="00637C8C">
        <w:rPr>
          <w:rFonts w:ascii="Times New Roman" w:hAnsi="Times New Roman" w:cs="Times New Roman"/>
          <w:sz w:val="24"/>
          <w:szCs w:val="24"/>
        </w:rPr>
        <w:t>:</w:t>
      </w:r>
    </w:p>
    <w:p w:rsidR="00F95DF1" w:rsidRPr="00637C8C" w:rsidRDefault="007725EF" w:rsidP="00F95D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7C8C">
        <w:rPr>
          <w:rFonts w:ascii="Times New Roman" w:hAnsi="Times New Roman" w:cs="Times New Roman"/>
          <w:sz w:val="24"/>
          <w:szCs w:val="24"/>
        </w:rPr>
        <w:t>-</w:t>
      </w:r>
      <w:r w:rsidR="00F95DF1" w:rsidRPr="00637C8C">
        <w:rPr>
          <w:rFonts w:ascii="Times New Roman" w:hAnsi="Times New Roman" w:cs="Times New Roman"/>
          <w:sz w:val="24"/>
          <w:szCs w:val="24"/>
        </w:rPr>
        <w:t xml:space="preserve"> теоретико-методологический анализ по проблеме психологических моделей, параметров, объясняющих поддержание и формирование слуховых галлюцинаций в контексте роли социальной тревоги;</w:t>
      </w:r>
    </w:p>
    <w:p w:rsidR="00F95DF1" w:rsidRPr="00637C8C" w:rsidRDefault="00F95DF1" w:rsidP="00F95D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7C8C">
        <w:rPr>
          <w:rFonts w:ascii="Times New Roman" w:hAnsi="Times New Roman" w:cs="Times New Roman"/>
          <w:sz w:val="24"/>
          <w:szCs w:val="24"/>
        </w:rPr>
        <w:t>- экспертиза современных способов психологического вмешательства при «голосах» с оценкой их эффективности и методологической базы (в т.ч. компьютерных программ и приложений, цифровых технологий др.);</w:t>
      </w:r>
    </w:p>
    <w:p w:rsidR="00F95DF1" w:rsidRPr="00637C8C" w:rsidRDefault="00F95DF1" w:rsidP="00F95D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7C8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37C8C">
        <w:rPr>
          <w:rFonts w:ascii="Times New Roman" w:hAnsi="Times New Roman" w:cs="Times New Roman"/>
          <w:sz w:val="24"/>
          <w:szCs w:val="24"/>
        </w:rPr>
        <w:t>валидизация</w:t>
      </w:r>
      <w:proofErr w:type="spellEnd"/>
      <w:r w:rsidRPr="00637C8C">
        <w:rPr>
          <w:rFonts w:ascii="Times New Roman" w:hAnsi="Times New Roman" w:cs="Times New Roman"/>
          <w:sz w:val="24"/>
          <w:szCs w:val="24"/>
        </w:rPr>
        <w:t xml:space="preserve"> ведущих диагностических </w:t>
      </w:r>
      <w:proofErr w:type="spellStart"/>
      <w:r w:rsidRPr="00637C8C">
        <w:rPr>
          <w:rFonts w:ascii="Times New Roman" w:hAnsi="Times New Roman" w:cs="Times New Roman"/>
          <w:sz w:val="24"/>
          <w:szCs w:val="24"/>
        </w:rPr>
        <w:t>опросников</w:t>
      </w:r>
      <w:proofErr w:type="spellEnd"/>
      <w:r w:rsidRPr="00637C8C">
        <w:rPr>
          <w:rFonts w:ascii="Times New Roman" w:hAnsi="Times New Roman" w:cs="Times New Roman"/>
          <w:sz w:val="24"/>
          <w:szCs w:val="24"/>
        </w:rPr>
        <w:t xml:space="preserve"> исследования параметров слуховых галлюцинаций, подготовка авторского опросника контента «голосов» с учетом типа социальной тревоги;</w:t>
      </w:r>
    </w:p>
    <w:p w:rsidR="00744FE8" w:rsidRPr="00637C8C" w:rsidRDefault="00F95DF1" w:rsidP="00F95D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7C8C">
        <w:rPr>
          <w:rFonts w:ascii="Times New Roman" w:hAnsi="Times New Roman" w:cs="Times New Roman"/>
          <w:sz w:val="24"/>
          <w:szCs w:val="24"/>
        </w:rPr>
        <w:t xml:space="preserve">- разработка модифицированной Программы психологического вмешательства, разработка психологических рекомендаций по работе со слуховыми галлюцинациями </w:t>
      </w:r>
      <w:r w:rsidR="006B7F14" w:rsidRPr="00637C8C">
        <w:rPr>
          <w:rFonts w:ascii="Times New Roman" w:hAnsi="Times New Roman" w:cs="Times New Roman"/>
          <w:sz w:val="24"/>
          <w:szCs w:val="24"/>
        </w:rPr>
        <w:t>на основе данных</w:t>
      </w:r>
      <w:r w:rsidR="005A38AB" w:rsidRPr="00637C8C">
        <w:rPr>
          <w:rFonts w:ascii="Times New Roman" w:hAnsi="Times New Roman" w:cs="Times New Roman"/>
          <w:sz w:val="24"/>
          <w:szCs w:val="24"/>
        </w:rPr>
        <w:t xml:space="preserve">, полученных в рамках научно-исследовательской деятельности </w:t>
      </w:r>
      <w:r w:rsidR="000516DD" w:rsidRPr="00637C8C">
        <w:rPr>
          <w:rFonts w:ascii="Times New Roman" w:hAnsi="Times New Roman" w:cs="Times New Roman"/>
          <w:sz w:val="24"/>
          <w:szCs w:val="24"/>
        </w:rPr>
        <w:t>ЛЭП</w:t>
      </w:r>
      <w:r w:rsidR="005A38AB" w:rsidRPr="00637C8C">
        <w:rPr>
          <w:rFonts w:ascii="Times New Roman" w:hAnsi="Times New Roman" w:cs="Times New Roman"/>
          <w:sz w:val="24"/>
          <w:szCs w:val="24"/>
        </w:rPr>
        <w:t>;</w:t>
      </w:r>
    </w:p>
    <w:p w:rsidR="00727FAF" w:rsidRPr="00637C8C" w:rsidRDefault="009F51EE" w:rsidP="00727F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7C8C">
        <w:rPr>
          <w:rFonts w:ascii="Times New Roman" w:hAnsi="Times New Roman" w:cs="Times New Roman"/>
          <w:sz w:val="24"/>
          <w:szCs w:val="24"/>
        </w:rPr>
        <w:t>-</w:t>
      </w:r>
      <w:r w:rsidR="00727FAF" w:rsidRPr="00637C8C">
        <w:rPr>
          <w:rFonts w:ascii="Times New Roman" w:hAnsi="Times New Roman" w:cs="Times New Roman"/>
          <w:sz w:val="24"/>
          <w:szCs w:val="24"/>
        </w:rPr>
        <w:t xml:space="preserve">консультирование специалистов </w:t>
      </w:r>
      <w:r w:rsidR="00F95DF1" w:rsidRPr="00637C8C">
        <w:rPr>
          <w:rFonts w:ascii="Times New Roman" w:hAnsi="Times New Roman" w:cs="Times New Roman"/>
          <w:sz w:val="24"/>
          <w:szCs w:val="24"/>
        </w:rPr>
        <w:t>психиатрических клиник</w:t>
      </w:r>
      <w:r w:rsidR="00727FAF" w:rsidRPr="00637C8C">
        <w:rPr>
          <w:rFonts w:ascii="Times New Roman" w:hAnsi="Times New Roman" w:cs="Times New Roman"/>
          <w:sz w:val="24"/>
          <w:szCs w:val="24"/>
        </w:rPr>
        <w:t xml:space="preserve">, </w:t>
      </w:r>
      <w:r w:rsidR="00F95DF1" w:rsidRPr="00637C8C">
        <w:rPr>
          <w:rFonts w:ascii="Times New Roman" w:hAnsi="Times New Roman" w:cs="Times New Roman"/>
          <w:sz w:val="24"/>
          <w:szCs w:val="24"/>
        </w:rPr>
        <w:t>пациентов</w:t>
      </w:r>
      <w:r w:rsidR="00727FAF" w:rsidRPr="00637C8C">
        <w:rPr>
          <w:rFonts w:ascii="Times New Roman" w:hAnsi="Times New Roman" w:cs="Times New Roman"/>
          <w:sz w:val="24"/>
          <w:szCs w:val="24"/>
        </w:rPr>
        <w:t xml:space="preserve"> и других заинтересованных лиц в сфере деятельности </w:t>
      </w:r>
      <w:r w:rsidR="00F95DF1" w:rsidRPr="00637C8C">
        <w:rPr>
          <w:rFonts w:ascii="Times New Roman" w:hAnsi="Times New Roman" w:cs="Times New Roman"/>
          <w:sz w:val="24"/>
          <w:szCs w:val="24"/>
        </w:rPr>
        <w:t>ЛЭП</w:t>
      </w:r>
      <w:r w:rsidR="00727FAF" w:rsidRPr="00637C8C">
        <w:rPr>
          <w:rFonts w:ascii="Times New Roman" w:hAnsi="Times New Roman" w:cs="Times New Roman"/>
          <w:sz w:val="24"/>
          <w:szCs w:val="24"/>
        </w:rPr>
        <w:t>;</w:t>
      </w:r>
    </w:p>
    <w:p w:rsidR="009F51EE" w:rsidRPr="00637C8C" w:rsidRDefault="00F95DF1" w:rsidP="00727F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7C8C">
        <w:rPr>
          <w:rFonts w:ascii="Times New Roman" w:hAnsi="Times New Roman" w:cs="Times New Roman"/>
          <w:sz w:val="24"/>
          <w:szCs w:val="24"/>
        </w:rPr>
        <w:t>- публикация статей, участие в научных конференциях с целью обнародования основных результатов исследования.</w:t>
      </w:r>
    </w:p>
    <w:p w:rsidR="00B71764" w:rsidRPr="00637C8C" w:rsidRDefault="002B16F3" w:rsidP="000516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D3340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EC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иной деятельности </w:t>
      </w:r>
      <w:r w:rsidR="00B71764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установленных задач.</w:t>
      </w:r>
    </w:p>
    <w:p w:rsidR="00A37B69" w:rsidRPr="00637C8C" w:rsidRDefault="00A37B69" w:rsidP="00A37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7F1" w:rsidRPr="00637C8C" w:rsidRDefault="003C57F1" w:rsidP="00A37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B69" w:rsidRPr="00637C8C" w:rsidRDefault="00A37B69" w:rsidP="00A37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Структура</w:t>
      </w:r>
    </w:p>
    <w:p w:rsidR="00A37B69" w:rsidRPr="00637C8C" w:rsidRDefault="00A37B69" w:rsidP="00A37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0516D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</w:t>
      </w:r>
      <w:r w:rsidR="00022720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возглавляет руководител</w:t>
      </w:r>
      <w:r w:rsidR="00022720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назначаемый и освобождаемый от должности приказом ректора Университета. </w:t>
      </w:r>
    </w:p>
    <w:p w:rsidR="00A37B69" w:rsidRPr="00637C8C" w:rsidRDefault="00022720" w:rsidP="00A37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0516D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</w:t>
      </w:r>
      <w:bookmarkStart w:id="0" w:name="_GoBack"/>
      <w:bookmarkEnd w:id="0"/>
      <w:r w:rsidR="00A37B69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7B69" w:rsidRPr="00637C8C" w:rsidRDefault="00A37B69" w:rsidP="00A37B69">
      <w:pPr>
        <w:tabs>
          <w:tab w:val="right" w:pos="99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представляет </w:t>
      </w:r>
      <w:r w:rsidR="002B16F3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ректору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7B69" w:rsidRPr="00637C8C" w:rsidRDefault="00A37B69" w:rsidP="00A37B69">
      <w:pPr>
        <w:tabs>
          <w:tab w:val="right" w:pos="99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Положения о</w:t>
      </w:r>
      <w:r w:rsidR="00022720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6D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7B69" w:rsidRPr="00637C8C" w:rsidRDefault="00A37B69" w:rsidP="00A37B69">
      <w:pPr>
        <w:tabs>
          <w:tab w:val="right" w:pos="99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предложения по кандидатурам на должности работников</w:t>
      </w:r>
      <w:r w:rsidR="00022720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6D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7B69" w:rsidRPr="00637C8C" w:rsidRDefault="00A37B69" w:rsidP="00A37B69">
      <w:pPr>
        <w:tabs>
          <w:tab w:val="right" w:pos="99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ежегодный план работы </w:t>
      </w:r>
      <w:r w:rsidR="000516D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</w:t>
      </w:r>
      <w:r w:rsidR="00022720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отчет о его выполнении;</w:t>
      </w:r>
    </w:p>
    <w:p w:rsidR="00A37B69" w:rsidRPr="00637C8C" w:rsidRDefault="00A37B69" w:rsidP="00A37B69">
      <w:pPr>
        <w:tabs>
          <w:tab w:val="right" w:pos="99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определяет и согласовывает перспективные направления развития</w:t>
      </w:r>
      <w:r w:rsidR="00022720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6D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7B69" w:rsidRPr="00637C8C" w:rsidRDefault="00A37B69" w:rsidP="00A37B69">
      <w:pPr>
        <w:tabs>
          <w:tab w:val="right" w:pos="99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организует работу </w:t>
      </w:r>
      <w:r w:rsidR="000516D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</w:t>
      </w:r>
      <w:r w:rsidR="00022720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несет полную ответственность за его деятельность;</w:t>
      </w:r>
    </w:p>
    <w:p w:rsidR="00A37B69" w:rsidRPr="00637C8C" w:rsidRDefault="00A37B69" w:rsidP="00A37B69">
      <w:pPr>
        <w:tabs>
          <w:tab w:val="left" w:pos="6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представляет в установленном порядке к поощрению работников</w:t>
      </w:r>
      <w:r w:rsidR="00022720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6D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7B69" w:rsidRPr="00637C8C" w:rsidRDefault="00A37B69" w:rsidP="00A37B69">
      <w:pPr>
        <w:tabs>
          <w:tab w:val="left" w:pos="6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консультирует работников Университета по вопросам, входящим в компетенцию</w:t>
      </w:r>
      <w:r w:rsidR="00022720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6D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B69" w:rsidRPr="00637C8C" w:rsidRDefault="00A37B69" w:rsidP="00A37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Штатное расписание </w:t>
      </w:r>
      <w:r w:rsidR="000516D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</w:t>
      </w:r>
      <w:r w:rsidR="00022720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ректор Университета.</w:t>
      </w:r>
    </w:p>
    <w:p w:rsidR="00A37B69" w:rsidRPr="00637C8C" w:rsidRDefault="00A37B69" w:rsidP="00D91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Работники </w:t>
      </w:r>
      <w:r w:rsidR="000516D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</w:t>
      </w:r>
      <w:r w:rsidR="00D91E9F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 на должность и освобождаются от должности приказом ректора</w:t>
      </w:r>
      <w:r w:rsidR="00D91E9F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B69" w:rsidRPr="00637C8C" w:rsidRDefault="00A37B69" w:rsidP="00A37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B69" w:rsidRPr="00637C8C" w:rsidRDefault="00A37B69" w:rsidP="00A37B6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другими подразделениями</w:t>
      </w:r>
    </w:p>
    <w:p w:rsidR="00A37B69" w:rsidRPr="00637C8C" w:rsidRDefault="00A37B69" w:rsidP="00A37B69">
      <w:pPr>
        <w:tabs>
          <w:tab w:val="left" w:pos="76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0516D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</w:t>
      </w:r>
      <w:r w:rsidR="00D91E9F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к исполнению приказы и распоряжения ректора Университета, решения Ученого совета, относящиеся к сфере деятельности</w:t>
      </w:r>
      <w:r w:rsidR="00D91E9F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6D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5E8" w:rsidRPr="00637C8C" w:rsidRDefault="00A37B69" w:rsidP="000755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0516D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</w:t>
      </w:r>
      <w:r w:rsidR="0061535E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взаимодействует с </w:t>
      </w:r>
      <w:r w:rsidR="00B75FF2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другими структурными подразделениями </w:t>
      </w:r>
      <w:r w:rsidR="00D43591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Университета 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</w:t>
      </w:r>
      <w:r w:rsidR="000755E8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79D1" w:rsidRPr="00637C8C" w:rsidRDefault="000755E8" w:rsidP="00107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079D1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реализация перспективных исследовательских проектов в области</w:t>
      </w:r>
      <w:r w:rsidR="00F612A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</w:t>
      </w:r>
      <w:r w:rsidR="001079D1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2A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психотических симптомов в виде слуховых галлюцинаций</w:t>
      </w:r>
      <w:r w:rsidR="001079D1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опорой на методы </w:t>
      </w:r>
      <w:r w:rsidR="00F612A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патопсихологической</w:t>
      </w:r>
      <w:r w:rsidR="001079D1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школы;</w:t>
      </w:r>
    </w:p>
    <w:p w:rsidR="001079D1" w:rsidRPr="00637C8C" w:rsidRDefault="001079D1" w:rsidP="00107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-участие в разработке программ </w:t>
      </w:r>
      <w:r w:rsidR="00F612A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психологического вмешательства 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направлениям, связанным с научно-исследовательской деятельностью </w:t>
      </w:r>
      <w:r w:rsidR="000516D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5BA9" w:rsidRPr="00637C8C" w:rsidRDefault="00A05BA9" w:rsidP="00A0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B69" w:rsidRPr="00637C8C" w:rsidRDefault="00A37B69" w:rsidP="00A37B6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</w:t>
      </w:r>
    </w:p>
    <w:p w:rsidR="00A37B69" w:rsidRPr="00637C8C" w:rsidRDefault="000516DD" w:rsidP="00A37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</w:t>
      </w:r>
      <w:r w:rsidR="00D91E9F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B69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своей деятельности в рамках возложенных задач и функций имеет право:</w:t>
      </w:r>
    </w:p>
    <w:p w:rsidR="00A37B69" w:rsidRPr="00637C8C" w:rsidRDefault="00A37B69" w:rsidP="00A37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764B6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запрашивать от других структурных подразделений </w:t>
      </w:r>
      <w:r w:rsidR="006F5A19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 н</w:t>
      </w:r>
      <w:r w:rsidR="00AA096E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F5A19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обходимые для работы сведения, документацию</w:t>
      </w:r>
      <w:r w:rsidR="001A02AB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F5A19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</w:t>
      </w:r>
      <w:r w:rsidR="00AA096E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материалы;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7B69" w:rsidRPr="00637C8C" w:rsidRDefault="00A37B69" w:rsidP="00A37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096E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 работников Университета </w:t>
      </w:r>
      <w:proofErr w:type="gramStart"/>
      <w:r w:rsidR="004656DC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согласованию с их непосредственным руководителем для участия в реализации возложенных на </w:t>
      </w:r>
      <w:r w:rsidR="000516D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</w:t>
      </w:r>
      <w:proofErr w:type="gramEnd"/>
      <w:r w:rsidR="004656DC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функций;</w:t>
      </w:r>
    </w:p>
    <w:p w:rsidR="00A37B69" w:rsidRPr="00637C8C" w:rsidRDefault="00A37B69" w:rsidP="00465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63FC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инициировать проведение общеуниверситетских мероприятий по направлениям деятельности </w:t>
      </w:r>
      <w:r w:rsidR="000516D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</w:t>
      </w:r>
      <w:r w:rsidR="007863FC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7B69" w:rsidRPr="00637C8C" w:rsidRDefault="00A37B69" w:rsidP="00A37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61766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деловые контакты с </w:t>
      </w:r>
      <w:r w:rsidR="0019366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аналогичными подразделениями других ВУЗов;</w:t>
      </w:r>
    </w:p>
    <w:p w:rsidR="0079073D" w:rsidRPr="00637C8C" w:rsidRDefault="0079073D" w:rsidP="00A37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-принимать участие в </w:t>
      </w:r>
      <w:r w:rsidR="005F6216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</w:t>
      </w:r>
      <w:proofErr w:type="gramStart"/>
      <w:r w:rsidR="005F6216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5F6216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 и соглашений с иностранными и международными организациями;</w:t>
      </w:r>
    </w:p>
    <w:p w:rsidR="00A37B69" w:rsidRPr="00637C8C" w:rsidRDefault="00A37B69" w:rsidP="00A37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366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подготовке локальных нормативных </w:t>
      </w:r>
      <w:r w:rsidR="001A02AB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актов </w:t>
      </w:r>
      <w:r w:rsidR="00E4002B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Университета;</w:t>
      </w:r>
    </w:p>
    <w:p w:rsidR="00E4002B" w:rsidRPr="00637C8C" w:rsidRDefault="001A02AB" w:rsidP="00A37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E4002B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иные права в соответ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действующим законодательством.</w:t>
      </w:r>
    </w:p>
    <w:p w:rsidR="00A37B69" w:rsidRPr="00637C8C" w:rsidRDefault="00A37B69" w:rsidP="00A37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B69" w:rsidRPr="00637C8C" w:rsidRDefault="006C2549" w:rsidP="006C2549">
      <w:pPr>
        <w:tabs>
          <w:tab w:val="left" w:pos="62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A37B69" w:rsidRPr="00637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</w:t>
      </w:r>
    </w:p>
    <w:p w:rsidR="00A37B69" w:rsidRPr="00637C8C" w:rsidRDefault="00A37B69" w:rsidP="00A37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Ответственность за качественное и своевременное выполнение функций, предусмотренных настоящим Положением, несет</w:t>
      </w:r>
      <w:r w:rsidR="00D91E9F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</w:t>
      </w:r>
      <w:r w:rsidR="000516D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B69" w:rsidRPr="00637C8C" w:rsidRDefault="00A37B69" w:rsidP="00A37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91E9F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</w:t>
      </w:r>
      <w:r w:rsidR="000516D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</w:t>
      </w:r>
      <w:r w:rsidR="00D91E9F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возлагается персональная ответственность </w:t>
      </w:r>
      <w:proofErr w:type="gramStart"/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7B69" w:rsidRPr="00637C8C" w:rsidRDefault="00A37B69" w:rsidP="00A37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действующего законодательства в процессе руководства</w:t>
      </w:r>
      <w:r w:rsidR="00D91E9F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6D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7B69" w:rsidRPr="00637C8C" w:rsidRDefault="00A37B69" w:rsidP="00A37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составление, утверждение и представление достоверной информации о деятельности</w:t>
      </w:r>
      <w:r w:rsidR="00D91E9F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6D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7B69" w:rsidRPr="00637C8C" w:rsidRDefault="00A37B69" w:rsidP="00A37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и качественное исполнение поручений руководства Университета;</w:t>
      </w:r>
    </w:p>
    <w:p w:rsidR="00A37B69" w:rsidRPr="00637C8C" w:rsidRDefault="00A37B69" w:rsidP="00A37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требований нормативных актов, определяющих порядок организации выполняемых работ.</w:t>
      </w:r>
    </w:p>
    <w:p w:rsidR="00A37B69" w:rsidRPr="00637C8C" w:rsidRDefault="0059404E" w:rsidP="00A37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37B69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Ответственность других работников </w:t>
      </w:r>
      <w:r w:rsidR="000516D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</w:t>
      </w:r>
      <w:r w:rsidR="00D91E9F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B69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должностными инструкциями, утверждаемыми </w:t>
      </w:r>
      <w:r w:rsidR="000B40F6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ректором</w:t>
      </w:r>
      <w:r w:rsidR="00A37B69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Университета.</w:t>
      </w:r>
      <w:r w:rsidR="00A37B69" w:rsidRPr="00637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37B69" w:rsidRPr="00637C8C" w:rsidRDefault="00A37B69" w:rsidP="00A37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B69" w:rsidRPr="00637C8C" w:rsidRDefault="00D91E9F" w:rsidP="00A37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0516DD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4C690C"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928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63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7B69" w:rsidRPr="00637C8C" w:rsidRDefault="00A37B69" w:rsidP="00A37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37B69" w:rsidRPr="00637C8C" w:rsidRDefault="00A37B69" w:rsidP="00A37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Согласовано:</w:t>
      </w:r>
    </w:p>
    <w:p w:rsidR="00A37B69" w:rsidRPr="00637C8C" w:rsidRDefault="00A37B69" w:rsidP="00A37B6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B8D" w:rsidRPr="00637C8C" w:rsidRDefault="00A73794" w:rsidP="00DB16A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0"/>
          <w:lang w:eastAsia="ru-RU"/>
        </w:rPr>
        <w:t>Начальник правового отдела</w:t>
      </w:r>
      <w:r w:rsidRPr="00637C8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37C8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37C8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37C8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37C8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37C8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О.В. Братищева</w:t>
      </w:r>
    </w:p>
    <w:p w:rsidR="00A73794" w:rsidRPr="00637C8C" w:rsidRDefault="00A73794" w:rsidP="00DB16A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16A4" w:rsidRPr="00637C8C" w:rsidRDefault="00DB16A4" w:rsidP="00DB16A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0"/>
          <w:lang w:eastAsia="ru-RU"/>
        </w:rPr>
        <w:t>Начальник отдела планирования и сопровождения</w:t>
      </w:r>
    </w:p>
    <w:p w:rsidR="00DB16A4" w:rsidRPr="00637C8C" w:rsidRDefault="00DB16A4" w:rsidP="00DB16A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7C8C">
        <w:rPr>
          <w:rFonts w:ascii="Times New Roman" w:eastAsia="Times New Roman" w:hAnsi="Times New Roman" w:cs="Times New Roman"/>
          <w:sz w:val="24"/>
          <w:szCs w:val="20"/>
          <w:lang w:eastAsia="ru-RU"/>
        </w:rPr>
        <w:t>научных проектов и мероприятий</w:t>
      </w:r>
      <w:r w:rsidRPr="00637C8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37C8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37C8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37C8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37C8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37C8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Е.В. Аржаных</w:t>
      </w:r>
    </w:p>
    <w:p w:rsidR="00DB16A4" w:rsidRPr="00637C8C" w:rsidRDefault="00DB16A4" w:rsidP="006C2549">
      <w:pPr>
        <w:pStyle w:val="1"/>
        <w:spacing w:line="240" w:lineRule="auto"/>
        <w:ind w:firstLine="0"/>
        <w:jc w:val="both"/>
        <w:rPr>
          <w:sz w:val="24"/>
          <w:szCs w:val="24"/>
        </w:rPr>
      </w:pPr>
    </w:p>
    <w:p w:rsidR="006C2549" w:rsidRPr="00637C8C" w:rsidRDefault="006C2549" w:rsidP="006C2549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637C8C">
        <w:rPr>
          <w:sz w:val="24"/>
          <w:szCs w:val="24"/>
        </w:rPr>
        <w:tab/>
        <w:t xml:space="preserve">                                                                                       </w:t>
      </w:r>
    </w:p>
    <w:p w:rsidR="006C2549" w:rsidRPr="00637C8C" w:rsidRDefault="006C2549" w:rsidP="006C2549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637C8C">
        <w:rPr>
          <w:sz w:val="24"/>
          <w:szCs w:val="24"/>
        </w:rPr>
        <w:t xml:space="preserve">Начальник отдела </w:t>
      </w:r>
      <w:r w:rsidR="000B40F6" w:rsidRPr="00637C8C">
        <w:rPr>
          <w:sz w:val="24"/>
          <w:szCs w:val="24"/>
        </w:rPr>
        <w:t>по работе с персоналом</w:t>
      </w:r>
      <w:r w:rsidRPr="00637C8C">
        <w:rPr>
          <w:sz w:val="24"/>
          <w:szCs w:val="24"/>
        </w:rPr>
        <w:t xml:space="preserve">                                      </w:t>
      </w:r>
      <w:r w:rsidR="000B40F6" w:rsidRPr="00637C8C">
        <w:rPr>
          <w:sz w:val="24"/>
          <w:szCs w:val="24"/>
        </w:rPr>
        <w:tab/>
      </w:r>
      <w:r w:rsidR="00A247E4" w:rsidRPr="00637C8C">
        <w:rPr>
          <w:sz w:val="24"/>
          <w:szCs w:val="24"/>
        </w:rPr>
        <w:t xml:space="preserve">Е.В. </w:t>
      </w:r>
      <w:proofErr w:type="spellStart"/>
      <w:r w:rsidR="00A247E4" w:rsidRPr="00637C8C">
        <w:rPr>
          <w:sz w:val="24"/>
          <w:szCs w:val="24"/>
        </w:rPr>
        <w:t>Ракович</w:t>
      </w:r>
      <w:proofErr w:type="spellEnd"/>
    </w:p>
    <w:p w:rsidR="00A37B69" w:rsidRPr="00637C8C" w:rsidRDefault="00A37B69" w:rsidP="00A37B6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83362" w:rsidRPr="00637C8C" w:rsidRDefault="00B83362" w:rsidP="006C25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9B5" w:rsidRPr="00637C8C" w:rsidRDefault="006C2549" w:rsidP="00A247E4">
      <w:pPr>
        <w:pStyle w:val="1"/>
        <w:spacing w:line="240" w:lineRule="auto"/>
        <w:ind w:firstLine="0"/>
        <w:rPr>
          <w:b/>
          <w:sz w:val="24"/>
          <w:szCs w:val="24"/>
        </w:rPr>
      </w:pPr>
      <w:r w:rsidRPr="00637C8C">
        <w:rPr>
          <w:sz w:val="24"/>
          <w:szCs w:val="24"/>
        </w:rPr>
        <w:t>С Положением ознакомле</w:t>
      </w:r>
      <w:proofErr w:type="gramStart"/>
      <w:r w:rsidRPr="00637C8C">
        <w:rPr>
          <w:sz w:val="24"/>
          <w:szCs w:val="24"/>
        </w:rPr>
        <w:t>н(</w:t>
      </w:r>
      <w:proofErr w:type="gramEnd"/>
      <w:r w:rsidRPr="00637C8C">
        <w:rPr>
          <w:sz w:val="24"/>
          <w:szCs w:val="24"/>
        </w:rPr>
        <w:t>а)</w:t>
      </w:r>
      <w:r w:rsidR="000B40F6" w:rsidRPr="00637C8C">
        <w:rPr>
          <w:rStyle w:val="ae"/>
          <w:sz w:val="24"/>
          <w:szCs w:val="24"/>
        </w:rPr>
        <w:footnoteReference w:id="1"/>
      </w:r>
      <w:r w:rsidRPr="00637C8C">
        <w:rPr>
          <w:sz w:val="24"/>
          <w:szCs w:val="24"/>
        </w:rPr>
        <w:t xml:space="preserve">: </w:t>
      </w:r>
    </w:p>
    <w:sectPr w:rsidR="001A79B5" w:rsidRPr="00637C8C" w:rsidSect="00A5277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465" w:rsidRDefault="006A7465" w:rsidP="000B40F6">
      <w:pPr>
        <w:spacing w:after="0" w:line="240" w:lineRule="auto"/>
      </w:pPr>
      <w:r>
        <w:separator/>
      </w:r>
    </w:p>
  </w:endnote>
  <w:endnote w:type="continuationSeparator" w:id="0">
    <w:p w:rsidR="006A7465" w:rsidRDefault="006A7465" w:rsidP="000B4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465" w:rsidRDefault="006A7465" w:rsidP="000B40F6">
      <w:pPr>
        <w:spacing w:after="0" w:line="240" w:lineRule="auto"/>
      </w:pPr>
      <w:r>
        <w:separator/>
      </w:r>
    </w:p>
  </w:footnote>
  <w:footnote w:type="continuationSeparator" w:id="0">
    <w:p w:rsidR="006A7465" w:rsidRDefault="006A7465" w:rsidP="000B40F6">
      <w:pPr>
        <w:spacing w:after="0" w:line="240" w:lineRule="auto"/>
      </w:pPr>
      <w:r>
        <w:continuationSeparator/>
      </w:r>
    </w:p>
  </w:footnote>
  <w:footnote w:id="1">
    <w:p w:rsidR="000B40F6" w:rsidRPr="00D43591" w:rsidRDefault="000B40F6">
      <w:pPr>
        <w:pStyle w:val="ac"/>
        <w:rPr>
          <w:rFonts w:ascii="Times New Roman" w:hAnsi="Times New Roman" w:cs="Times New Roman"/>
        </w:rPr>
      </w:pPr>
      <w:r w:rsidRPr="00D43591">
        <w:rPr>
          <w:rStyle w:val="ae"/>
          <w:rFonts w:ascii="Times New Roman" w:hAnsi="Times New Roman" w:cs="Times New Roman"/>
        </w:rPr>
        <w:footnoteRef/>
      </w:r>
      <w:r w:rsidRPr="00D43591">
        <w:rPr>
          <w:rFonts w:ascii="Times New Roman" w:hAnsi="Times New Roman" w:cs="Times New Roman"/>
        </w:rPr>
        <w:t xml:space="preserve"> Фамилия, инициалы, подпись каждого работника подразделения с проставлением даты ознакомления.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1773"/>
    <w:multiLevelType w:val="hybridMultilevel"/>
    <w:tmpl w:val="D5FA8B2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60742"/>
    <w:multiLevelType w:val="hybridMultilevel"/>
    <w:tmpl w:val="1BDC0CE8"/>
    <w:lvl w:ilvl="0" w:tplc="8E62E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B6B09E">
      <w:numFmt w:val="none"/>
      <w:lvlText w:val=""/>
      <w:lvlJc w:val="left"/>
      <w:pPr>
        <w:tabs>
          <w:tab w:val="num" w:pos="360"/>
        </w:tabs>
      </w:pPr>
    </w:lvl>
    <w:lvl w:ilvl="2" w:tplc="09DCBB9A">
      <w:numFmt w:val="none"/>
      <w:lvlText w:val=""/>
      <w:lvlJc w:val="left"/>
      <w:pPr>
        <w:tabs>
          <w:tab w:val="num" w:pos="360"/>
        </w:tabs>
      </w:pPr>
    </w:lvl>
    <w:lvl w:ilvl="3" w:tplc="B6103122">
      <w:numFmt w:val="none"/>
      <w:lvlText w:val=""/>
      <w:lvlJc w:val="left"/>
      <w:pPr>
        <w:tabs>
          <w:tab w:val="num" w:pos="360"/>
        </w:tabs>
      </w:pPr>
    </w:lvl>
    <w:lvl w:ilvl="4" w:tplc="3C5AD9A4">
      <w:numFmt w:val="none"/>
      <w:lvlText w:val=""/>
      <w:lvlJc w:val="left"/>
      <w:pPr>
        <w:tabs>
          <w:tab w:val="num" w:pos="360"/>
        </w:tabs>
      </w:pPr>
    </w:lvl>
    <w:lvl w:ilvl="5" w:tplc="ED88341C">
      <w:numFmt w:val="none"/>
      <w:lvlText w:val=""/>
      <w:lvlJc w:val="left"/>
      <w:pPr>
        <w:tabs>
          <w:tab w:val="num" w:pos="360"/>
        </w:tabs>
      </w:pPr>
    </w:lvl>
    <w:lvl w:ilvl="6" w:tplc="76FAC554">
      <w:numFmt w:val="none"/>
      <w:lvlText w:val=""/>
      <w:lvlJc w:val="left"/>
      <w:pPr>
        <w:tabs>
          <w:tab w:val="num" w:pos="360"/>
        </w:tabs>
      </w:pPr>
    </w:lvl>
    <w:lvl w:ilvl="7" w:tplc="AAFC0506">
      <w:numFmt w:val="none"/>
      <w:lvlText w:val=""/>
      <w:lvlJc w:val="left"/>
      <w:pPr>
        <w:tabs>
          <w:tab w:val="num" w:pos="360"/>
        </w:tabs>
      </w:pPr>
    </w:lvl>
    <w:lvl w:ilvl="8" w:tplc="FB22D40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7AA7814"/>
    <w:multiLevelType w:val="hybridMultilevel"/>
    <w:tmpl w:val="12B2733C"/>
    <w:lvl w:ilvl="0" w:tplc="9B160E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D57C22"/>
    <w:multiLevelType w:val="hybridMultilevel"/>
    <w:tmpl w:val="B7247D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24ADA"/>
    <w:multiLevelType w:val="hybridMultilevel"/>
    <w:tmpl w:val="5A168014"/>
    <w:lvl w:ilvl="0" w:tplc="360A7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2232F3C"/>
    <w:multiLevelType w:val="hybridMultilevel"/>
    <w:tmpl w:val="F00A31BA"/>
    <w:lvl w:ilvl="0" w:tplc="34F64B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C6078B9"/>
    <w:multiLevelType w:val="hybridMultilevel"/>
    <w:tmpl w:val="A590FC24"/>
    <w:lvl w:ilvl="0" w:tplc="ED1C14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362"/>
    <w:rsid w:val="00022720"/>
    <w:rsid w:val="00023CF0"/>
    <w:rsid w:val="000516DD"/>
    <w:rsid w:val="00071A0C"/>
    <w:rsid w:val="00073A1B"/>
    <w:rsid w:val="000755E8"/>
    <w:rsid w:val="00082E62"/>
    <w:rsid w:val="000834FE"/>
    <w:rsid w:val="000B285F"/>
    <w:rsid w:val="000B40F6"/>
    <w:rsid w:val="001079D1"/>
    <w:rsid w:val="00110616"/>
    <w:rsid w:val="001225AF"/>
    <w:rsid w:val="001566BF"/>
    <w:rsid w:val="00162B73"/>
    <w:rsid w:val="0016302B"/>
    <w:rsid w:val="00163D1C"/>
    <w:rsid w:val="0016668B"/>
    <w:rsid w:val="00171721"/>
    <w:rsid w:val="00186D06"/>
    <w:rsid w:val="0019366D"/>
    <w:rsid w:val="00195151"/>
    <w:rsid w:val="001978D8"/>
    <w:rsid w:val="001A02AB"/>
    <w:rsid w:val="001A1166"/>
    <w:rsid w:val="001A79B5"/>
    <w:rsid w:val="001C0709"/>
    <w:rsid w:val="001C57E3"/>
    <w:rsid w:val="00217241"/>
    <w:rsid w:val="00225AA1"/>
    <w:rsid w:val="00275C0D"/>
    <w:rsid w:val="00297A62"/>
    <w:rsid w:val="002B16F3"/>
    <w:rsid w:val="002B7EF8"/>
    <w:rsid w:val="002E1A77"/>
    <w:rsid w:val="002E4BB5"/>
    <w:rsid w:val="002E5B56"/>
    <w:rsid w:val="002F346A"/>
    <w:rsid w:val="00305A32"/>
    <w:rsid w:val="00307670"/>
    <w:rsid w:val="00310C26"/>
    <w:rsid w:val="00330F72"/>
    <w:rsid w:val="003408EC"/>
    <w:rsid w:val="0037280A"/>
    <w:rsid w:val="0038242E"/>
    <w:rsid w:val="003852A2"/>
    <w:rsid w:val="00392841"/>
    <w:rsid w:val="00392988"/>
    <w:rsid w:val="003B0BF1"/>
    <w:rsid w:val="003B5A63"/>
    <w:rsid w:val="003C3B34"/>
    <w:rsid w:val="003C57F1"/>
    <w:rsid w:val="003C5C51"/>
    <w:rsid w:val="003F01DA"/>
    <w:rsid w:val="003F18C7"/>
    <w:rsid w:val="0043656D"/>
    <w:rsid w:val="00451CA6"/>
    <w:rsid w:val="00464199"/>
    <w:rsid w:val="004656DC"/>
    <w:rsid w:val="0049348B"/>
    <w:rsid w:val="004C690C"/>
    <w:rsid w:val="004D1A7D"/>
    <w:rsid w:val="004E3C8F"/>
    <w:rsid w:val="00530E69"/>
    <w:rsid w:val="00544F20"/>
    <w:rsid w:val="00553EFA"/>
    <w:rsid w:val="0059289D"/>
    <w:rsid w:val="0059404E"/>
    <w:rsid w:val="005A38AB"/>
    <w:rsid w:val="005A5836"/>
    <w:rsid w:val="005B36EA"/>
    <w:rsid w:val="005B6305"/>
    <w:rsid w:val="005D3FE0"/>
    <w:rsid w:val="005F6216"/>
    <w:rsid w:val="005F6DB5"/>
    <w:rsid w:val="006041DB"/>
    <w:rsid w:val="0061535E"/>
    <w:rsid w:val="00616E32"/>
    <w:rsid w:val="00623240"/>
    <w:rsid w:val="00626894"/>
    <w:rsid w:val="00637C8C"/>
    <w:rsid w:val="00695F23"/>
    <w:rsid w:val="006A19A3"/>
    <w:rsid w:val="006A7465"/>
    <w:rsid w:val="006B41D7"/>
    <w:rsid w:val="006B7F14"/>
    <w:rsid w:val="006C2549"/>
    <w:rsid w:val="006D169B"/>
    <w:rsid w:val="006E3D78"/>
    <w:rsid w:val="006E56C6"/>
    <w:rsid w:val="006E765A"/>
    <w:rsid w:val="006F5A19"/>
    <w:rsid w:val="006F5D73"/>
    <w:rsid w:val="00701A4C"/>
    <w:rsid w:val="00727FAF"/>
    <w:rsid w:val="00744FE8"/>
    <w:rsid w:val="00761766"/>
    <w:rsid w:val="007725EF"/>
    <w:rsid w:val="007764B6"/>
    <w:rsid w:val="007863FC"/>
    <w:rsid w:val="0079073D"/>
    <w:rsid w:val="00797B69"/>
    <w:rsid w:val="007A60EA"/>
    <w:rsid w:val="007B228F"/>
    <w:rsid w:val="007C2EEE"/>
    <w:rsid w:val="007D1FEC"/>
    <w:rsid w:val="007D2763"/>
    <w:rsid w:val="007D3340"/>
    <w:rsid w:val="007D4B2F"/>
    <w:rsid w:val="007F140D"/>
    <w:rsid w:val="008160C7"/>
    <w:rsid w:val="00825BE3"/>
    <w:rsid w:val="00843D4F"/>
    <w:rsid w:val="00897071"/>
    <w:rsid w:val="008A06D5"/>
    <w:rsid w:val="008A2B9B"/>
    <w:rsid w:val="008A7245"/>
    <w:rsid w:val="00925EC3"/>
    <w:rsid w:val="009304AD"/>
    <w:rsid w:val="009709AB"/>
    <w:rsid w:val="00975FF3"/>
    <w:rsid w:val="009806AA"/>
    <w:rsid w:val="00980CF8"/>
    <w:rsid w:val="00987080"/>
    <w:rsid w:val="009A08AC"/>
    <w:rsid w:val="009A106B"/>
    <w:rsid w:val="009B3638"/>
    <w:rsid w:val="009C578A"/>
    <w:rsid w:val="009E219F"/>
    <w:rsid w:val="009F51EE"/>
    <w:rsid w:val="00A05BA9"/>
    <w:rsid w:val="00A133CB"/>
    <w:rsid w:val="00A2130C"/>
    <w:rsid w:val="00A247E4"/>
    <w:rsid w:val="00A37B69"/>
    <w:rsid w:val="00A52779"/>
    <w:rsid w:val="00A73794"/>
    <w:rsid w:val="00AA096E"/>
    <w:rsid w:val="00AC6261"/>
    <w:rsid w:val="00AD104D"/>
    <w:rsid w:val="00B71764"/>
    <w:rsid w:val="00B75FF2"/>
    <w:rsid w:val="00B7671D"/>
    <w:rsid w:val="00B81155"/>
    <w:rsid w:val="00B83362"/>
    <w:rsid w:val="00B9470B"/>
    <w:rsid w:val="00BA430A"/>
    <w:rsid w:val="00BA6239"/>
    <w:rsid w:val="00BC3A1C"/>
    <w:rsid w:val="00BE17D3"/>
    <w:rsid w:val="00BF6205"/>
    <w:rsid w:val="00C16D01"/>
    <w:rsid w:val="00C33B44"/>
    <w:rsid w:val="00C415C2"/>
    <w:rsid w:val="00C524C6"/>
    <w:rsid w:val="00C609D6"/>
    <w:rsid w:val="00C71339"/>
    <w:rsid w:val="00C76BE9"/>
    <w:rsid w:val="00CC676B"/>
    <w:rsid w:val="00CE6C87"/>
    <w:rsid w:val="00D11747"/>
    <w:rsid w:val="00D43591"/>
    <w:rsid w:val="00D72E80"/>
    <w:rsid w:val="00D8796E"/>
    <w:rsid w:val="00D91E9F"/>
    <w:rsid w:val="00DA74D6"/>
    <w:rsid w:val="00DB16A4"/>
    <w:rsid w:val="00DB21EA"/>
    <w:rsid w:val="00DD5B8D"/>
    <w:rsid w:val="00DD7495"/>
    <w:rsid w:val="00DE7528"/>
    <w:rsid w:val="00DF2BAD"/>
    <w:rsid w:val="00E4002B"/>
    <w:rsid w:val="00E42186"/>
    <w:rsid w:val="00E448EC"/>
    <w:rsid w:val="00E45AE1"/>
    <w:rsid w:val="00E57003"/>
    <w:rsid w:val="00E95C00"/>
    <w:rsid w:val="00EA7C2F"/>
    <w:rsid w:val="00EC6C75"/>
    <w:rsid w:val="00EC7493"/>
    <w:rsid w:val="00EE0013"/>
    <w:rsid w:val="00F023BF"/>
    <w:rsid w:val="00F3436A"/>
    <w:rsid w:val="00F41B6B"/>
    <w:rsid w:val="00F4305E"/>
    <w:rsid w:val="00F51AA0"/>
    <w:rsid w:val="00F612AD"/>
    <w:rsid w:val="00F845DB"/>
    <w:rsid w:val="00F85B19"/>
    <w:rsid w:val="00F95DF1"/>
    <w:rsid w:val="00F968C2"/>
    <w:rsid w:val="00FC0A01"/>
    <w:rsid w:val="00FD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A19A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A19A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A19A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A19A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A19A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A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19A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8796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44F20"/>
    <w:pPr>
      <w:ind w:left="720"/>
      <w:contextualSpacing/>
    </w:pPr>
  </w:style>
  <w:style w:type="paragraph" w:customStyle="1" w:styleId="1">
    <w:name w:val="Обычный1"/>
    <w:rsid w:val="006C2549"/>
    <w:pPr>
      <w:widowControl w:val="0"/>
      <w:snapToGrid w:val="0"/>
      <w:spacing w:after="0" w:line="254" w:lineRule="auto"/>
      <w:ind w:firstLine="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B40F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B40F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B40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033F9-931A-47B2-B5B8-FBC92DB8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Марголис Аркадий Аронович</dc:creator>
  <cp:lastModifiedBy>RakovichEV</cp:lastModifiedBy>
  <cp:revision>2</cp:revision>
  <cp:lastPrinted>2017-05-26T14:19:00Z</cp:lastPrinted>
  <dcterms:created xsi:type="dcterms:W3CDTF">2022-05-31T14:49:00Z</dcterms:created>
  <dcterms:modified xsi:type="dcterms:W3CDTF">2022-05-31T14:49:00Z</dcterms:modified>
</cp:coreProperties>
</file>