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51"/>
        <w:tblW w:w="10349" w:type="dxa"/>
        <w:tblInd w:w="-318" w:type="dxa"/>
        <w:tblLayout w:type="fixed"/>
        <w:tblLook w:val="04A0"/>
      </w:tblPr>
      <w:tblGrid>
        <w:gridCol w:w="10349"/>
      </w:tblGrid>
      <w:tr w:rsidR="005C5B11" w:rsidRPr="002E45A3" w:rsidTr="005C5B11">
        <w:trPr>
          <w:cnfStyle w:val="100000000000"/>
        </w:trPr>
        <w:tc>
          <w:tcPr>
            <w:cnfStyle w:val="001000000000"/>
            <w:tcW w:w="10349" w:type="dxa"/>
            <w:shd w:val="clear" w:color="auto" w:fill="B4C6E7" w:themeFill="accent1" w:themeFillTint="66"/>
          </w:tcPr>
          <w:p w:rsidR="005C5B11" w:rsidRPr="002E45A3" w:rsidRDefault="005C5B11" w:rsidP="005C5B1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</w:rPr>
              <w:t>МАГИСТЕРСКАЯ ОБРАЗОВАТЕЛЬНАЯ ПРОГРАММА</w:t>
            </w:r>
          </w:p>
          <w:p w:rsidR="005C5B11" w:rsidRPr="002E45A3" w:rsidRDefault="005C5B11" w:rsidP="005C5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5A3">
              <w:rPr>
                <w:rFonts w:ascii="Times New Roman" w:hAnsi="Times New Roman"/>
                <w:color w:val="0F243E"/>
              </w:rPr>
              <w:t>«ПРАКТИЧЕСКАЯ ПСИХОЛОГИЯ В СОЦИАЛЬНОЙ СФЕРЕ И ОБРАЗОВАНИИ»</w:t>
            </w:r>
          </w:p>
        </w:tc>
      </w:tr>
      <w:tr w:rsidR="005C5B11" w:rsidRPr="002E45A3" w:rsidTr="005C5B11">
        <w:trPr>
          <w:trHeight w:val="799"/>
        </w:trPr>
        <w:tc>
          <w:tcPr>
            <w:cnfStyle w:val="001000000000"/>
            <w:tcW w:w="10349" w:type="dxa"/>
          </w:tcPr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color w:val="1F3864" w:themeColor="accent1" w:themeShade="8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 xml:space="preserve">Направление: </w:t>
            </w:r>
            <w:r w:rsidRPr="002E45A3">
              <w:rPr>
                <w:rFonts w:ascii="Times New Roman" w:hAnsi="Times New Roman"/>
              </w:rPr>
              <w:t>44.04.02 «Психолого-педагогическое образование»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 xml:space="preserve">Направленность программы: </w:t>
            </w:r>
            <w:r w:rsidRPr="002E45A3">
              <w:rPr>
                <w:rFonts w:ascii="Times New Roman" w:hAnsi="Times New Roman"/>
              </w:rPr>
              <w:t>«</w:t>
            </w:r>
            <w:r w:rsidRPr="002E45A3">
              <w:rPr>
                <w:rFonts w:ascii="Times New Roman" w:eastAsia="Calibri" w:hAnsi="Times New Roman"/>
                <w:b w:val="0"/>
                <w:bCs w:val="0"/>
              </w:rPr>
              <w:t>Практическая психология в социальной сфере и образовании»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</w:rPr>
            </w:pPr>
            <w:r w:rsidRPr="002E45A3">
              <w:rPr>
                <w:rFonts w:ascii="Times New Roman" w:hAnsi="Times New Roman"/>
                <w:b w:val="0"/>
              </w:rPr>
              <w:t>Программа реализуется на основе двух профессиональных стандартов «Педагог-психолог (психолог в сфере образования), «Психолог в социальной сфере».</w:t>
            </w:r>
          </w:p>
        </w:tc>
      </w:tr>
      <w:tr w:rsidR="005C5B11" w:rsidRPr="002E45A3" w:rsidTr="005C5B11">
        <w:tc>
          <w:tcPr>
            <w:cnfStyle w:val="001000000000"/>
            <w:tcW w:w="10349" w:type="dxa"/>
            <w:shd w:val="clear" w:color="auto" w:fill="D9E2F3" w:themeFill="accent1" w:themeFillTint="33"/>
          </w:tcPr>
          <w:p w:rsidR="005C5B11" w:rsidRPr="002E45A3" w:rsidRDefault="005C5B11" w:rsidP="00984C66">
            <w:pPr>
              <w:spacing w:after="0" w:line="240" w:lineRule="auto"/>
              <w:rPr>
                <w:rFonts w:ascii="Times New Roman" w:hAnsi="Times New Roman"/>
                <w:b w:val="0"/>
                <w:color w:val="1F3864" w:themeColor="accent1" w:themeShade="8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 xml:space="preserve">Присваиваемая степень выпускника: </w:t>
            </w:r>
            <w:r w:rsidRPr="002E45A3">
              <w:rPr>
                <w:rFonts w:ascii="Times New Roman" w:hAnsi="Times New Roman"/>
                <w:b w:val="0"/>
              </w:rPr>
              <w:t>магистр</w:t>
            </w:r>
            <w:r w:rsidR="00984C66">
              <w:rPr>
                <w:rFonts w:ascii="Times New Roman" w:hAnsi="Times New Roman"/>
                <w:b w:val="0"/>
              </w:rPr>
              <w:t xml:space="preserve"> по направлению </w:t>
            </w:r>
            <w:proofErr w:type="gramStart"/>
            <w:r w:rsidR="00984C66">
              <w:rPr>
                <w:rFonts w:ascii="Times New Roman" w:hAnsi="Times New Roman"/>
                <w:b w:val="0"/>
              </w:rPr>
              <w:t>Психолого-педагогическое</w:t>
            </w:r>
            <w:proofErr w:type="gramEnd"/>
            <w:r w:rsidR="00984C66">
              <w:rPr>
                <w:rFonts w:ascii="Times New Roman" w:hAnsi="Times New Roman"/>
                <w:b w:val="0"/>
              </w:rPr>
              <w:t xml:space="preserve"> образование</w:t>
            </w:r>
          </w:p>
        </w:tc>
      </w:tr>
      <w:tr w:rsidR="005C5B11" w:rsidRPr="002E45A3" w:rsidTr="005C5B11">
        <w:tc>
          <w:tcPr>
            <w:cnfStyle w:val="001000000000"/>
            <w:tcW w:w="10349" w:type="dxa"/>
          </w:tcPr>
          <w:p w:rsidR="005C5B11" w:rsidRPr="002E45A3" w:rsidRDefault="005C5B11" w:rsidP="005C5B11">
            <w:pPr>
              <w:spacing w:after="0" w:line="240" w:lineRule="auto"/>
              <w:rPr>
                <w:rFonts w:ascii="Times New Roman" w:hAnsi="Times New Roman"/>
                <w:b w:val="0"/>
                <w:color w:val="1F3864" w:themeColor="accent1" w:themeShade="8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 xml:space="preserve">Форма обучения: </w:t>
            </w:r>
            <w:r w:rsidRPr="002E45A3">
              <w:rPr>
                <w:rFonts w:ascii="Times New Roman" w:hAnsi="Times New Roman"/>
                <w:b w:val="0"/>
              </w:rPr>
              <w:t>заочная, с оплатой обучения</w:t>
            </w:r>
          </w:p>
        </w:tc>
      </w:tr>
      <w:tr w:rsidR="005C5B11" w:rsidRPr="002E45A3" w:rsidTr="005C5B11">
        <w:tc>
          <w:tcPr>
            <w:cnfStyle w:val="001000000000"/>
            <w:tcW w:w="10349" w:type="dxa"/>
            <w:shd w:val="clear" w:color="auto" w:fill="D9E2F3" w:themeFill="accent1" w:themeFillTint="33"/>
          </w:tcPr>
          <w:p w:rsidR="005C5B11" w:rsidRPr="002E45A3" w:rsidRDefault="005C5B11" w:rsidP="005C5B11">
            <w:pPr>
              <w:spacing w:after="0" w:line="240" w:lineRule="auto"/>
              <w:rPr>
                <w:rFonts w:ascii="Times New Roman" w:hAnsi="Times New Roman"/>
                <w:b w:val="0"/>
                <w:color w:val="1F3864" w:themeColor="accent1" w:themeShade="8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 xml:space="preserve">Срок обучения: </w:t>
            </w:r>
            <w:r w:rsidRPr="002E45A3">
              <w:rPr>
                <w:rFonts w:ascii="Times New Roman" w:hAnsi="Times New Roman"/>
                <w:b w:val="0"/>
              </w:rPr>
              <w:t>2 года 6 месяцев</w:t>
            </w:r>
          </w:p>
        </w:tc>
      </w:tr>
      <w:tr w:rsidR="005C5B11" w:rsidRPr="002E45A3" w:rsidTr="005C5B11">
        <w:tc>
          <w:tcPr>
            <w:cnfStyle w:val="001000000000"/>
            <w:tcW w:w="10349" w:type="dxa"/>
            <w:shd w:val="clear" w:color="auto" w:fill="FFFFFF" w:themeFill="background1"/>
          </w:tcPr>
          <w:p w:rsidR="005C5B11" w:rsidRPr="002E45A3" w:rsidRDefault="005C5B11" w:rsidP="005C5B11">
            <w:pPr>
              <w:spacing w:after="0" w:line="240" w:lineRule="auto"/>
              <w:rPr>
                <w:rFonts w:ascii="Times New Roman" w:hAnsi="Times New Roman"/>
                <w:color w:val="1F3864" w:themeColor="accent1" w:themeShade="8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>Требования к абитуриентам:</w:t>
            </w:r>
          </w:p>
          <w:p w:rsidR="005C5B11" w:rsidRPr="002E45A3" w:rsidRDefault="005C5B11" w:rsidP="005C5B11">
            <w:pPr>
              <w:spacing w:after="0" w:line="240" w:lineRule="auto"/>
              <w:rPr>
                <w:rFonts w:ascii="Times New Roman" w:hAnsi="Times New Roman"/>
                <w:color w:val="1F3864" w:themeColor="accent1" w:themeShade="80"/>
              </w:rPr>
            </w:pPr>
            <w:proofErr w:type="gramStart"/>
            <w:r w:rsidRPr="002E45A3">
              <w:rPr>
                <w:rFonts w:ascii="Times New Roman" w:hAnsi="Times New Roman"/>
                <w:b w:val="0"/>
              </w:rPr>
              <w:t>Базовое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образование при поступлении: высшее (диплом бакалавра, специалиста, магистра). </w:t>
            </w:r>
          </w:p>
          <w:p w:rsidR="005C5B11" w:rsidRPr="002E45A3" w:rsidRDefault="005C5B11" w:rsidP="005C5B11">
            <w:pPr>
              <w:spacing w:after="0" w:line="240" w:lineRule="auto"/>
              <w:rPr>
                <w:rFonts w:ascii="Times New Roman" w:hAnsi="Times New Roman"/>
                <w:b w:val="0"/>
                <w:color w:val="1F3864" w:themeColor="accent1" w:themeShade="8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>Поступление:</w:t>
            </w:r>
            <w:r w:rsidR="00D118C9" w:rsidRPr="002E45A3">
              <w:rPr>
                <w:rFonts w:ascii="Times New Roman" w:hAnsi="Times New Roman"/>
                <w:color w:val="1F3864" w:themeColor="accent1" w:themeShade="80"/>
              </w:rPr>
              <w:fldChar w:fldCharType="begin"/>
            </w:r>
            <w:r w:rsidRPr="002E45A3">
              <w:rPr>
                <w:rFonts w:ascii="Times New Roman" w:hAnsi="Times New Roman"/>
                <w:color w:val="1F3864" w:themeColor="accent1" w:themeShade="80"/>
              </w:rPr>
              <w:instrText xml:space="preserve"> LINK Excel.Sheet.12 "C:\\Users\\makarovskayazv\\Desktop\\КИП Описание программы.xlsx" "Лист1 (2)!R15C3" \a \f 5 \h  \* MERGEFORMAT </w:instrText>
            </w:r>
            <w:r w:rsidR="00D118C9" w:rsidRPr="002E45A3">
              <w:rPr>
                <w:rFonts w:ascii="Times New Roman" w:hAnsi="Times New Roman"/>
                <w:color w:val="1F3864" w:themeColor="accent1" w:themeShade="80"/>
              </w:rPr>
              <w:fldChar w:fldCharType="separate"/>
            </w:r>
          </w:p>
          <w:p w:rsidR="005C5B11" w:rsidRPr="002E45A3" w:rsidRDefault="00D118C9" w:rsidP="005C5B11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fldChar w:fldCharType="end"/>
            </w:r>
            <w:r w:rsidR="005C5B11" w:rsidRPr="002E45A3">
              <w:rPr>
                <w:rFonts w:ascii="Times New Roman" w:hAnsi="Times New Roman"/>
                <w:b w:val="0"/>
              </w:rPr>
              <w:t>Междисциплинарный экзамен по педагогике и психологии (устно) в формате ВУЗа.</w:t>
            </w:r>
          </w:p>
          <w:p w:rsidR="005C5B11" w:rsidRPr="002E45A3" w:rsidRDefault="00D118C9" w:rsidP="005C5B11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hyperlink r:id="rId5" w:history="1">
              <w:hyperlink r:id="rId6" w:history="1">
                <w:r w:rsidR="005C5B11" w:rsidRPr="002E45A3">
                  <w:rPr>
                    <w:rStyle w:val="a5"/>
                    <w:rFonts w:ascii="Times New Roman" w:hAnsi="Times New Roman"/>
                    <w:b w:val="0"/>
                    <w:bCs w:val="0"/>
                  </w:rPr>
                  <w:t>Ссылка на программу вступительных испытаний.</w:t>
                </w:r>
              </w:hyperlink>
            </w:hyperlink>
          </w:p>
        </w:tc>
      </w:tr>
      <w:tr w:rsidR="005C5B11" w:rsidRPr="002E45A3" w:rsidTr="005C5B11">
        <w:tc>
          <w:tcPr>
            <w:cnfStyle w:val="001000000000"/>
            <w:tcW w:w="10349" w:type="dxa"/>
            <w:shd w:val="clear" w:color="auto" w:fill="D9E2F3" w:themeFill="accent1" w:themeFillTint="33"/>
          </w:tcPr>
          <w:p w:rsidR="002E45A3" w:rsidRDefault="002E45A3" w:rsidP="005C5B11">
            <w:pPr>
              <w:spacing w:after="0" w:line="240" w:lineRule="auto"/>
              <w:jc w:val="both"/>
              <w:rPr>
                <w:rFonts w:ascii="Times New Roman" w:hAnsi="Times New Roman"/>
                <w:color w:val="1F3864" w:themeColor="accent1" w:themeShade="80"/>
              </w:rPr>
            </w:pPr>
            <w:r>
              <w:rPr>
                <w:rFonts w:ascii="Times New Roman" w:hAnsi="Times New Roman"/>
                <w:color w:val="1F3864" w:themeColor="accent1" w:themeShade="80"/>
              </w:rPr>
              <w:t xml:space="preserve">Декан факультета «Психология образования»: </w:t>
            </w:r>
            <w:r w:rsidRPr="002E45A3">
              <w:rPr>
                <w:rFonts w:ascii="Times New Roman" w:hAnsi="Times New Roman"/>
              </w:rPr>
              <w:t>Сафронова Мария Александровна</w:t>
            </w:r>
            <w:r>
              <w:rPr>
                <w:rFonts w:ascii="Times New Roman" w:hAnsi="Times New Roman"/>
                <w:color w:val="1F3864" w:themeColor="accent1" w:themeShade="80"/>
              </w:rPr>
              <w:t xml:space="preserve"> </w:t>
            </w:r>
            <w:r w:rsidRPr="002E45A3">
              <w:rPr>
                <w:rFonts w:ascii="Times New Roman" w:hAnsi="Times New Roman"/>
                <w:b w:val="0"/>
                <w:color w:val="222A35"/>
              </w:rPr>
              <w:t>кандидат психологических наук</w:t>
            </w:r>
            <w:r w:rsidR="00B068DF">
              <w:rPr>
                <w:rFonts w:ascii="Times New Roman" w:hAnsi="Times New Roman"/>
                <w:b w:val="0"/>
                <w:color w:val="222A35"/>
              </w:rPr>
              <w:t>.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222A35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>Руководитель программы</w:t>
            </w:r>
            <w:r w:rsidRPr="002E45A3">
              <w:rPr>
                <w:rFonts w:ascii="Times New Roman" w:hAnsi="Times New Roman"/>
                <w:b w:val="0"/>
                <w:color w:val="1F3864" w:themeColor="accent1" w:themeShade="80"/>
              </w:rPr>
              <w:t xml:space="preserve">: </w:t>
            </w:r>
            <w:proofErr w:type="spellStart"/>
            <w:r w:rsidRPr="002E45A3">
              <w:rPr>
                <w:rFonts w:ascii="Times New Roman" w:hAnsi="Times New Roman"/>
                <w:color w:val="222A35"/>
              </w:rPr>
              <w:t>Кочетова</w:t>
            </w:r>
            <w:proofErr w:type="spellEnd"/>
            <w:r w:rsidRPr="002E45A3">
              <w:rPr>
                <w:rFonts w:ascii="Times New Roman" w:hAnsi="Times New Roman"/>
                <w:color w:val="222A35"/>
              </w:rPr>
              <w:t xml:space="preserve"> Юлия Андреевна</w:t>
            </w:r>
            <w:r w:rsidRPr="002E45A3">
              <w:rPr>
                <w:rFonts w:ascii="Times New Roman" w:hAnsi="Times New Roman"/>
                <w:b w:val="0"/>
                <w:color w:val="222A35"/>
              </w:rPr>
              <w:t>, кандидат психологических наук, магистр факультета медицины и психологии отделения психологии процессов развития и социализации</w:t>
            </w:r>
            <w:proofErr w:type="gramStart"/>
            <w:r w:rsidRPr="002E45A3">
              <w:rPr>
                <w:rFonts w:ascii="Times New Roman" w:hAnsi="Times New Roman"/>
                <w:b w:val="0"/>
                <w:color w:val="222A35"/>
              </w:rPr>
              <w:t xml:space="preserve"> П</w:t>
            </w:r>
            <w:proofErr w:type="gramEnd"/>
            <w:r w:rsidRPr="002E45A3">
              <w:rPr>
                <w:rFonts w:ascii="Times New Roman" w:hAnsi="Times New Roman"/>
                <w:b w:val="0"/>
                <w:color w:val="222A35"/>
              </w:rPr>
              <w:t xml:space="preserve">ервого Римского Университета </w:t>
            </w:r>
            <w:proofErr w:type="spellStart"/>
            <w:r w:rsidRPr="002E45A3">
              <w:rPr>
                <w:rFonts w:ascii="Times New Roman" w:hAnsi="Times New Roman"/>
                <w:b w:val="0"/>
                <w:color w:val="222A35"/>
              </w:rPr>
              <w:t>La</w:t>
            </w:r>
            <w:proofErr w:type="spellEnd"/>
            <w:r w:rsidRPr="002E45A3">
              <w:rPr>
                <w:rFonts w:ascii="Times New Roman" w:hAnsi="Times New Roman"/>
                <w:b w:val="0"/>
                <w:color w:val="222A35"/>
              </w:rPr>
              <w:t xml:space="preserve"> </w:t>
            </w:r>
            <w:proofErr w:type="spellStart"/>
            <w:r w:rsidRPr="002E45A3">
              <w:rPr>
                <w:rFonts w:ascii="Times New Roman" w:hAnsi="Times New Roman"/>
                <w:b w:val="0"/>
                <w:color w:val="222A35"/>
              </w:rPr>
              <w:t>Sapienza</w:t>
            </w:r>
            <w:proofErr w:type="spellEnd"/>
            <w:r w:rsidRPr="002E45A3">
              <w:rPr>
                <w:rFonts w:ascii="Times New Roman" w:hAnsi="Times New Roman"/>
                <w:b w:val="0"/>
                <w:color w:val="222A35"/>
              </w:rPr>
              <w:t xml:space="preserve">, доцент кафедры </w:t>
            </w:r>
            <w:r w:rsidR="00C94DC3">
              <w:rPr>
                <w:rFonts w:ascii="Times New Roman" w:hAnsi="Times New Roman"/>
                <w:b w:val="0"/>
                <w:color w:val="222A35"/>
              </w:rPr>
              <w:t>«В</w:t>
            </w:r>
            <w:r w:rsidRPr="002E45A3">
              <w:rPr>
                <w:rFonts w:ascii="Times New Roman" w:hAnsi="Times New Roman"/>
                <w:b w:val="0"/>
                <w:color w:val="222A35"/>
              </w:rPr>
              <w:t>озрастн</w:t>
            </w:r>
            <w:r w:rsidR="00C94DC3">
              <w:rPr>
                <w:rFonts w:ascii="Times New Roman" w:hAnsi="Times New Roman"/>
                <w:b w:val="0"/>
                <w:color w:val="222A35"/>
              </w:rPr>
              <w:t>ая</w:t>
            </w:r>
            <w:r w:rsidRPr="002E45A3">
              <w:rPr>
                <w:rFonts w:ascii="Times New Roman" w:hAnsi="Times New Roman"/>
                <w:b w:val="0"/>
                <w:color w:val="222A35"/>
              </w:rPr>
              <w:t xml:space="preserve"> психологи</w:t>
            </w:r>
            <w:r w:rsidR="00C94DC3">
              <w:rPr>
                <w:rFonts w:ascii="Times New Roman" w:hAnsi="Times New Roman"/>
                <w:b w:val="0"/>
                <w:color w:val="222A35"/>
              </w:rPr>
              <w:t>я</w:t>
            </w:r>
            <w:r w:rsidRPr="002E45A3">
              <w:rPr>
                <w:rFonts w:ascii="Times New Roman" w:hAnsi="Times New Roman"/>
                <w:b w:val="0"/>
                <w:color w:val="222A35"/>
              </w:rPr>
              <w:t xml:space="preserve"> имени профессора Л.Ф. Обуховой</w:t>
            </w:r>
            <w:r w:rsidR="00C94DC3">
              <w:rPr>
                <w:rFonts w:ascii="Times New Roman" w:hAnsi="Times New Roman"/>
                <w:b w:val="0"/>
                <w:color w:val="222A35"/>
              </w:rPr>
              <w:t>»</w:t>
            </w:r>
            <w:r w:rsidRPr="002E45A3">
              <w:rPr>
                <w:rFonts w:ascii="Times New Roman" w:hAnsi="Times New Roman"/>
                <w:b w:val="0"/>
                <w:color w:val="222A35"/>
              </w:rPr>
              <w:t>, МГППУ, клинический психолог.</w:t>
            </w:r>
          </w:p>
          <w:p w:rsidR="005C5B11" w:rsidRPr="002E45A3" w:rsidRDefault="005C5B11" w:rsidP="00C94DC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1F3864" w:themeColor="accent1" w:themeShade="8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>Координатор программы</w:t>
            </w:r>
            <w:r w:rsidRPr="002E45A3">
              <w:rPr>
                <w:rFonts w:ascii="Times New Roman" w:hAnsi="Times New Roman"/>
                <w:b w:val="0"/>
                <w:color w:val="1F3864" w:themeColor="accent1" w:themeShade="80"/>
              </w:rPr>
              <w:t xml:space="preserve">: </w:t>
            </w:r>
            <w:r w:rsidRPr="002E45A3">
              <w:rPr>
                <w:rFonts w:ascii="Times New Roman" w:hAnsi="Times New Roman"/>
                <w:color w:val="222A35"/>
              </w:rPr>
              <w:t>Емельянова Ирина Викторовна</w:t>
            </w:r>
            <w:r w:rsidRPr="002E45A3">
              <w:rPr>
                <w:rFonts w:ascii="Times New Roman" w:hAnsi="Times New Roman"/>
                <w:b w:val="0"/>
                <w:bCs w:val="0"/>
                <w:color w:val="222A35"/>
              </w:rPr>
              <w:t xml:space="preserve">, </w:t>
            </w:r>
            <w:r w:rsidRPr="002E45A3">
              <w:rPr>
                <w:rFonts w:ascii="Times New Roman" w:hAnsi="Times New Roman"/>
                <w:b w:val="0"/>
              </w:rPr>
              <w:t xml:space="preserve">магистр по направлению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психолого-педагогическое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образование,</w:t>
            </w:r>
            <w:r w:rsidRPr="002E45A3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2E45A3">
              <w:rPr>
                <w:rFonts w:ascii="Times New Roman" w:hAnsi="Times New Roman"/>
                <w:b w:val="0"/>
                <w:bCs w:val="0"/>
                <w:color w:val="222A35"/>
              </w:rPr>
              <w:t xml:space="preserve">старший преподаватель кафедры </w:t>
            </w:r>
            <w:r w:rsidR="00C94DC3">
              <w:rPr>
                <w:rFonts w:ascii="Times New Roman" w:hAnsi="Times New Roman"/>
                <w:b w:val="0"/>
                <w:bCs w:val="0"/>
                <w:color w:val="222A35"/>
              </w:rPr>
              <w:t>«П</w:t>
            </w:r>
            <w:r w:rsidRPr="002E45A3">
              <w:rPr>
                <w:rFonts w:ascii="Times New Roman" w:hAnsi="Times New Roman"/>
                <w:b w:val="0"/>
                <w:bCs w:val="0"/>
                <w:color w:val="222A35"/>
              </w:rPr>
              <w:t>едагогическ</w:t>
            </w:r>
            <w:r w:rsidR="00C94DC3">
              <w:rPr>
                <w:rFonts w:ascii="Times New Roman" w:hAnsi="Times New Roman"/>
                <w:b w:val="0"/>
                <w:bCs w:val="0"/>
                <w:color w:val="222A35"/>
              </w:rPr>
              <w:t>ая</w:t>
            </w:r>
            <w:r w:rsidRPr="002E45A3">
              <w:rPr>
                <w:rFonts w:ascii="Times New Roman" w:hAnsi="Times New Roman"/>
                <w:b w:val="0"/>
                <w:bCs w:val="0"/>
                <w:color w:val="222A35"/>
              </w:rPr>
              <w:t xml:space="preserve"> психологи</w:t>
            </w:r>
            <w:r w:rsidR="00C94DC3">
              <w:rPr>
                <w:rFonts w:ascii="Times New Roman" w:hAnsi="Times New Roman"/>
                <w:b w:val="0"/>
                <w:bCs w:val="0"/>
                <w:color w:val="222A35"/>
              </w:rPr>
              <w:t xml:space="preserve">я имени профессора </w:t>
            </w:r>
            <w:proofErr w:type="spellStart"/>
            <w:r w:rsidR="00C94DC3">
              <w:rPr>
                <w:rFonts w:ascii="Times New Roman" w:hAnsi="Times New Roman"/>
                <w:b w:val="0"/>
                <w:bCs w:val="0"/>
                <w:color w:val="222A35"/>
              </w:rPr>
              <w:t>В.А.Гуружапова</w:t>
            </w:r>
            <w:proofErr w:type="spellEnd"/>
            <w:r w:rsidR="00C94DC3">
              <w:rPr>
                <w:rFonts w:ascii="Times New Roman" w:hAnsi="Times New Roman"/>
                <w:b w:val="0"/>
                <w:bCs w:val="0"/>
                <w:color w:val="222A35"/>
              </w:rPr>
              <w:t>»</w:t>
            </w:r>
            <w:r w:rsidRPr="002E45A3">
              <w:rPr>
                <w:rFonts w:ascii="Times New Roman" w:hAnsi="Times New Roman"/>
                <w:b w:val="0"/>
                <w:bCs w:val="0"/>
                <w:color w:val="222A35"/>
              </w:rPr>
              <w:t xml:space="preserve"> МГППУ. </w:t>
            </w:r>
          </w:p>
        </w:tc>
      </w:tr>
      <w:tr w:rsidR="005C5B11" w:rsidRPr="002E45A3" w:rsidTr="005C5B11">
        <w:tc>
          <w:tcPr>
            <w:cnfStyle w:val="001000000000"/>
            <w:tcW w:w="10349" w:type="dxa"/>
            <w:shd w:val="clear" w:color="auto" w:fill="auto"/>
          </w:tcPr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 xml:space="preserve">Выпускающая кафедра:  </w:t>
            </w:r>
            <w:r w:rsidRPr="002E45A3">
              <w:rPr>
                <w:rFonts w:ascii="Times New Roman" w:hAnsi="Times New Roman"/>
                <w:b w:val="0"/>
              </w:rPr>
              <w:t xml:space="preserve">кафедра «Возрастная психология </w:t>
            </w:r>
            <w:r w:rsidRPr="002E45A3">
              <w:rPr>
                <w:rFonts w:ascii="Times New Roman" w:hAnsi="Times New Roman"/>
                <w:b w:val="0"/>
                <w:color w:val="222A35"/>
              </w:rPr>
              <w:t>имени профессора Л.Ф. Обуховой</w:t>
            </w:r>
            <w:r w:rsidRPr="002E45A3">
              <w:rPr>
                <w:rFonts w:ascii="Times New Roman" w:hAnsi="Times New Roman"/>
                <w:b w:val="0"/>
              </w:rPr>
              <w:t xml:space="preserve">»; заведующая кафедрой: </w:t>
            </w:r>
            <w:r w:rsidRPr="002E45A3">
              <w:rPr>
                <w:rFonts w:ascii="Times New Roman" w:hAnsi="Times New Roman"/>
              </w:rPr>
              <w:t>Шаповаленко Ирина Владимировна</w:t>
            </w:r>
            <w:r w:rsidRPr="002E45A3">
              <w:rPr>
                <w:rFonts w:ascii="Times New Roman" w:hAnsi="Times New Roman"/>
                <w:b w:val="0"/>
              </w:rPr>
              <w:t>, кандидат психологических наук.</w:t>
            </w:r>
          </w:p>
        </w:tc>
      </w:tr>
      <w:tr w:rsidR="005C5B11" w:rsidRPr="002E45A3" w:rsidTr="005C5B11">
        <w:tc>
          <w:tcPr>
            <w:cnfStyle w:val="001000000000"/>
            <w:tcW w:w="10349" w:type="dxa"/>
            <w:shd w:val="clear" w:color="auto" w:fill="DEEAF6" w:themeFill="accent5" w:themeFillTint="33"/>
          </w:tcPr>
          <w:p w:rsidR="005C5B11" w:rsidRPr="002E45A3" w:rsidRDefault="005C5B11" w:rsidP="005C5B11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>Чему обучают?</w:t>
            </w:r>
            <w:r w:rsidRPr="002E45A3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:rsidR="005C5B11" w:rsidRPr="002E45A3" w:rsidRDefault="005C5B11" w:rsidP="005C5B11">
            <w:pPr>
              <w:shd w:val="clear" w:color="auto" w:fill="D9E2F3" w:themeFill="accent1" w:themeFillTint="33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b w:val="0"/>
              </w:rPr>
            </w:pPr>
            <w:proofErr w:type="gramStart"/>
            <w:r w:rsidRPr="002E45A3">
              <w:rPr>
                <w:rFonts w:ascii="Times New Roman" w:hAnsi="Times New Roman"/>
                <w:b w:val="0"/>
              </w:rPr>
              <w:t xml:space="preserve">Проводить динамическую оценку психического развития, комплексную психологическую диагностику с последующим составлением психологического портрета личности; выстраивать процесс психологического консультирования по вопросам семьи и детско-родительских отношений, развода и утраты, межличностного взаимодействия, конфликтных ситуаций и профессиональных проблем; разрабатывать и реализовывать программы психологической коррекции трудностей в развитии; проектировать и проводить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тренинговые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 xml:space="preserve"> программы (тренинг управления конфликтом, тренинг профессионального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коучинга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>, тренинг родительской компетенции и др.).</w:t>
            </w:r>
            <w:proofErr w:type="gramEnd"/>
          </w:p>
          <w:p w:rsidR="005C5B11" w:rsidRPr="002E45A3" w:rsidRDefault="005C5B11" w:rsidP="005C5B11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>Кого готовят?</w:t>
            </w:r>
            <w:r w:rsidRPr="002E45A3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:rsidR="005C5B11" w:rsidRPr="002E45A3" w:rsidRDefault="005C5B11" w:rsidP="005C5B11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proofErr w:type="gramStart"/>
            <w:r w:rsidRPr="002E45A3">
              <w:rPr>
                <w:rFonts w:ascii="Times New Roman" w:hAnsi="Times New Roman"/>
              </w:rPr>
              <w:t>Специалистов в области практической психологии</w:t>
            </w:r>
            <w:r w:rsidRPr="002E45A3">
              <w:rPr>
                <w:rFonts w:ascii="Times New Roman" w:hAnsi="Times New Roman"/>
                <w:b w:val="0"/>
              </w:rPr>
              <w:t xml:space="preserve">, способных применять знания в различных сферах работы психолога:  подбирать и применять инструменты оценки и измерения индивидуально-психологических особенностей личности и группы, составлять психологическое заключение по результатам диагностики (условно-вариативный прогноз); разрабатывать, апробировать и внедрять коррекционные, развивающие и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тренинговые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 xml:space="preserve"> программы для разных возрастов с учетом задач каждого возрастного этапа;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проводить консультативные приемы подростков и взрослых с последующей формулировкой психологических рекомендаций; организовывать процесс психологической профилактики и просвещения.</w:t>
            </w:r>
          </w:p>
          <w:p w:rsidR="005C5B11" w:rsidRPr="002E45A3" w:rsidRDefault="005C5B11" w:rsidP="005C5B11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>Где смогут работать магистранты:</w:t>
            </w:r>
            <w:r w:rsidRPr="002E45A3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2E45A3">
              <w:rPr>
                <w:rFonts w:ascii="Times New Roman" w:hAnsi="Times New Roman"/>
                <w:b w:val="0"/>
              </w:rPr>
              <w:t xml:space="preserve">образовательные организации различных уровней; психологические службы; центры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психолого-медико-социального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 xml:space="preserve"> сопровождения; психологические консультации; HR-отделы и кадровые службы.</w:t>
            </w:r>
          </w:p>
        </w:tc>
      </w:tr>
      <w:tr w:rsidR="005C5B11" w:rsidRPr="002E45A3" w:rsidTr="005C5B11">
        <w:tc>
          <w:tcPr>
            <w:cnfStyle w:val="001000000000"/>
            <w:tcW w:w="10349" w:type="dxa"/>
            <w:shd w:val="clear" w:color="auto" w:fill="FFFFFF" w:themeFill="background1"/>
          </w:tcPr>
          <w:p w:rsidR="005C5B11" w:rsidRPr="002E45A3" w:rsidRDefault="005C5B11" w:rsidP="005C5B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 xml:space="preserve">Особенности программы: 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color w:val="1F3864" w:themeColor="accent1" w:themeShade="80"/>
              </w:rPr>
            </w:pPr>
            <w:r w:rsidRPr="002E45A3">
              <w:rPr>
                <w:rFonts w:ascii="Times New Roman" w:hAnsi="Times New Roman"/>
                <w:b w:val="0"/>
              </w:rPr>
              <w:t xml:space="preserve">Обучение магистрантов построено по модульной системе. Каждый модуль включает в себя разделы теоретической подготовки, отработку практических умений в виде практикумов, семинаров и научно-исследовательской работы. Закрепление компетенций осуществляется в рамках учебных и производственных практик модулей в учреждении под руководством опытного супервизора. Практика студентов проходит в различных образовательных организациях, в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психолого-медико-социальных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 xml:space="preserve"> центрах, в психологических консультациях и других организациях, где требуются психологи-практики. Такой подход позволяет подготовить магистров, гармонично сочетающих теоретические знания и навыки их практического применения в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своей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профессиональной деятельности.  Программа также предусматривает формат тренингов, мастер-классов, организованных высококвалифицированными специалистами. Магистерская программа ориентирована на идеи культурно-исторической психологии и деятельностного подхода, а также знакомит с зарубежными концепциями психологии и педагогики. </w:t>
            </w:r>
            <w:r w:rsidRPr="002E45A3">
              <w:rPr>
                <w:rFonts w:ascii="Times New Roman" w:hAnsi="Times New Roman"/>
                <w:b w:val="0"/>
              </w:rPr>
              <w:lastRenderedPageBreak/>
              <w:t>Программа магистратуры составлена в соответствии с ФГОС по направлению подготовки  44.04.02 «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Психолого-педагогическое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образование» и соответствует профессиональным стандартам.</w:t>
            </w:r>
          </w:p>
          <w:p w:rsidR="005C5B11" w:rsidRPr="002E45A3" w:rsidRDefault="005C5B11" w:rsidP="005C5B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A35"/>
                <w:shd w:val="clear" w:color="auto" w:fill="FFFFFF"/>
              </w:rPr>
            </w:pPr>
            <w:r w:rsidRPr="002E45A3">
              <w:rPr>
                <w:rFonts w:ascii="Times New Roman" w:hAnsi="Times New Roman"/>
                <w:color w:val="222A35"/>
                <w:shd w:val="clear" w:color="auto" w:fill="FFFFFF"/>
              </w:rPr>
              <w:t>В учебном процессе участвуют известные российские ученые и практики:</w:t>
            </w:r>
          </w:p>
          <w:p w:rsidR="005C5B11" w:rsidRPr="00C94DC3" w:rsidRDefault="005C5B11" w:rsidP="005C5B11">
            <w:pPr>
              <w:pStyle w:val="2"/>
              <w:numPr>
                <w:ilvl w:val="0"/>
                <w:numId w:val="3"/>
              </w:numPr>
              <w:spacing w:before="0" w:after="0"/>
              <w:jc w:val="both"/>
              <w:textAlignment w:val="baseline"/>
              <w:outlineLvl w:val="1"/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</w:pPr>
            <w:r w:rsidRPr="002E45A3">
              <w:rPr>
                <w:rFonts w:ascii="Times New Roman" w:eastAsia="Calibri" w:hAnsi="Times New Roman" w:cs="Times New Roman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 xml:space="preserve">Авдеева Наталия Николаевна, </w:t>
            </w:r>
            <w:r w:rsidRP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 xml:space="preserve">кандидат психологических наук, профессор кафедры </w:t>
            </w:r>
            <w:r w:rsid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«В</w:t>
            </w:r>
            <w:r w:rsidRP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озрастн</w:t>
            </w:r>
            <w:r w:rsid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ая</w:t>
            </w:r>
            <w:r w:rsidRP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 xml:space="preserve"> психологи</w:t>
            </w:r>
            <w:r w:rsid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я</w:t>
            </w:r>
            <w:r w:rsidRP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 xml:space="preserve"> имени Л.Ф. Обуховой</w:t>
            </w:r>
            <w:r w:rsid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»</w:t>
            </w:r>
            <w:r w:rsidRP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, МГППУ, специалист в области психологического консультирования семьи, работы с детьми раннего возраста.</w:t>
            </w:r>
          </w:p>
          <w:p w:rsidR="005C5B11" w:rsidRPr="002E45A3" w:rsidRDefault="005C5B11" w:rsidP="005C5B1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b w:val="0"/>
                <w:bCs w:val="0"/>
                <w:color w:val="222A35"/>
                <w:shd w:val="clear" w:color="auto" w:fill="FFFFFF"/>
              </w:rPr>
            </w:pPr>
            <w:proofErr w:type="spellStart"/>
            <w:r w:rsidRPr="002E45A3">
              <w:rPr>
                <w:rFonts w:ascii="Times New Roman" w:eastAsia="Calibri" w:hAnsi="Times New Roman"/>
                <w:bCs w:val="0"/>
                <w:color w:val="222A35"/>
                <w:shd w:val="clear" w:color="auto" w:fill="FFFFFF"/>
              </w:rPr>
              <w:t>Венгер</w:t>
            </w:r>
            <w:proofErr w:type="spellEnd"/>
            <w:r w:rsidRPr="002E45A3">
              <w:rPr>
                <w:rFonts w:ascii="Times New Roman" w:eastAsia="Calibri" w:hAnsi="Times New Roman"/>
                <w:bCs w:val="0"/>
                <w:color w:val="222A35"/>
                <w:shd w:val="clear" w:color="auto" w:fill="FFFFFF"/>
              </w:rPr>
              <w:t xml:space="preserve"> Александр Леонидович,</w:t>
            </w:r>
            <w:r w:rsidRPr="002E45A3">
              <w:rPr>
                <w:rFonts w:ascii="Times New Roman" w:eastAsia="Calibri" w:hAnsi="Times New Roman"/>
                <w:b w:val="0"/>
                <w:bCs w:val="0"/>
                <w:color w:val="222A35"/>
                <w:shd w:val="clear" w:color="auto" w:fill="FFFFFF"/>
              </w:rPr>
              <w:t xml:space="preserve"> доктор психологических наук, профессор кафедры психологии университета «Дубна».</w:t>
            </w:r>
          </w:p>
          <w:p w:rsidR="005C5B11" w:rsidRPr="002E45A3" w:rsidRDefault="005C5B11" w:rsidP="005C5B1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</w:pPr>
            <w:r w:rsidRPr="002E45A3">
              <w:rPr>
                <w:rFonts w:ascii="Times New Roman" w:hAnsi="Times New Roman"/>
                <w:color w:val="222A35"/>
                <w:shd w:val="clear" w:color="auto" w:fill="FFFFFF"/>
              </w:rPr>
              <w:t>Котов Сергей Владимирович</w:t>
            </w:r>
            <w:r w:rsidRPr="002E45A3"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  <w:t>, кандидат медицинских наук, старший научный сотрудник отделения Психотерапии и медико-социальной реабилитации ФГБУ «ФМИЦПН» им. В.П. Сербского Минздрава России, член ЕАТА.</w:t>
            </w:r>
          </w:p>
          <w:p w:rsidR="005C5B11" w:rsidRPr="00C94DC3" w:rsidRDefault="005C5B11" w:rsidP="005C5B11">
            <w:pPr>
              <w:pStyle w:val="2"/>
              <w:numPr>
                <w:ilvl w:val="0"/>
                <w:numId w:val="3"/>
              </w:numPr>
              <w:spacing w:before="0" w:after="0"/>
              <w:ind w:left="357" w:hanging="357"/>
              <w:jc w:val="both"/>
              <w:textAlignment w:val="baseline"/>
              <w:outlineLvl w:val="1"/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</w:pPr>
            <w:proofErr w:type="spellStart"/>
            <w:r w:rsidRPr="002E45A3">
              <w:rPr>
                <w:rFonts w:ascii="Times New Roman" w:hAnsi="Times New Roman" w:cs="Times New Roman"/>
                <w:i w:val="0"/>
                <w:color w:val="222A35"/>
                <w:sz w:val="22"/>
                <w:szCs w:val="22"/>
                <w:shd w:val="clear" w:color="auto" w:fill="FFFFFF"/>
              </w:rPr>
              <w:t>Кочетова</w:t>
            </w:r>
            <w:proofErr w:type="spellEnd"/>
            <w:r w:rsidRPr="002E45A3">
              <w:rPr>
                <w:rFonts w:ascii="Times New Roman" w:hAnsi="Times New Roman" w:cs="Times New Roman"/>
                <w:i w:val="0"/>
                <w:color w:val="222A35"/>
                <w:sz w:val="22"/>
                <w:szCs w:val="22"/>
                <w:shd w:val="clear" w:color="auto" w:fill="FFFFFF"/>
              </w:rPr>
              <w:t xml:space="preserve"> Юлия Андреевна</w:t>
            </w:r>
            <w:r w:rsidRPr="00C94DC3">
              <w:rPr>
                <w:rFonts w:ascii="Times New Roman" w:hAnsi="Times New Roman" w:cs="Times New Roman"/>
                <w:b w:val="0"/>
                <w:i w:val="0"/>
                <w:color w:val="222A35"/>
                <w:sz w:val="22"/>
                <w:szCs w:val="22"/>
                <w:shd w:val="clear" w:color="auto" w:fill="FFFFFF"/>
              </w:rPr>
              <w:t xml:space="preserve">, кандидат психологических наук, клинический психолог, </w:t>
            </w:r>
            <w:r w:rsidRPr="00C94DC3">
              <w:rPr>
                <w:rFonts w:ascii="Times New Roman" w:eastAsia="Times New Roman" w:hAnsi="Times New Roman" w:cs="Times New Roman"/>
                <w:b w:val="0"/>
                <w:i w:val="0"/>
                <w:color w:val="222A35"/>
                <w:sz w:val="22"/>
                <w:szCs w:val="22"/>
              </w:rPr>
              <w:t>магистр факультета медицины и психологии отделения психологии процессов развития и социализации</w:t>
            </w:r>
            <w:proofErr w:type="gramStart"/>
            <w:r w:rsidRPr="00C94DC3">
              <w:rPr>
                <w:rFonts w:ascii="Times New Roman" w:hAnsi="Times New Roman" w:cs="Times New Roman"/>
                <w:b w:val="0"/>
                <w:i w:val="0"/>
                <w:color w:val="222A35"/>
                <w:sz w:val="22"/>
                <w:szCs w:val="22"/>
                <w:shd w:val="clear" w:color="auto" w:fill="FFFFFF"/>
              </w:rPr>
              <w:t xml:space="preserve"> П</w:t>
            </w:r>
            <w:proofErr w:type="gramEnd"/>
            <w:r w:rsidRPr="00C94DC3">
              <w:rPr>
                <w:rFonts w:ascii="Times New Roman" w:hAnsi="Times New Roman" w:cs="Times New Roman"/>
                <w:b w:val="0"/>
                <w:i w:val="0"/>
                <w:color w:val="222A35"/>
                <w:sz w:val="22"/>
                <w:szCs w:val="22"/>
                <w:shd w:val="clear" w:color="auto" w:fill="FFFFFF"/>
              </w:rPr>
              <w:t xml:space="preserve">ервого Римского Университета </w:t>
            </w:r>
            <w:proofErr w:type="spellStart"/>
            <w:r w:rsidRPr="00C94DC3">
              <w:rPr>
                <w:rFonts w:ascii="Times New Roman" w:hAnsi="Times New Roman" w:cs="Times New Roman"/>
                <w:b w:val="0"/>
                <w:i w:val="0"/>
                <w:color w:val="222A35"/>
                <w:sz w:val="22"/>
                <w:szCs w:val="22"/>
                <w:shd w:val="clear" w:color="auto" w:fill="FFFFFF"/>
              </w:rPr>
              <w:t>La</w:t>
            </w:r>
            <w:proofErr w:type="spellEnd"/>
            <w:r w:rsidRPr="00C94DC3">
              <w:rPr>
                <w:rFonts w:ascii="Times New Roman" w:hAnsi="Times New Roman" w:cs="Times New Roman"/>
                <w:b w:val="0"/>
                <w:i w:val="0"/>
                <w:color w:val="222A3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4DC3">
              <w:rPr>
                <w:rFonts w:ascii="Times New Roman" w:hAnsi="Times New Roman" w:cs="Times New Roman"/>
                <w:b w:val="0"/>
                <w:i w:val="0"/>
                <w:color w:val="222A35"/>
                <w:sz w:val="22"/>
                <w:szCs w:val="22"/>
                <w:shd w:val="clear" w:color="auto" w:fill="FFFFFF"/>
              </w:rPr>
              <w:t>Sapienza</w:t>
            </w:r>
            <w:proofErr w:type="spellEnd"/>
            <w:r w:rsidRPr="00C94DC3">
              <w:rPr>
                <w:rFonts w:ascii="Times New Roman" w:hAnsi="Times New Roman" w:cs="Times New Roman"/>
                <w:b w:val="0"/>
                <w:i w:val="0"/>
                <w:color w:val="222A35"/>
                <w:sz w:val="22"/>
                <w:szCs w:val="22"/>
                <w:shd w:val="clear" w:color="auto" w:fill="FFFFFF"/>
              </w:rPr>
              <w:t xml:space="preserve">, доцент кафедры </w:t>
            </w:r>
            <w:r w:rsid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«В</w:t>
            </w:r>
            <w:r w:rsidR="00C94DC3" w:rsidRP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озрастн</w:t>
            </w:r>
            <w:r w:rsid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ая</w:t>
            </w:r>
            <w:r w:rsidR="00C94DC3" w:rsidRP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 xml:space="preserve"> психологи</w:t>
            </w:r>
            <w:r w:rsid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я</w:t>
            </w:r>
            <w:r w:rsidR="00C94DC3" w:rsidRP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 xml:space="preserve"> имени Л.Ф. Обуховой</w:t>
            </w:r>
            <w:r w:rsid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»</w:t>
            </w:r>
            <w:r w:rsidRPr="00C94DC3">
              <w:rPr>
                <w:rFonts w:ascii="Times New Roman" w:hAnsi="Times New Roman" w:cs="Times New Roman"/>
                <w:b w:val="0"/>
                <w:i w:val="0"/>
                <w:color w:val="222A35"/>
                <w:sz w:val="22"/>
                <w:szCs w:val="22"/>
                <w:shd w:val="clear" w:color="auto" w:fill="FFFFFF"/>
              </w:rPr>
              <w:t>, МГППУ.</w:t>
            </w:r>
          </w:p>
          <w:p w:rsidR="005C5B11" w:rsidRPr="002E45A3" w:rsidRDefault="005C5B11" w:rsidP="005C5B1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  <w:color w:val="222A35"/>
                <w:shd w:val="clear" w:color="auto" w:fill="FFFFFF"/>
              </w:rPr>
              <w:t>Кузнецова Оксана Викторовна</w:t>
            </w:r>
            <w:r w:rsidRPr="002E45A3"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  <w:t xml:space="preserve">, кандидат психологических наук, </w:t>
            </w:r>
            <w:r w:rsidRPr="002E45A3">
              <w:rPr>
                <w:rFonts w:ascii="Times New Roman" w:eastAsia="Calibri" w:hAnsi="Times New Roman"/>
                <w:b w:val="0"/>
                <w:color w:val="222A35"/>
                <w:shd w:val="clear" w:color="auto" w:fill="FFFFFF"/>
              </w:rPr>
              <w:t xml:space="preserve">специалист в области </w:t>
            </w:r>
            <w:proofErr w:type="spellStart"/>
            <w:r w:rsidRPr="002E45A3">
              <w:rPr>
                <w:rFonts w:ascii="Times New Roman" w:eastAsia="Calibri" w:hAnsi="Times New Roman"/>
                <w:b w:val="0"/>
                <w:color w:val="222A35"/>
                <w:shd w:val="clear" w:color="auto" w:fill="FFFFFF"/>
              </w:rPr>
              <w:t>символдрамы</w:t>
            </w:r>
            <w:proofErr w:type="spellEnd"/>
            <w:r w:rsidRPr="002E45A3">
              <w:rPr>
                <w:rFonts w:ascii="Times New Roman" w:eastAsia="Calibri" w:hAnsi="Times New Roman"/>
                <w:b w:val="0"/>
                <w:color w:val="222A35"/>
                <w:shd w:val="clear" w:color="auto" w:fill="FFFFFF"/>
              </w:rPr>
              <w:t xml:space="preserve"> и </w:t>
            </w:r>
            <w:proofErr w:type="spellStart"/>
            <w:r w:rsidRPr="002E45A3">
              <w:rPr>
                <w:rFonts w:ascii="Times New Roman" w:eastAsia="Calibri" w:hAnsi="Times New Roman"/>
                <w:b w:val="0"/>
                <w:color w:val="222A35"/>
                <w:shd w:val="clear" w:color="auto" w:fill="FFFFFF"/>
              </w:rPr>
              <w:t>арттерапии</w:t>
            </w:r>
            <w:proofErr w:type="spellEnd"/>
            <w:r w:rsidRPr="002E45A3">
              <w:rPr>
                <w:rFonts w:ascii="Times New Roman" w:eastAsia="Calibri" w:hAnsi="Times New Roman"/>
                <w:b w:val="0"/>
                <w:color w:val="222A35"/>
                <w:shd w:val="clear" w:color="auto" w:fill="FFFFFF"/>
              </w:rPr>
              <w:t>.</w:t>
            </w:r>
          </w:p>
          <w:p w:rsidR="005C5B11" w:rsidRPr="002E45A3" w:rsidRDefault="005C5B11" w:rsidP="005C5B1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  <w:color w:val="222A35"/>
                <w:shd w:val="clear" w:color="auto" w:fill="FFFFFF"/>
              </w:rPr>
              <w:t xml:space="preserve">Погодина Алла Васильевна, </w:t>
            </w:r>
            <w:r w:rsidRPr="002E45A3"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  <w:t>кандидат психологических наук, профессор кафедры «Психология управления», МГППУ.</w:t>
            </w:r>
          </w:p>
          <w:p w:rsidR="005C5B11" w:rsidRPr="002E45A3" w:rsidRDefault="005C5B11" w:rsidP="005C5B1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  <w:color w:val="222A35"/>
                <w:shd w:val="clear" w:color="auto" w:fill="FFFFFF"/>
              </w:rPr>
              <w:t xml:space="preserve">Сафронова Мария Александровна, </w:t>
            </w:r>
            <w:r w:rsidRPr="002E45A3"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  <w:t>кандидат психологических наук, декан факультета «Психология образования», МГППУ.</w:t>
            </w:r>
          </w:p>
          <w:p w:rsidR="005C5B11" w:rsidRPr="002E45A3" w:rsidRDefault="005C5B11" w:rsidP="005C5B1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2E45A3">
              <w:rPr>
                <w:rFonts w:ascii="Times New Roman" w:hAnsi="Times New Roman"/>
                <w:color w:val="222A35"/>
                <w:shd w:val="clear" w:color="auto" w:fill="FFFFFF"/>
              </w:rPr>
              <w:t>Сорокова</w:t>
            </w:r>
            <w:proofErr w:type="spellEnd"/>
            <w:r w:rsidRPr="002E45A3">
              <w:rPr>
                <w:rFonts w:ascii="Times New Roman" w:hAnsi="Times New Roman"/>
                <w:color w:val="222A35"/>
                <w:shd w:val="clear" w:color="auto" w:fill="FFFFFF"/>
              </w:rPr>
              <w:t xml:space="preserve"> Марина Геннадьевна, </w:t>
            </w:r>
            <w:r w:rsidRPr="002E45A3"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  <w:t>доктор педагогических наук, профессор кафедры прикладной математики факультета информационных технологий, МГППУ.</w:t>
            </w:r>
          </w:p>
          <w:p w:rsidR="005C5B11" w:rsidRPr="002E45A3" w:rsidRDefault="005C5B11" w:rsidP="005C5B1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  <w:color w:val="222A35"/>
                <w:shd w:val="clear" w:color="auto" w:fill="FFFFFF"/>
              </w:rPr>
              <w:t>Степанов Сергей Сергеевич</w:t>
            </w:r>
            <w:r w:rsidRPr="002E45A3"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  <w:t xml:space="preserve">, доцент кафедры </w:t>
            </w:r>
            <w:r w:rsidR="00C94DC3"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  <w:t>«П</w:t>
            </w:r>
            <w:r w:rsidRPr="002E45A3"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  <w:t>едагогическ</w:t>
            </w:r>
            <w:r w:rsidR="00C94DC3"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  <w:t>ая</w:t>
            </w:r>
            <w:r w:rsidRPr="002E45A3"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  <w:t xml:space="preserve"> психологи</w:t>
            </w:r>
            <w:r w:rsidR="00C94DC3"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  <w:t xml:space="preserve">я имени профессора </w:t>
            </w:r>
            <w:proofErr w:type="spellStart"/>
            <w:r w:rsidR="00C94DC3"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  <w:t>В.А.Гуружапова</w:t>
            </w:r>
            <w:proofErr w:type="spellEnd"/>
            <w:r w:rsidR="00C94DC3"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  <w:t>»</w:t>
            </w:r>
            <w:r w:rsidRPr="002E45A3"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  <w:t>, МГППУ,</w:t>
            </w:r>
            <w:r w:rsidRPr="002E45A3">
              <w:rPr>
                <w:rFonts w:ascii="Times New Roman" w:eastAsia="Calibri" w:hAnsi="Times New Roman"/>
                <w:color w:val="222A35"/>
                <w:shd w:val="clear" w:color="auto" w:fill="FFFFFF"/>
              </w:rPr>
              <w:t xml:space="preserve"> </w:t>
            </w:r>
            <w:r w:rsidRPr="002E45A3">
              <w:rPr>
                <w:rFonts w:ascii="Times New Roman" w:eastAsia="Calibri" w:hAnsi="Times New Roman"/>
                <w:b w:val="0"/>
                <w:color w:val="222A35"/>
                <w:shd w:val="clear" w:color="auto" w:fill="FFFFFF"/>
              </w:rPr>
              <w:t>специалист в области</w:t>
            </w:r>
            <w:r w:rsidRPr="002E45A3"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  <w:t xml:space="preserve"> позитивной психологии.</w:t>
            </w:r>
          </w:p>
          <w:p w:rsidR="005C5B11" w:rsidRPr="002E45A3" w:rsidRDefault="005C5B11" w:rsidP="005C5B1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  <w:color w:val="222A35"/>
                <w:shd w:val="clear" w:color="auto" w:fill="FFFFFF"/>
              </w:rPr>
              <w:t xml:space="preserve">Суслова Татьяна Федоровна, </w:t>
            </w:r>
            <w:r w:rsidRPr="002E45A3"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  <w:t>кандидат психологических наук, доцент кафедры социальной работы МГОУ.</w:t>
            </w:r>
          </w:p>
          <w:p w:rsidR="005C5B11" w:rsidRPr="00C94DC3" w:rsidRDefault="005C5B11" w:rsidP="005C5B11">
            <w:pPr>
              <w:pStyle w:val="2"/>
              <w:numPr>
                <w:ilvl w:val="0"/>
                <w:numId w:val="3"/>
              </w:numPr>
              <w:spacing w:before="0" w:after="0"/>
              <w:jc w:val="both"/>
              <w:textAlignment w:val="baseline"/>
              <w:outlineLvl w:val="1"/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</w:pPr>
            <w:r w:rsidRPr="002E45A3">
              <w:rPr>
                <w:rFonts w:ascii="Times New Roman" w:eastAsia="Calibri" w:hAnsi="Times New Roman" w:cs="Times New Roman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 xml:space="preserve">Толстых Наталия Николаевна, </w:t>
            </w:r>
            <w:r w:rsidRP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доктор психологических наук, заведующая кафедрой социальной психологии развития факультета социальной психологии МГППУ, профессор кафедры детской и семейной психотерапии факультета консультативной и клинической психологии.</w:t>
            </w:r>
          </w:p>
          <w:p w:rsidR="005C5B11" w:rsidRPr="00C94DC3" w:rsidRDefault="005C5B11" w:rsidP="005C5B11">
            <w:pPr>
              <w:pStyle w:val="2"/>
              <w:numPr>
                <w:ilvl w:val="0"/>
                <w:numId w:val="3"/>
              </w:numPr>
              <w:spacing w:before="0" w:after="0"/>
              <w:jc w:val="both"/>
              <w:textAlignment w:val="baseline"/>
              <w:outlineLvl w:val="1"/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</w:pPr>
            <w:r w:rsidRPr="002E45A3">
              <w:rPr>
                <w:rFonts w:ascii="Times New Roman" w:eastAsia="Calibri" w:hAnsi="Times New Roman" w:cs="Times New Roman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 xml:space="preserve">Шаповаленко </w:t>
            </w:r>
            <w:r w:rsidRPr="00C94DC3">
              <w:rPr>
                <w:rFonts w:ascii="Times New Roman" w:eastAsia="Calibri" w:hAnsi="Times New Roman" w:cs="Times New Roman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Ирина Владимировна</w:t>
            </w:r>
            <w:r w:rsidRP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 xml:space="preserve">, кандидат психологических наук, заведующая кафедрой </w:t>
            </w:r>
            <w:r w:rsid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«В</w:t>
            </w:r>
            <w:r w:rsidR="00C94DC3" w:rsidRP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озрастн</w:t>
            </w:r>
            <w:r w:rsid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ая</w:t>
            </w:r>
            <w:r w:rsidR="00C94DC3" w:rsidRP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 xml:space="preserve"> психологи</w:t>
            </w:r>
            <w:r w:rsid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я</w:t>
            </w:r>
            <w:r w:rsidR="00C94DC3" w:rsidRP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 xml:space="preserve"> имени Л.Ф. Обуховой</w:t>
            </w:r>
            <w:r w:rsid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»</w:t>
            </w:r>
            <w:r w:rsidRPr="00C94DC3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222A35"/>
                <w:sz w:val="22"/>
                <w:szCs w:val="22"/>
                <w:shd w:val="clear" w:color="auto" w:fill="FFFFFF"/>
              </w:rPr>
              <w:t>, МГППУ, специалист в области психологии зрелых возрастов, психологии развития.</w:t>
            </w:r>
          </w:p>
          <w:p w:rsidR="005C5B11" w:rsidRPr="002E45A3" w:rsidRDefault="005C5B11" w:rsidP="005620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 w:val="0"/>
                <w:color w:val="222A35"/>
                <w:shd w:val="clear" w:color="auto" w:fill="FFFFFF"/>
              </w:rPr>
            </w:pPr>
            <w:r w:rsidRPr="002E45A3">
              <w:rPr>
                <w:rFonts w:ascii="Times New Roman" w:eastAsia="Calibri" w:hAnsi="Times New Roman"/>
                <w:color w:val="222A35"/>
                <w:shd w:val="clear" w:color="auto" w:fill="FFFFFF"/>
              </w:rPr>
              <w:t xml:space="preserve">Шумакова Наталья Борисовна, </w:t>
            </w:r>
            <w:r w:rsidRPr="002E45A3">
              <w:rPr>
                <w:rFonts w:ascii="Times New Roman" w:eastAsia="Calibri" w:hAnsi="Times New Roman"/>
                <w:b w:val="0"/>
                <w:color w:val="222A35"/>
                <w:shd w:val="clear" w:color="auto" w:fill="FFFFFF"/>
              </w:rPr>
              <w:t xml:space="preserve">доктор психологических наук, ведущий научный сотрудник психологического института российской академии образования, </w:t>
            </w:r>
            <w:r w:rsidR="00562092">
              <w:rPr>
                <w:rFonts w:ascii="Times New Roman" w:eastAsia="Calibri" w:hAnsi="Times New Roman"/>
                <w:b w:val="0"/>
                <w:color w:val="222A35"/>
                <w:shd w:val="clear" w:color="auto" w:fill="FFFFFF"/>
              </w:rPr>
              <w:t xml:space="preserve">профессор кафедры </w:t>
            </w:r>
            <w:r w:rsidR="00562092" w:rsidRPr="00562092">
              <w:rPr>
                <w:rFonts w:ascii="Times New Roman" w:eastAsia="Calibri" w:hAnsi="Times New Roman"/>
                <w:b w:val="0"/>
                <w:iCs/>
                <w:color w:val="222A35"/>
                <w:shd w:val="clear" w:color="auto" w:fill="FFFFFF"/>
              </w:rPr>
              <w:t>«В</w:t>
            </w:r>
            <w:r w:rsidR="00562092" w:rsidRPr="00562092">
              <w:rPr>
                <w:rFonts w:ascii="Times New Roman" w:eastAsia="Calibri" w:hAnsi="Times New Roman"/>
                <w:b w:val="0"/>
                <w:color w:val="222A35"/>
                <w:shd w:val="clear" w:color="auto" w:fill="FFFFFF"/>
              </w:rPr>
              <w:t>озрастн</w:t>
            </w:r>
            <w:r w:rsidR="00562092" w:rsidRPr="00562092">
              <w:rPr>
                <w:rFonts w:ascii="Times New Roman" w:eastAsia="Calibri" w:hAnsi="Times New Roman"/>
                <w:b w:val="0"/>
                <w:iCs/>
                <w:color w:val="222A35"/>
                <w:shd w:val="clear" w:color="auto" w:fill="FFFFFF"/>
              </w:rPr>
              <w:t>ая</w:t>
            </w:r>
            <w:r w:rsidR="00562092" w:rsidRPr="00C94DC3">
              <w:rPr>
                <w:rFonts w:ascii="Times New Roman" w:eastAsia="Calibri" w:hAnsi="Times New Roman"/>
                <w:b w:val="0"/>
                <w:color w:val="222A35"/>
                <w:shd w:val="clear" w:color="auto" w:fill="FFFFFF"/>
              </w:rPr>
              <w:t xml:space="preserve"> психологи</w:t>
            </w:r>
            <w:r w:rsidR="00562092">
              <w:rPr>
                <w:rFonts w:ascii="Times New Roman" w:eastAsia="Calibri" w:hAnsi="Times New Roman"/>
                <w:b w:val="0"/>
                <w:i/>
                <w:iCs/>
                <w:color w:val="222A35"/>
                <w:shd w:val="clear" w:color="auto" w:fill="FFFFFF"/>
              </w:rPr>
              <w:t>я</w:t>
            </w:r>
            <w:r w:rsidR="00562092" w:rsidRPr="00C94DC3">
              <w:rPr>
                <w:rFonts w:ascii="Times New Roman" w:eastAsia="Calibri" w:hAnsi="Times New Roman"/>
                <w:b w:val="0"/>
                <w:color w:val="222A35"/>
                <w:shd w:val="clear" w:color="auto" w:fill="FFFFFF"/>
              </w:rPr>
              <w:t xml:space="preserve"> имени Л.Ф. Обуховой</w:t>
            </w:r>
            <w:r w:rsidR="00562092" w:rsidRPr="00562092">
              <w:rPr>
                <w:rFonts w:ascii="Times New Roman" w:eastAsia="Calibri" w:hAnsi="Times New Roman"/>
                <w:b w:val="0"/>
                <w:iCs/>
                <w:color w:val="222A35"/>
                <w:shd w:val="clear" w:color="auto" w:fill="FFFFFF"/>
              </w:rPr>
              <w:t>»</w:t>
            </w:r>
            <w:r w:rsidR="00562092">
              <w:rPr>
                <w:rFonts w:ascii="Times New Roman" w:eastAsia="Calibri" w:hAnsi="Times New Roman"/>
                <w:b w:val="0"/>
                <w:iCs/>
                <w:color w:val="222A35"/>
                <w:shd w:val="clear" w:color="auto" w:fill="FFFFFF"/>
              </w:rPr>
              <w:t>.</w:t>
            </w:r>
          </w:p>
        </w:tc>
      </w:tr>
      <w:tr w:rsidR="005C5B11" w:rsidRPr="002E45A3" w:rsidTr="005C5B11">
        <w:tc>
          <w:tcPr>
            <w:cnfStyle w:val="001000000000"/>
            <w:tcW w:w="10349" w:type="dxa"/>
            <w:shd w:val="clear" w:color="auto" w:fill="D9E2F3" w:themeFill="accent1" w:themeFillTint="33"/>
          </w:tcPr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color w:val="1F3864" w:themeColor="accent1" w:themeShade="8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lastRenderedPageBreak/>
              <w:t>Осваиваемые компетенции: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5A3">
              <w:rPr>
                <w:rFonts w:ascii="Times New Roman" w:hAnsi="Times New Roman"/>
                <w:b w:val="0"/>
              </w:rPr>
              <w:t>Магистранты осваивают компетенции в соответствии с направлением 44.04.02 «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Психолого-педагогическое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образование» с учетом двух профессиональных стандартов «Педагог-психолог (психолог в сфере образования)», «Психолог в социальной сфере», а также </w:t>
            </w:r>
            <w:r w:rsidRPr="002E45A3">
              <w:rPr>
                <w:rFonts w:ascii="Times New Roman" w:hAnsi="Times New Roman"/>
              </w:rPr>
              <w:t xml:space="preserve">профессиональные компетенции: 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</w:rPr>
              <w:t>ПК-4</w:t>
            </w:r>
            <w:r w:rsidRPr="002E45A3">
              <w:rPr>
                <w:rFonts w:ascii="Times New Roman" w:hAnsi="Times New Roman"/>
                <w:b w:val="0"/>
              </w:rPr>
              <w:t xml:space="preserve"> -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способен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проектировать и осуществлять диагностику психического развития на разных этапах онтогенеза;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</w:rPr>
              <w:t>ПК-5</w:t>
            </w:r>
            <w:r w:rsidRPr="002E45A3">
              <w:rPr>
                <w:rFonts w:ascii="Times New Roman" w:hAnsi="Times New Roman"/>
                <w:b w:val="0"/>
              </w:rPr>
              <w:t xml:space="preserve"> -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способен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составлять психологическое заключение и разрабатывать рекомендации с последующим консультированием клиента по результатам диагностического обследовании;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E45A3">
              <w:rPr>
                <w:rFonts w:ascii="Times New Roman" w:hAnsi="Times New Roman"/>
              </w:rPr>
              <w:t>ПК-6</w:t>
            </w:r>
            <w:r w:rsidRPr="002E45A3">
              <w:rPr>
                <w:rFonts w:ascii="Times New Roman" w:hAnsi="Times New Roman"/>
                <w:b w:val="0"/>
              </w:rPr>
              <w:t xml:space="preserve"> -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способен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осуществлять психологическое консультирование лиц разных возрастов и социальных групп по проблемам обучения, воспитания, семьи и детско-родительских отношений;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</w:rPr>
              <w:t>ПК-7</w:t>
            </w:r>
            <w:r w:rsidRPr="002E45A3">
              <w:rPr>
                <w:rFonts w:ascii="Times New Roman" w:hAnsi="Times New Roman"/>
                <w:b w:val="0"/>
              </w:rPr>
              <w:t xml:space="preserve"> -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способен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применять проективные методы диагностики личности на разных этапах онтогенеза;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</w:rPr>
              <w:t>ПК-8</w:t>
            </w:r>
            <w:r w:rsidRPr="002E45A3">
              <w:rPr>
                <w:rFonts w:ascii="Times New Roman" w:hAnsi="Times New Roman"/>
                <w:b w:val="0"/>
              </w:rPr>
              <w:t xml:space="preserve"> -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способен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проектировать стратегию индивидуальной и групповой коррекционно-развивающей работы с детьми и подростками с учетом особенностей их развития;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E45A3">
              <w:rPr>
                <w:rFonts w:ascii="Times New Roman" w:hAnsi="Times New Roman"/>
              </w:rPr>
              <w:t>ПК-9</w:t>
            </w:r>
            <w:r w:rsidRPr="002E45A3">
              <w:rPr>
                <w:rFonts w:ascii="Times New Roman" w:hAnsi="Times New Roman"/>
                <w:b w:val="0"/>
              </w:rPr>
              <w:t xml:space="preserve"> -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способен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разрабатывать и реализовывать программы профилактики различных форм зависимого поведения;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</w:rPr>
              <w:t>ПК-10</w:t>
            </w:r>
            <w:r w:rsidRPr="002E45A3">
              <w:rPr>
                <w:rFonts w:ascii="Times New Roman" w:hAnsi="Times New Roman"/>
                <w:b w:val="0"/>
              </w:rPr>
              <w:t xml:space="preserve"> - способен разрабатывать (совместно с участниками образовательного процесса) индивидуальный образовательный маршрут с учетом особенностей и образовательных потребностей обучающегося, в том числе детей группы риска и одаренных детей;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</w:rPr>
              <w:t>ПК-1</w:t>
            </w:r>
            <w:r w:rsidR="002E45A3">
              <w:rPr>
                <w:rFonts w:ascii="Times New Roman" w:hAnsi="Times New Roman"/>
              </w:rPr>
              <w:t>1</w:t>
            </w:r>
            <w:r w:rsidRPr="002E45A3">
              <w:rPr>
                <w:rFonts w:ascii="Times New Roman" w:hAnsi="Times New Roman"/>
                <w:b w:val="0"/>
              </w:rPr>
              <w:t xml:space="preserve"> -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способен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разрабатывать индивидуальные программы психологического сопровождения лиц старших возрастов;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E45A3">
              <w:rPr>
                <w:rFonts w:ascii="Times New Roman" w:hAnsi="Times New Roman"/>
              </w:rPr>
              <w:t>ПК-12</w:t>
            </w:r>
            <w:r w:rsidRPr="002E45A3">
              <w:rPr>
                <w:rFonts w:ascii="Times New Roman" w:hAnsi="Times New Roman"/>
                <w:b w:val="0"/>
              </w:rPr>
              <w:t xml:space="preserve"> -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способен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реализовывать психологическое сопровождение детей-сирот и детей в замещающих </w:t>
            </w:r>
            <w:r w:rsidRPr="002E45A3">
              <w:rPr>
                <w:rFonts w:ascii="Times New Roman" w:hAnsi="Times New Roman"/>
                <w:b w:val="0"/>
              </w:rPr>
              <w:lastRenderedPageBreak/>
              <w:t>семьях;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</w:rPr>
              <w:t>ПК-13</w:t>
            </w:r>
            <w:r w:rsidRPr="002E45A3">
              <w:rPr>
                <w:rFonts w:ascii="Times New Roman" w:hAnsi="Times New Roman"/>
                <w:b w:val="0"/>
              </w:rPr>
              <w:t xml:space="preserve"> - готов применять активные методы обучения в психолого-педагогическом образовании;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</w:rPr>
              <w:t>ПК-14</w:t>
            </w:r>
            <w:r w:rsidRPr="002E45A3">
              <w:rPr>
                <w:rFonts w:ascii="Times New Roman" w:hAnsi="Times New Roman"/>
                <w:b w:val="0"/>
              </w:rPr>
              <w:t xml:space="preserve"> -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способен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обоснованно применять психотерапевтические методы и технологии в работе с лицами разных возрастов и социальных групп;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E45A3">
              <w:rPr>
                <w:rFonts w:ascii="Times New Roman" w:hAnsi="Times New Roman"/>
              </w:rPr>
              <w:t>ПК-15</w:t>
            </w:r>
            <w:r w:rsidRPr="002E45A3">
              <w:rPr>
                <w:rFonts w:ascii="Times New Roman" w:hAnsi="Times New Roman"/>
                <w:b w:val="0"/>
              </w:rPr>
              <w:t xml:space="preserve"> -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способен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проектировать и реализовывать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тренинговые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 xml:space="preserve"> программы с целью укрепления внутренних ресурсов личности;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</w:rPr>
              <w:t>ПК-16</w:t>
            </w:r>
            <w:r w:rsidRPr="002E45A3">
              <w:rPr>
                <w:rFonts w:ascii="Times New Roman" w:hAnsi="Times New Roman"/>
                <w:b w:val="0"/>
              </w:rPr>
              <w:t xml:space="preserve"> - готов применять активные методы обучения в психолого-педагогическом образовании;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E45A3">
              <w:rPr>
                <w:rFonts w:ascii="Times New Roman" w:hAnsi="Times New Roman"/>
              </w:rPr>
              <w:t>ПК-17</w:t>
            </w:r>
            <w:r w:rsidRPr="002E45A3">
              <w:rPr>
                <w:rFonts w:ascii="Times New Roman" w:hAnsi="Times New Roman"/>
                <w:b w:val="0"/>
              </w:rPr>
              <w:t xml:space="preserve"> -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способен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проектировать и реализовывать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тренинговые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 xml:space="preserve"> программы с целью осуществления профессионального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коучинга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>;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</w:rPr>
              <w:t>ПК-18</w:t>
            </w:r>
            <w:r w:rsidRPr="002E45A3">
              <w:rPr>
                <w:rFonts w:ascii="Times New Roman" w:hAnsi="Times New Roman"/>
                <w:b w:val="0"/>
              </w:rPr>
              <w:t xml:space="preserve"> - готов применять активные методы обучения в психолого-педагогическом образовании;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Cs w:val="0"/>
              </w:rPr>
            </w:pPr>
            <w:r w:rsidRPr="002E45A3">
              <w:rPr>
                <w:rFonts w:ascii="Times New Roman" w:hAnsi="Times New Roman"/>
              </w:rPr>
              <w:t>ПК-19</w:t>
            </w:r>
            <w:r w:rsidRPr="002E45A3">
              <w:rPr>
                <w:rFonts w:ascii="Times New Roman" w:hAnsi="Times New Roman"/>
                <w:b w:val="0"/>
              </w:rPr>
              <w:t xml:space="preserve"> -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способен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проектировать и реализовывать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тренинговые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 xml:space="preserve"> программы с целью формирования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копинг-стратегий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 xml:space="preserve"> в конфликтных ситуациях.</w:t>
            </w:r>
          </w:p>
        </w:tc>
      </w:tr>
      <w:tr w:rsidR="005C5B11" w:rsidRPr="002E45A3" w:rsidTr="005C5B11">
        <w:trPr>
          <w:trHeight w:val="1559"/>
        </w:trPr>
        <w:tc>
          <w:tcPr>
            <w:cnfStyle w:val="001000000000"/>
            <w:tcW w:w="10349" w:type="dxa"/>
            <w:shd w:val="clear" w:color="auto" w:fill="FFFFFF" w:themeFill="background1"/>
          </w:tcPr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lastRenderedPageBreak/>
              <w:t xml:space="preserve">Особенности обучения: </w:t>
            </w:r>
            <w:r w:rsidRPr="002E45A3">
              <w:rPr>
                <w:rFonts w:ascii="Times New Roman" w:hAnsi="Times New Roman"/>
                <w:b w:val="0"/>
              </w:rPr>
              <w:t>Учебный план построен по модульному принципу: 6 модулей с преимущественным использованием интерактивных форм обучения. Производственная практика проводится в различных учреждениях образования и социальной сферы.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1F3864" w:themeColor="accent1" w:themeShade="8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 xml:space="preserve">Начало занятий в магистратуре: </w:t>
            </w:r>
            <w:r w:rsidRPr="002E45A3">
              <w:rPr>
                <w:rFonts w:ascii="Times New Roman" w:hAnsi="Times New Roman"/>
                <w:b w:val="0"/>
              </w:rPr>
              <w:t>9-10 января.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 xml:space="preserve">Трудоемкость программы, всего </w:t>
            </w:r>
            <w:r w:rsidRPr="002E45A3">
              <w:rPr>
                <w:rFonts w:ascii="Times New Roman" w:hAnsi="Times New Roman"/>
                <w:b w:val="0"/>
                <w:color w:val="1F3864" w:themeColor="accent1" w:themeShade="80"/>
              </w:rPr>
              <w:t xml:space="preserve">– </w:t>
            </w:r>
            <w:r w:rsidRPr="002E45A3">
              <w:rPr>
                <w:rFonts w:ascii="Times New Roman" w:hAnsi="Times New Roman"/>
              </w:rPr>
              <w:t>120 зачетных единиц</w:t>
            </w:r>
            <w:r w:rsidRPr="002E45A3">
              <w:rPr>
                <w:rFonts w:ascii="Times New Roman" w:hAnsi="Times New Roman"/>
                <w:b w:val="0"/>
              </w:rPr>
              <w:t xml:space="preserve"> (1 зачетная единица = 36 академических часов).</w:t>
            </w:r>
          </w:p>
          <w:p w:rsidR="005C5B11" w:rsidRPr="002E45A3" w:rsidRDefault="005C5B11" w:rsidP="005C5B11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 xml:space="preserve">Государственная итоговая аттестация </w:t>
            </w:r>
            <w:r w:rsidRPr="002E45A3">
              <w:rPr>
                <w:rFonts w:ascii="Times New Roman" w:hAnsi="Times New Roman"/>
                <w:b w:val="0"/>
                <w:color w:val="1F3864" w:themeColor="accent1" w:themeShade="80"/>
              </w:rPr>
              <w:t xml:space="preserve">(в.т.ч. подготовка диссертации) – </w:t>
            </w:r>
            <w:r w:rsidRPr="002E45A3">
              <w:rPr>
                <w:rFonts w:ascii="Times New Roman" w:hAnsi="Times New Roman"/>
                <w:b w:val="0"/>
              </w:rPr>
              <w:t xml:space="preserve">9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зач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 xml:space="preserve">. ед. </w:t>
            </w:r>
          </w:p>
        </w:tc>
      </w:tr>
      <w:tr w:rsidR="005C5B11" w:rsidRPr="002E45A3" w:rsidTr="005C5B11">
        <w:tc>
          <w:tcPr>
            <w:cnfStyle w:val="001000000000"/>
            <w:tcW w:w="10349" w:type="dxa"/>
            <w:shd w:val="clear" w:color="auto" w:fill="FFFFFF" w:themeFill="background1"/>
          </w:tcPr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1F3864" w:themeColor="accent1" w:themeShade="8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 xml:space="preserve">График учебного процесса </w:t>
            </w:r>
          </w:p>
          <w:p w:rsidR="005C5B11" w:rsidRPr="002E45A3" w:rsidRDefault="005C5B11" w:rsidP="005C5B1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1F3864" w:themeColor="accent1" w:themeShade="80"/>
              </w:rPr>
            </w:pPr>
            <w:r w:rsidRPr="002E45A3">
              <w:rPr>
                <w:rFonts w:ascii="Times New Roman" w:hAnsi="Times New Roman"/>
                <w:noProof/>
                <w:color w:val="1F3864" w:themeColor="accent1" w:themeShade="80"/>
              </w:rPr>
              <w:drawing>
                <wp:inline distT="0" distB="0" distL="0" distR="0">
                  <wp:extent cx="6432605" cy="2408050"/>
                  <wp:effectExtent l="19050" t="0" r="6295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нимок экрана 2019-04-26 в 16.34.2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0956" cy="245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B11" w:rsidRPr="002E45A3" w:rsidTr="005C5B11">
        <w:tc>
          <w:tcPr>
            <w:cnfStyle w:val="001000000000"/>
            <w:tcW w:w="10349" w:type="dxa"/>
            <w:shd w:val="clear" w:color="auto" w:fill="D9E2F3" w:themeFill="accent1" w:themeFillTint="33"/>
          </w:tcPr>
          <w:p w:rsidR="005C5B11" w:rsidRPr="002E45A3" w:rsidRDefault="005C5B11" w:rsidP="005C5B11">
            <w:pPr>
              <w:spacing w:after="0" w:line="240" w:lineRule="auto"/>
              <w:rPr>
                <w:rFonts w:ascii="Times New Roman" w:hAnsi="Times New Roman"/>
                <w:color w:val="1F3864" w:themeColor="accent1" w:themeShade="8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>Осваиваемые Модули и Разделы: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Cs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  <w:u w:val="single"/>
              </w:rPr>
              <w:t>Модуль 1 «Исследования и прогнозирование в образовании»:</w:t>
            </w:r>
            <w:r w:rsidRPr="002E45A3">
              <w:rPr>
                <w:rFonts w:ascii="Times New Roman" w:hAnsi="Times New Roman"/>
                <w:color w:val="1F3864" w:themeColor="accent1" w:themeShade="80"/>
              </w:rPr>
              <w:t xml:space="preserve">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 xml:space="preserve">Современное состояние и перспективы развития системы образования, Методология научных исследований в образовании, Культурно-историческая психология и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деятельностный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 xml:space="preserve"> подход в образовании, Практикум по планированию и проведению психолого-педагогического исследования, Научно-методический семинар «Методологический аппарат исследований в образовании» (на материале тем магистерских исследований), Ознакомительная практика по модулю 1 «Исследования и прогнозирование в образовании» (планирование магистерского исследования), Статистические и математические методы в психолого-педагогических исследованиях.</w:t>
            </w:r>
            <w:proofErr w:type="gramEnd"/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Cs w:val="0"/>
              </w:rPr>
            </w:pPr>
            <w:r w:rsidRPr="002E45A3">
              <w:rPr>
                <w:rFonts w:ascii="Times New Roman" w:hAnsi="Times New Roman"/>
              </w:rPr>
              <w:t>Разделы по выбору в модуле 1:</w:t>
            </w:r>
            <w:r w:rsidRPr="002E45A3">
              <w:rPr>
                <w:rFonts w:ascii="Times New Roman" w:hAnsi="Times New Roman"/>
                <w:b w:val="0"/>
              </w:rPr>
              <w:t xml:space="preserve"> Социологические методы исследования в образовании, Социально-психологические методы исследования в образовании.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Cs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  <w:u w:val="single"/>
              </w:rPr>
              <w:t>Модуль 2 «Управление в социальной сфере и образовании»:</w:t>
            </w:r>
            <w:r w:rsidRPr="002E45A3">
              <w:rPr>
                <w:rFonts w:ascii="Times New Roman" w:hAnsi="Times New Roman"/>
                <w:b w:val="0"/>
              </w:rPr>
              <w:t xml:space="preserve"> Организационная психология в образовании, Управление в системе общего образования, Коммуникативные технологии в академическом и профессиональном взаимодействии (в т.ч. с использованием иностранного языка), Учебная практика по модулю 2 «Управление в образовании» по взаимодействию с участниками образовательных отношений (с НИР).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</w:rPr>
              <w:t>Разделы по выбору в модуле 2:</w:t>
            </w:r>
            <w:r w:rsidRPr="002E45A3">
              <w:rPr>
                <w:rFonts w:ascii="Times New Roman" w:hAnsi="Times New Roman"/>
                <w:b w:val="0"/>
              </w:rPr>
              <w:t xml:space="preserve"> Практикум по планированию и организации взаимодействий субъектов образовательных,  отношений, Практикум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по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педагогической 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конфликтологии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>.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Cs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  <w:u w:val="single"/>
              </w:rPr>
              <w:t xml:space="preserve">Модуль 3 «Проектирование и оценка эффективности программ в образовании и социальной сфере»: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 xml:space="preserve">Психолого-педагогические основы проектирования в образовании и социальной сфере, Проектирование программ и технологий психолого-педагогического сопровождения в образовании и социальной сфере, Проектирование и мониторинг индивидуальных программ образования и социализации, Нормативно-правовое обеспечение психолого-педагогической деятельности в образовании и социальной сфере, </w:t>
            </w:r>
            <w:r w:rsidRPr="002E45A3">
              <w:rPr>
                <w:rFonts w:ascii="Times New Roman" w:hAnsi="Times New Roman"/>
                <w:b w:val="0"/>
              </w:rPr>
              <w:lastRenderedPageBreak/>
              <w:t>Научно-методический семинар «Современные исследования психолого-педагогической деятельности в образовании и социальной сфере», Учебная практика по модулю 3 «Проектирование и оценка эффективности программ в образовании и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социальной сфере» (с НИР), Научно-исследовательская работа  по модулю 3 «Проектирование и оценка эффективности программ в образовании и социальной сфере».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Cs w:val="0"/>
              </w:rPr>
            </w:pPr>
            <w:r w:rsidRPr="002E45A3">
              <w:rPr>
                <w:rFonts w:ascii="Times New Roman" w:hAnsi="Times New Roman"/>
                <w:bCs w:val="0"/>
              </w:rPr>
              <w:t xml:space="preserve">Разделы по выбору: </w:t>
            </w:r>
            <w:r w:rsidRPr="002E45A3">
              <w:rPr>
                <w:rFonts w:ascii="Times New Roman" w:hAnsi="Times New Roman"/>
                <w:b w:val="0"/>
                <w:bCs w:val="0"/>
              </w:rPr>
              <w:t>Практикум «Профилактика трудностей социализации», Практикум «Профилактика трудностей в обучении».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Cs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  <w:u w:val="single"/>
              </w:rPr>
              <w:t>Модуль 4.1 «</w:t>
            </w:r>
            <w:proofErr w:type="gramStart"/>
            <w:r w:rsidRPr="002E45A3">
              <w:rPr>
                <w:rFonts w:ascii="Times New Roman" w:hAnsi="Times New Roman"/>
                <w:color w:val="1F3864" w:themeColor="accent1" w:themeShade="80"/>
                <w:u w:val="single"/>
              </w:rPr>
              <w:t>Диагностическая</w:t>
            </w:r>
            <w:proofErr w:type="gramEnd"/>
            <w:r w:rsidRPr="002E45A3">
              <w:rPr>
                <w:rFonts w:ascii="Times New Roman" w:hAnsi="Times New Roman"/>
                <w:color w:val="1F3864" w:themeColor="accent1" w:themeShade="80"/>
                <w:u w:val="single"/>
              </w:rPr>
              <w:t>, консультативная и коррекционная работа психолога»:</w:t>
            </w:r>
            <w:r w:rsidRPr="002E45A3">
              <w:rPr>
                <w:rFonts w:ascii="Times New Roman" w:hAnsi="Times New Roman"/>
                <w:color w:val="1F3864" w:themeColor="accent1" w:themeShade="80"/>
              </w:rPr>
              <w:t xml:space="preserve"> </w:t>
            </w:r>
            <w:r w:rsidRPr="002E45A3">
              <w:rPr>
                <w:rFonts w:ascii="Times New Roman" w:hAnsi="Times New Roman"/>
                <w:b w:val="0"/>
              </w:rPr>
              <w:t>Теория и практика психологической коррекции, Психология зависимого поведения, Выявление и коррекция неблагоприятных вариантов развития личности, Развитие личностного потенциала (рефлексия, мудрость, оптимизм), Научно-методический семинар «Актуальные запросы социально-психологической практики», Учебная практика по модулю 4.1 «Диагностическая, консультативная и коррекционная работа психолога», Проективные методы изучения личности.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Cs w:val="0"/>
              </w:rPr>
            </w:pPr>
            <w:r w:rsidRPr="002E45A3">
              <w:rPr>
                <w:rFonts w:ascii="Times New Roman" w:hAnsi="Times New Roman"/>
              </w:rPr>
              <w:t>Разделы по выбору в модуле 4:</w:t>
            </w:r>
            <w:r w:rsidRPr="002E45A3">
              <w:rPr>
                <w:rFonts w:ascii="Times New Roman" w:hAnsi="Times New Roman"/>
                <w:b w:val="0"/>
              </w:rPr>
              <w:t xml:space="preserve"> Практикум «Технология разработки коррекционно-развивающих и профилактических программ», Практикум «Построение индивидуальных траекторий развития».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  <w:u w:val="single"/>
              </w:rPr>
              <w:t>Модуль 5 «Психологическая помощь лицам разных возрастов и социальных групп»:</w:t>
            </w:r>
            <w:r w:rsidRPr="002E45A3">
              <w:rPr>
                <w:rFonts w:ascii="Times New Roman" w:hAnsi="Times New Roman"/>
                <w:b w:val="0"/>
                <w:color w:val="1F3864" w:themeColor="accent1" w:themeShade="80"/>
              </w:rPr>
              <w:t xml:space="preserve">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 xml:space="preserve">Психологическая помощь лицам зрелых возрастов, Психолого-педагогическое сопровождение детей группы риска, Психологическое сопровождение одаренных детей, Психологическое сопровождение детей-сирот и детей в замещающих семьях, Пограничные психические расстройства личности, Научно-методический семинар «Трудное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родительство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 xml:space="preserve">», Учебная практика по модулю 5 «Психологическая помощь лицам разных возрастов и социальных групп» (с НИР), Научно-исследовательская работа  по модулю 5 «Психологическая помощь лицам разных возрастов и социальных </w:t>
            </w:r>
            <w:r w:rsidRPr="002E45A3">
              <w:rPr>
                <w:rFonts w:ascii="Times New Roman" w:hAnsi="Times New Roman"/>
              </w:rPr>
              <w:t>групп»</w:t>
            </w:r>
            <w:r w:rsidRPr="002E45A3">
              <w:rPr>
                <w:rFonts w:ascii="Times New Roman" w:hAnsi="Times New Roman"/>
                <w:bCs w:val="0"/>
              </w:rPr>
              <w:t>.</w:t>
            </w:r>
            <w:proofErr w:type="gramEnd"/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Cs w:val="0"/>
              </w:rPr>
            </w:pPr>
            <w:r w:rsidRPr="002E45A3">
              <w:rPr>
                <w:rFonts w:ascii="Times New Roman" w:hAnsi="Times New Roman"/>
              </w:rPr>
              <w:t>Разделы по выбору в модуле 5:</w:t>
            </w:r>
            <w:r w:rsidRPr="002E45A3">
              <w:rPr>
                <w:rFonts w:ascii="Times New Roman" w:hAnsi="Times New Roman"/>
                <w:b w:val="0"/>
              </w:rPr>
              <w:t xml:space="preserve"> Психологическая помощь в перинатальный период, Психологическая готовность к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родительству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>.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  <w:u w:val="single"/>
              </w:rPr>
              <w:t>Модуль 6 «</w:t>
            </w:r>
            <w:proofErr w:type="gramStart"/>
            <w:r w:rsidRPr="002E45A3">
              <w:rPr>
                <w:rFonts w:ascii="Times New Roman" w:hAnsi="Times New Roman"/>
                <w:color w:val="1F3864" w:themeColor="accent1" w:themeShade="80"/>
                <w:u w:val="single"/>
              </w:rPr>
              <w:t>Психотерапевтическая</w:t>
            </w:r>
            <w:proofErr w:type="gramEnd"/>
            <w:r w:rsidRPr="002E45A3">
              <w:rPr>
                <w:rFonts w:ascii="Times New Roman" w:hAnsi="Times New Roman"/>
                <w:color w:val="1F3864" w:themeColor="accent1" w:themeShade="80"/>
                <w:u w:val="single"/>
              </w:rPr>
              <w:t xml:space="preserve"> и </w:t>
            </w:r>
            <w:proofErr w:type="spellStart"/>
            <w:r w:rsidRPr="002E45A3">
              <w:rPr>
                <w:rFonts w:ascii="Times New Roman" w:hAnsi="Times New Roman"/>
                <w:color w:val="1F3864" w:themeColor="accent1" w:themeShade="80"/>
                <w:u w:val="single"/>
              </w:rPr>
              <w:t>тренинговая</w:t>
            </w:r>
            <w:proofErr w:type="spellEnd"/>
            <w:r w:rsidRPr="002E45A3">
              <w:rPr>
                <w:rFonts w:ascii="Times New Roman" w:hAnsi="Times New Roman"/>
                <w:color w:val="1F3864" w:themeColor="accent1" w:themeShade="80"/>
                <w:u w:val="single"/>
              </w:rPr>
              <w:t xml:space="preserve"> работа»:</w:t>
            </w:r>
            <w:r w:rsidRPr="002E45A3">
              <w:rPr>
                <w:rFonts w:ascii="Times New Roman" w:hAnsi="Times New Roman"/>
                <w:b w:val="0"/>
              </w:rPr>
              <w:t xml:space="preserve"> Психотерапия: теории и техники, Технология разработки и проведения психологических тренингов, Научно-методический семинар «Терапевтические приемы и техники в работе психолога. Профессиональные границы», Учебная практика по модулю 6 (с НИР), Научно-исследовательская работа по модулю 6 «Психотерапевтическая и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тренинговая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 xml:space="preserve"> работа».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</w:rPr>
              <w:t>Разделы по выбору в модуле 6:</w:t>
            </w:r>
            <w:r w:rsidRPr="002E45A3">
              <w:rPr>
                <w:rFonts w:ascii="Times New Roman" w:hAnsi="Times New Roman"/>
                <w:b w:val="0"/>
              </w:rPr>
              <w:t xml:space="preserve"> Тренинг «Позитивная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копинг-стратегия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совладание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 xml:space="preserve"> со стрессом», Тренинг «Психологическая устойчивость».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  <w:u w:val="single"/>
              </w:rPr>
              <w:t>Факультативы</w:t>
            </w:r>
            <w:r w:rsidRPr="002E45A3">
              <w:rPr>
                <w:rFonts w:ascii="Times New Roman" w:hAnsi="Times New Roman"/>
                <w:b w:val="0"/>
                <w:color w:val="1F3864" w:themeColor="accent1" w:themeShade="80"/>
                <w:u w:val="single"/>
              </w:rPr>
              <w:t>:</w:t>
            </w:r>
            <w:r w:rsidRPr="002E45A3">
              <w:rPr>
                <w:rFonts w:ascii="Times New Roman" w:hAnsi="Times New Roman"/>
                <w:b w:val="0"/>
                <w:color w:val="1F3864" w:themeColor="accent1" w:themeShade="80"/>
              </w:rPr>
              <w:t xml:space="preserve"> </w:t>
            </w:r>
            <w:r w:rsidRPr="002E45A3">
              <w:rPr>
                <w:rFonts w:ascii="Times New Roman" w:hAnsi="Times New Roman"/>
                <w:b w:val="0"/>
              </w:rPr>
              <w:t xml:space="preserve">Практикум: «Тренинг </w:t>
            </w:r>
            <w:proofErr w:type="gramStart"/>
            <w:r w:rsidRPr="002E45A3">
              <w:rPr>
                <w:rFonts w:ascii="Times New Roman" w:hAnsi="Times New Roman"/>
                <w:b w:val="0"/>
              </w:rPr>
              <w:t>профессионального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коучинга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>», Практикум: «Тренинг управления конфликтом».</w:t>
            </w:r>
            <w:r w:rsidRPr="002E45A3">
              <w:rPr>
                <w:rFonts w:ascii="Times New Roman" w:hAnsi="Times New Roman"/>
              </w:rPr>
              <w:t xml:space="preserve"> 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color w:val="1F3864" w:themeColor="accent1" w:themeShade="8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  <w:u w:val="single"/>
              </w:rPr>
              <w:t>Производственная практика с НИР</w:t>
            </w:r>
            <w:r w:rsidRPr="002E45A3">
              <w:rPr>
                <w:rFonts w:ascii="Times New Roman" w:hAnsi="Times New Roman"/>
                <w:color w:val="1F3864" w:themeColor="accent1" w:themeShade="80"/>
              </w:rPr>
              <w:t xml:space="preserve"> (стажерская).</w:t>
            </w:r>
          </w:p>
          <w:p w:rsidR="005C5B11" w:rsidRPr="002E45A3" w:rsidRDefault="005C5B11" w:rsidP="005C5B11">
            <w:pPr>
              <w:tabs>
                <w:tab w:val="left" w:pos="4467"/>
              </w:tabs>
              <w:spacing w:after="0" w:line="240" w:lineRule="auto"/>
              <w:jc w:val="both"/>
              <w:rPr>
                <w:rFonts w:ascii="Times New Roman" w:hAnsi="Times New Roman"/>
                <w:color w:val="1F3864" w:themeColor="accent1" w:themeShade="8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  <w:u w:val="single"/>
              </w:rPr>
              <w:t>Преддипломная практика с НИР</w:t>
            </w:r>
            <w:r w:rsidRPr="002E45A3">
              <w:rPr>
                <w:rFonts w:ascii="Times New Roman" w:hAnsi="Times New Roman"/>
                <w:color w:val="1F3864" w:themeColor="accent1" w:themeShade="80"/>
              </w:rPr>
              <w:t>.</w:t>
            </w:r>
            <w:r w:rsidRPr="002E45A3">
              <w:rPr>
                <w:rFonts w:ascii="Times New Roman" w:hAnsi="Times New Roman"/>
                <w:color w:val="1F3864" w:themeColor="accent1" w:themeShade="80"/>
              </w:rPr>
              <w:tab/>
            </w:r>
          </w:p>
        </w:tc>
      </w:tr>
      <w:tr w:rsidR="005C5B11" w:rsidRPr="002E45A3" w:rsidTr="005C5B11">
        <w:trPr>
          <w:trHeight w:val="1499"/>
        </w:trPr>
        <w:tc>
          <w:tcPr>
            <w:cnfStyle w:val="001000000000"/>
            <w:tcW w:w="10349" w:type="dxa"/>
          </w:tcPr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color w:val="1F3864" w:themeColor="accent1" w:themeShade="8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lastRenderedPageBreak/>
              <w:t>Контакты и информация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>Адрес:</w:t>
            </w:r>
            <w:r w:rsidRPr="002E45A3">
              <w:rPr>
                <w:rFonts w:ascii="Times New Roman" w:hAnsi="Times New Roman"/>
                <w:b w:val="0"/>
              </w:rPr>
              <w:t xml:space="preserve"> 127051, Москва, ул. Сретенка, д. 29,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каб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>. 206 (деканат).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Cs w:val="0"/>
                <w:color w:val="222A35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>Сайт программы:</w:t>
            </w:r>
            <w:r w:rsidRPr="002E45A3">
              <w:rPr>
                <w:rFonts w:ascii="Times New Roman" w:hAnsi="Times New Roman"/>
                <w:b w:val="0"/>
                <w:color w:val="1F3864" w:themeColor="accent1" w:themeShade="80"/>
              </w:rPr>
              <w:t xml:space="preserve"> </w:t>
            </w:r>
            <w:r w:rsidRPr="002E45A3">
              <w:rPr>
                <w:rStyle w:val="a5"/>
                <w:rFonts w:ascii="Times New Roman" w:hAnsi="Times New Roman"/>
                <w:b w:val="0"/>
                <w:shd w:val="clear" w:color="auto" w:fill="FFFFFF"/>
              </w:rPr>
              <w:t>http://www.magistr-mgppu.ru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>Контакты деканата:</w:t>
            </w:r>
            <w:r w:rsidRPr="002E45A3">
              <w:rPr>
                <w:rFonts w:ascii="Times New Roman" w:hAnsi="Times New Roman"/>
                <w:b w:val="0"/>
              </w:rPr>
              <w:t xml:space="preserve"> 8 (495) 632-90-66,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доб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>. 1027; fpo@mgppu.ru</w:t>
            </w:r>
          </w:p>
          <w:p w:rsidR="005C5B11" w:rsidRPr="002E45A3" w:rsidRDefault="005C5B11" w:rsidP="005C5B11">
            <w:pPr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>Руководитель программы</w:t>
            </w:r>
            <w:r w:rsidRPr="002E45A3">
              <w:rPr>
                <w:rFonts w:ascii="Times New Roman" w:hAnsi="Times New Roman"/>
                <w:b w:val="0"/>
                <w:color w:val="1F3864" w:themeColor="accent1" w:themeShade="80"/>
              </w:rPr>
              <w:t xml:space="preserve">: </w:t>
            </w:r>
            <w:proofErr w:type="spellStart"/>
            <w:r w:rsidRPr="002E45A3">
              <w:rPr>
                <w:rFonts w:ascii="Times New Roman" w:hAnsi="Times New Roman"/>
                <w:b w:val="0"/>
              </w:rPr>
              <w:t>Кочетова</w:t>
            </w:r>
            <w:proofErr w:type="spellEnd"/>
            <w:r w:rsidRPr="002E45A3">
              <w:rPr>
                <w:rFonts w:ascii="Times New Roman" w:hAnsi="Times New Roman"/>
                <w:b w:val="0"/>
              </w:rPr>
              <w:t xml:space="preserve"> Юлия Андреевна, тел.: 8 (903) 978-07-08,                                                       </w:t>
            </w:r>
            <w:proofErr w:type="spellStart"/>
            <w:proofErr w:type="gramStart"/>
            <w:r w:rsidRPr="002E45A3">
              <w:rPr>
                <w:rFonts w:ascii="Times New Roman" w:hAnsi="Times New Roman"/>
                <w:b w:val="0"/>
              </w:rPr>
              <w:t>е</w:t>
            </w:r>
            <w:proofErr w:type="gramEnd"/>
            <w:r w:rsidRPr="002E45A3">
              <w:rPr>
                <w:rFonts w:ascii="Times New Roman" w:hAnsi="Times New Roman"/>
                <w:b w:val="0"/>
              </w:rPr>
              <w:t>-mail</w:t>
            </w:r>
            <w:proofErr w:type="spellEnd"/>
            <w:r w:rsidRPr="002E45A3">
              <w:rPr>
                <w:rStyle w:val="a5"/>
                <w:rFonts w:ascii="Times New Roman" w:hAnsi="Times New Roman"/>
                <w:b w:val="0"/>
                <w:shd w:val="clear" w:color="auto" w:fill="FFFFFF"/>
              </w:rPr>
              <w:t>: </w:t>
            </w:r>
            <w:hyperlink r:id="rId8" w:history="1">
              <w:r w:rsidRPr="002E45A3">
                <w:rPr>
                  <w:rStyle w:val="a5"/>
                  <w:rFonts w:ascii="Times New Roman" w:hAnsi="Times New Roman"/>
                  <w:b w:val="0"/>
                  <w:shd w:val="clear" w:color="auto" w:fill="FFFFFF"/>
                </w:rPr>
                <w:t>kochetovayua@mgppu.ru</w:t>
              </w:r>
            </w:hyperlink>
            <w:r w:rsidRPr="002E45A3">
              <w:rPr>
                <w:rStyle w:val="a5"/>
                <w:rFonts w:ascii="Times New Roman" w:hAnsi="Times New Roman"/>
                <w:b w:val="0"/>
                <w:shd w:val="clear" w:color="auto" w:fill="FFFFFF"/>
              </w:rPr>
              <w:t>, magistr_zm@mail.ru</w:t>
            </w:r>
            <w:r w:rsidRPr="002E45A3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:rsidR="005C5B11" w:rsidRPr="002E45A3" w:rsidRDefault="005C5B11" w:rsidP="005C5B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5A3">
              <w:rPr>
                <w:rFonts w:ascii="Times New Roman" w:hAnsi="Times New Roman"/>
                <w:color w:val="1F3864" w:themeColor="accent1" w:themeShade="80"/>
              </w:rPr>
              <w:t>Координатор программы</w:t>
            </w:r>
            <w:r w:rsidRPr="002E45A3">
              <w:rPr>
                <w:rFonts w:ascii="Times New Roman" w:hAnsi="Times New Roman"/>
                <w:b w:val="0"/>
                <w:color w:val="1F3864" w:themeColor="accent1" w:themeShade="80"/>
              </w:rPr>
              <w:t xml:space="preserve">: </w:t>
            </w:r>
            <w:r w:rsidRPr="002E45A3">
              <w:rPr>
                <w:rFonts w:ascii="Times New Roman" w:hAnsi="Times New Roman"/>
                <w:b w:val="0"/>
                <w:bCs w:val="0"/>
                <w:color w:val="222A35"/>
              </w:rPr>
              <w:t xml:space="preserve">Емельянова Ирина Викторовна, 8 (495) 632-99-59 – методический кабинет магистратуры, офис 217, </w:t>
            </w:r>
            <w:proofErr w:type="spellStart"/>
            <w:r w:rsidRPr="002E45A3">
              <w:rPr>
                <w:rFonts w:ascii="Times New Roman" w:hAnsi="Times New Roman"/>
                <w:b w:val="0"/>
                <w:bCs w:val="0"/>
                <w:color w:val="222A35"/>
              </w:rPr>
              <w:t>e-mail</w:t>
            </w:r>
            <w:proofErr w:type="spellEnd"/>
            <w:r w:rsidRPr="002E45A3">
              <w:rPr>
                <w:rFonts w:ascii="Times New Roman" w:hAnsi="Times New Roman"/>
                <w:b w:val="0"/>
                <w:bCs w:val="0"/>
                <w:color w:val="222A35"/>
              </w:rPr>
              <w:t>: emelyanovaiv@mgppu.ru</w:t>
            </w:r>
          </w:p>
        </w:tc>
      </w:tr>
    </w:tbl>
    <w:p w:rsidR="002C6C7E" w:rsidRPr="002C6C7E" w:rsidRDefault="002C6C7E" w:rsidP="005C5B1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C6C7E" w:rsidRDefault="002C6C7E" w:rsidP="003B3AB2">
      <w:pPr>
        <w:spacing w:after="0" w:line="240" w:lineRule="auto"/>
        <w:rPr>
          <w:rFonts w:ascii="Times New Roman" w:hAnsi="Times New Roman"/>
          <w:sz w:val="20"/>
        </w:rPr>
      </w:pPr>
    </w:p>
    <w:p w:rsidR="00326816" w:rsidRPr="004A69AB" w:rsidRDefault="00326816" w:rsidP="00596E96">
      <w:pPr>
        <w:spacing w:after="0" w:line="240" w:lineRule="auto"/>
      </w:pPr>
    </w:p>
    <w:sectPr w:rsidR="00326816" w:rsidRPr="004A69AB" w:rsidSect="004C0D5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704"/>
    <w:multiLevelType w:val="hybridMultilevel"/>
    <w:tmpl w:val="1F3C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110C"/>
    <w:multiLevelType w:val="hybridMultilevel"/>
    <w:tmpl w:val="0380A9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795910"/>
    <w:multiLevelType w:val="hybridMultilevel"/>
    <w:tmpl w:val="0478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229EF"/>
    <w:multiLevelType w:val="hybridMultilevel"/>
    <w:tmpl w:val="C45475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4C7F6E"/>
    <w:multiLevelType w:val="hybridMultilevel"/>
    <w:tmpl w:val="07DCC5EA"/>
    <w:lvl w:ilvl="0" w:tplc="3CBEAA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52D"/>
    <w:rsid w:val="000035E9"/>
    <w:rsid w:val="000C18A7"/>
    <w:rsid w:val="00136209"/>
    <w:rsid w:val="0017116B"/>
    <w:rsid w:val="001972EC"/>
    <w:rsid w:val="001B205E"/>
    <w:rsid w:val="00275BDA"/>
    <w:rsid w:val="002C6C7E"/>
    <w:rsid w:val="002E45A3"/>
    <w:rsid w:val="00326816"/>
    <w:rsid w:val="00343EA9"/>
    <w:rsid w:val="0039730D"/>
    <w:rsid w:val="003A4BFF"/>
    <w:rsid w:val="003B3AB2"/>
    <w:rsid w:val="003F057D"/>
    <w:rsid w:val="004233DA"/>
    <w:rsid w:val="00482C24"/>
    <w:rsid w:val="004A69AB"/>
    <w:rsid w:val="004B60E1"/>
    <w:rsid w:val="004C0D51"/>
    <w:rsid w:val="00562092"/>
    <w:rsid w:val="00596E96"/>
    <w:rsid w:val="005C5B11"/>
    <w:rsid w:val="005D2875"/>
    <w:rsid w:val="006874B9"/>
    <w:rsid w:val="00701128"/>
    <w:rsid w:val="00861D16"/>
    <w:rsid w:val="008B09B9"/>
    <w:rsid w:val="008F6450"/>
    <w:rsid w:val="0093065B"/>
    <w:rsid w:val="00930AB6"/>
    <w:rsid w:val="0097195F"/>
    <w:rsid w:val="00984C66"/>
    <w:rsid w:val="00AE1EA0"/>
    <w:rsid w:val="00B068DF"/>
    <w:rsid w:val="00B10809"/>
    <w:rsid w:val="00B6252D"/>
    <w:rsid w:val="00B95864"/>
    <w:rsid w:val="00BA5567"/>
    <w:rsid w:val="00C50D6A"/>
    <w:rsid w:val="00C94DC3"/>
    <w:rsid w:val="00CA29F9"/>
    <w:rsid w:val="00D118C9"/>
    <w:rsid w:val="00D53AAA"/>
    <w:rsid w:val="00E15DBE"/>
    <w:rsid w:val="00EB499E"/>
    <w:rsid w:val="00EF5BEC"/>
    <w:rsid w:val="00F97872"/>
    <w:rsid w:val="00FA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5B1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3EA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F6450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1B20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B1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5C5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hetovayua@mgpp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fanasievaIA\YandexDisk-m.a.safronova\01_&#1055;&#1054;\&#1044;&#1054;&#1044;\&#1055;&#1088;&#1086;&#1075;&#1088;&#1072;&#1084;&#1084;&#1072;_&#1055;&#1055;&#1054;.pdf" TargetMode="External"/><Relationship Id="rId24" Type="http://schemas.microsoft.com/office/2007/relationships/stylesWithEffects" Target="stylesWithEffects.xml"/><Relationship Id="rId5" Type="http://schemas.openxmlformats.org/officeDocument/2006/relationships/hyperlink" Target="../../../../&#1044;&#1054;&#1044;/&#1055;&#1088;&#1086;&#1075;&#1088;&#1072;&#1084;&#1084;&#1072;_&#1055;&#1055;&#1054;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Степаненков</dc:creator>
  <cp:keywords/>
  <dc:description/>
  <cp:lastModifiedBy>emelyanovaiv</cp:lastModifiedBy>
  <cp:revision>27</cp:revision>
  <cp:lastPrinted>2020-02-17T12:43:00Z</cp:lastPrinted>
  <dcterms:created xsi:type="dcterms:W3CDTF">2018-07-02T17:26:00Z</dcterms:created>
  <dcterms:modified xsi:type="dcterms:W3CDTF">2020-02-17T18:52:00Z</dcterms:modified>
</cp:coreProperties>
</file>