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685" w:rsidRPr="00FB7685" w:rsidRDefault="00FB7685" w:rsidP="00FB7685">
      <w:pPr>
        <w:jc w:val="center"/>
        <w:rPr>
          <w:b/>
        </w:rPr>
      </w:pPr>
      <w:r w:rsidRPr="00FB7685">
        <w:rPr>
          <w:b/>
        </w:rPr>
        <w:t>Исследование чувства авторства действия при управлении гибридным интерфейсом глаз-мозг-компьютер</w:t>
      </w:r>
    </w:p>
    <w:p w:rsidR="007F5752" w:rsidRDefault="007F5752" w:rsidP="007F5752">
      <w:pPr>
        <w:ind w:firstLine="708"/>
        <w:jc w:val="both"/>
      </w:pPr>
      <w:proofErr w:type="spellStart"/>
      <w:r>
        <w:t>Неинвазивные</w:t>
      </w:r>
      <w:proofErr w:type="spellEnd"/>
      <w:r>
        <w:t xml:space="preserve"> гибридные интерфейсы «глаз-мозг-компьютер» (ИГМК), совмещающие интерфейсы «мозг-компьютер» (ИМК) и управление взглядом, представляют собой перспективную технологию как для пациентов с моторными нарушениями, так и для здоровых пользователей. ИМК и </w:t>
      </w:r>
      <w:proofErr w:type="spellStart"/>
      <w:r>
        <w:t>глазоуправление</w:t>
      </w:r>
      <w:proofErr w:type="spellEnd"/>
      <w:r>
        <w:t xml:space="preserve"> обеспечивают два новых канала вывода для пользователя. Однако способность влиять на мир через эти каналы недостаточна для осознанного взаимодействия с системой. Для этого человеку необходимо сохранять чувство </w:t>
      </w:r>
      <w:proofErr w:type="spellStart"/>
      <w:r>
        <w:t>агентности</w:t>
      </w:r>
      <w:proofErr w:type="spellEnd"/>
      <w:r>
        <w:t xml:space="preserve"> – чувство того, что он является автором своих действий. </w:t>
      </w:r>
      <w:proofErr w:type="spellStart"/>
      <w:r>
        <w:t>Агентность</w:t>
      </w:r>
      <w:proofErr w:type="spellEnd"/>
      <w:r>
        <w:t xml:space="preserve"> – важный компонент человеческой </w:t>
      </w:r>
      <w:proofErr w:type="spellStart"/>
      <w:r>
        <w:t>субъектности</w:t>
      </w:r>
      <w:proofErr w:type="spellEnd"/>
      <w:r>
        <w:t xml:space="preserve">. Чувство </w:t>
      </w:r>
      <w:proofErr w:type="spellStart"/>
      <w:r>
        <w:t>агентности</w:t>
      </w:r>
      <w:proofErr w:type="spellEnd"/>
      <w:r>
        <w:t xml:space="preserve"> тесно сопряжено с чувством контроля. Известно, что удовлетворение пользователя и его доверие к интерфейсу зависят от чувства контроля. ИМК и системы </w:t>
      </w:r>
      <w:proofErr w:type="spellStart"/>
      <w:r>
        <w:t>глазоуправления</w:t>
      </w:r>
      <w:proofErr w:type="spellEnd"/>
      <w:r>
        <w:t xml:space="preserve"> на сегодняшний день обладают сниженной точностью по сравнению с традиционными способами ввода, что приводит к недостаточному чувству контроля. Для его повышения должны быть предприняты усилия, дополнительные к улучшению характеристик таких систем. Повышение чувства </w:t>
      </w:r>
      <w:proofErr w:type="spellStart"/>
      <w:r>
        <w:t>агентности</w:t>
      </w:r>
      <w:proofErr w:type="spellEnd"/>
      <w:r>
        <w:t xml:space="preserve">, однако, должно соответствовать реальному уровню контроля. Для человеко-машинного взаимодействия описаны иллюзии </w:t>
      </w:r>
      <w:proofErr w:type="spellStart"/>
      <w:r>
        <w:t>агентности</w:t>
      </w:r>
      <w:proofErr w:type="spellEnd"/>
      <w:r>
        <w:t xml:space="preserve"> – ситуации, в которых пользователь присваивает себе не контролируемые им события. Иллюзии могут приводить к неверным убеждениям о </w:t>
      </w:r>
      <w:proofErr w:type="spellStart"/>
      <w:proofErr w:type="gramStart"/>
      <w:r>
        <w:t>системе.Большинство</w:t>
      </w:r>
      <w:proofErr w:type="spellEnd"/>
      <w:proofErr w:type="gramEnd"/>
      <w:r>
        <w:t xml:space="preserve"> исследований чувства </w:t>
      </w:r>
      <w:proofErr w:type="spellStart"/>
      <w:r>
        <w:t>агентности</w:t>
      </w:r>
      <w:proofErr w:type="spellEnd"/>
      <w:r>
        <w:t xml:space="preserve"> рассматривают его неявные показатели, сопровождающие телесные движения и операции, выполняемые с помощью клавиатуры и мыши. К этим неявным показателям относятся </w:t>
      </w:r>
      <w:proofErr w:type="spellStart"/>
      <w:r>
        <w:t>интенциональное</w:t>
      </w:r>
      <w:proofErr w:type="spellEnd"/>
      <w:r>
        <w:t xml:space="preserve"> связывание (субъективное сокращение временного интервала между действием и его результатом) и сенсорная </w:t>
      </w:r>
      <w:proofErr w:type="spellStart"/>
      <w:r>
        <w:t>аттенюация</w:t>
      </w:r>
      <w:proofErr w:type="spellEnd"/>
      <w:r>
        <w:t xml:space="preserve"> (субъективное снижение интенсивности результата действия по сравнению с аналогичным стимулом, не вызванным действием).</w:t>
      </w:r>
      <w:r w:rsidRPr="007F5752">
        <w:t xml:space="preserve"> </w:t>
      </w:r>
      <w:r>
        <w:t xml:space="preserve">На сегодняшний день чувство </w:t>
      </w:r>
      <w:proofErr w:type="spellStart"/>
      <w:r>
        <w:t>агентности</w:t>
      </w:r>
      <w:proofErr w:type="spellEnd"/>
      <w:r>
        <w:t xml:space="preserve"> при работе с ИМК и </w:t>
      </w:r>
      <w:proofErr w:type="spellStart"/>
      <w:r>
        <w:t>глазоуправлением</w:t>
      </w:r>
      <w:proofErr w:type="spellEnd"/>
      <w:r>
        <w:t xml:space="preserve"> изучено мало, хотя обе технологии ставят особые вызовы. Наиболее распространенные ИМК основаны на выполнении сенсомоторных задач (кинестетического представления движения или попыток совершения движений), при которых оператор не совершает полноценных движений. Между тем чувство </w:t>
      </w:r>
      <w:proofErr w:type="spellStart"/>
      <w:r>
        <w:t>агентности</w:t>
      </w:r>
      <w:proofErr w:type="spellEnd"/>
      <w:r>
        <w:t xml:space="preserve"> во многом опирается на механизмы контроля произвольных движений и их результатов, а при использовании ИМК этот источник не может вносить вклад в опыт </w:t>
      </w:r>
      <w:proofErr w:type="spellStart"/>
      <w:proofErr w:type="gramStart"/>
      <w:r>
        <w:t>человека.В</w:t>
      </w:r>
      <w:proofErr w:type="spellEnd"/>
      <w:proofErr w:type="gramEnd"/>
      <w:r>
        <w:t xml:space="preserve"> то же время </w:t>
      </w:r>
      <w:proofErr w:type="spellStart"/>
      <w:r>
        <w:t>глазоуправление</w:t>
      </w:r>
      <w:proofErr w:type="spellEnd"/>
      <w:r>
        <w:t xml:space="preserve"> сталкивается с противоречием между основной функцией взгляда (получение информации) и командной функцией. </w:t>
      </w:r>
      <w:proofErr w:type="spellStart"/>
      <w:r>
        <w:t>Глазоуправление</w:t>
      </w:r>
      <w:proofErr w:type="spellEnd"/>
      <w:r>
        <w:t xml:space="preserve"> основывается на регистрации намеренных задержек взгляда на тех объектах, с которыми пользователь хочет взаимодействовать. При </w:t>
      </w:r>
      <w:proofErr w:type="spellStart"/>
      <w:r>
        <w:t>глазоуправлении</w:t>
      </w:r>
      <w:proofErr w:type="spellEnd"/>
      <w:r>
        <w:t xml:space="preserve"> взгляд выполняет обе функции, что создает риск «эффекта прикосновения Мидаса», когда непреднамеренные задержки взгляда приводят к нежелательным активациям элементов интерфейса.</w:t>
      </w:r>
      <w:r w:rsidRPr="007F5752">
        <w:t xml:space="preserve"> </w:t>
      </w:r>
      <w:r>
        <w:t xml:space="preserve">Оба компонента гибридных ИГМК являются нетипичными способами управления. Чтобы сделать их более комфортными для пользователя, необходимо исследовать закономерности, модулирующие чувство </w:t>
      </w:r>
      <w:proofErr w:type="spellStart"/>
      <w:r>
        <w:t>агентности</w:t>
      </w:r>
      <w:proofErr w:type="spellEnd"/>
      <w:r>
        <w:t>. На сегодняшний день их только начинают изучать. Имеющиеся данные говорят о том, что трудности с атрибуцией событий в системе вызваны в первую очередь с ее непрозрачностью.</w:t>
      </w:r>
      <w:bookmarkStart w:id="0" w:name="_GoBack"/>
      <w:bookmarkEnd w:id="0"/>
    </w:p>
    <w:p w:rsidR="00E33246" w:rsidRDefault="007F5752" w:rsidP="007F5752">
      <w:pPr>
        <w:ind w:firstLine="708"/>
        <w:jc w:val="both"/>
      </w:pPr>
      <w:r>
        <w:t xml:space="preserve">В рамках проекта планируется исследовать чувство </w:t>
      </w:r>
      <w:proofErr w:type="spellStart"/>
      <w:r>
        <w:t>агентности</w:t>
      </w:r>
      <w:proofErr w:type="spellEnd"/>
      <w:r>
        <w:t xml:space="preserve"> у пользователей ИГМК. Для этого будут применяться опросные методики, а также неявные показатели чувства </w:t>
      </w:r>
      <w:proofErr w:type="spellStart"/>
      <w:r>
        <w:t>агентности</w:t>
      </w:r>
      <w:proofErr w:type="spellEnd"/>
      <w:r>
        <w:t xml:space="preserve">. В эксперименте испытуемые будут выполнять комплексные действия, включающие выбор объекта взглядом на экране и взаимодействие с ним посредством сенсомоторной задачи. Впервые будет протестировано влияние на чувство </w:t>
      </w:r>
      <w:proofErr w:type="spellStart"/>
      <w:r>
        <w:t>агентности</w:t>
      </w:r>
      <w:proofErr w:type="spellEnd"/>
      <w:r>
        <w:t xml:space="preserve"> различных сочетаний точности и скорости срабатывания ИМК, а также параметров сенсомоторных задач, применяемых для взаимодействия с ИМК. Впервые планируется изучить возможность проявления феномена сенсорной </w:t>
      </w:r>
      <w:proofErr w:type="spellStart"/>
      <w:r>
        <w:t>аттенюации</w:t>
      </w:r>
      <w:proofErr w:type="spellEnd"/>
      <w:r>
        <w:t xml:space="preserve"> в действиях, опосредованных ИМК и </w:t>
      </w:r>
      <w:proofErr w:type="spellStart"/>
      <w:r>
        <w:t>глазоуправлением</w:t>
      </w:r>
      <w:proofErr w:type="spellEnd"/>
      <w:r>
        <w:t xml:space="preserve">. Также впервые будет исследовано влияние иллюзий чувства </w:t>
      </w:r>
      <w:proofErr w:type="spellStart"/>
      <w:r>
        <w:t>агентности</w:t>
      </w:r>
      <w:proofErr w:type="spellEnd"/>
      <w:r>
        <w:t xml:space="preserve"> на его неявные показатели при управлении ИМК.</w:t>
      </w:r>
    </w:p>
    <w:sectPr w:rsidR="00E332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809"/>
    <w:rsid w:val="007F5752"/>
    <w:rsid w:val="009C2809"/>
    <w:rsid w:val="00D84705"/>
    <w:rsid w:val="00E33246"/>
    <w:rsid w:val="00FB7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A3FB5"/>
  <w15:chartTrackingRefBased/>
  <w15:docId w15:val="{CC4CD5A1-B2FF-406B-9BEA-3CE7881C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601</Words>
  <Characters>3429</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Романяк Елена Владимировна</dc:creator>
  <cp:keywords/>
  <dc:description/>
  <cp:lastModifiedBy>Романяк Елена Владимировна</cp:lastModifiedBy>
  <cp:revision>4</cp:revision>
  <dcterms:created xsi:type="dcterms:W3CDTF">2025-10-21T11:33:00Z</dcterms:created>
  <dcterms:modified xsi:type="dcterms:W3CDTF">2025-11-01T10:29:00Z</dcterms:modified>
</cp:coreProperties>
</file>