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41" w:rsidRPr="00956E83" w:rsidRDefault="00415841" w:rsidP="00415841">
      <w:pPr>
        <w:pStyle w:val="a3"/>
        <w:spacing w:line="360" w:lineRule="auto"/>
        <w:ind w:left="1069"/>
        <w:jc w:val="center"/>
        <w:rPr>
          <w:b/>
          <w:bCs/>
          <w:sz w:val="28"/>
          <w:szCs w:val="28"/>
        </w:rPr>
      </w:pPr>
      <w:r w:rsidRPr="00956E83">
        <w:rPr>
          <w:b/>
          <w:bCs/>
          <w:sz w:val="28"/>
          <w:szCs w:val="28"/>
        </w:rPr>
        <w:t>ПУБЛИКАЦИИ</w:t>
      </w:r>
    </w:p>
    <w:p w:rsidR="00EF4C40" w:rsidRPr="00EF4C40" w:rsidRDefault="00EF4C40" w:rsidP="00EF4C4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F4C40">
        <w:rPr>
          <w:b/>
          <w:bCs/>
          <w:i/>
          <w:iCs/>
          <w:sz w:val="28"/>
          <w:szCs w:val="28"/>
        </w:rPr>
        <w:t>Бухарина А.Ю. Толстых Н.Н.</w:t>
      </w:r>
      <w:r w:rsidRPr="00EF4C40">
        <w:rPr>
          <w:sz w:val="28"/>
          <w:szCs w:val="28"/>
        </w:rPr>
        <w:t xml:space="preserve"> Временная перспектива и временная компетентность как факторы учебной мотивации // Современная зарубежная психология. 2019. Т. 8. № 2. С. 36-48.</w:t>
      </w:r>
    </w:p>
    <w:p w:rsidR="00EF4C40" w:rsidRPr="00EF4C40" w:rsidRDefault="00EF4C40" w:rsidP="00EF4C4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F4C40">
        <w:rPr>
          <w:b/>
          <w:bCs/>
          <w:i/>
          <w:iCs/>
          <w:sz w:val="28"/>
          <w:szCs w:val="28"/>
        </w:rPr>
        <w:t>Никитская М.Г.</w:t>
      </w:r>
      <w:r w:rsidRPr="00EF4C40">
        <w:rPr>
          <w:sz w:val="28"/>
          <w:szCs w:val="28"/>
        </w:rPr>
        <w:t xml:space="preserve"> Исследование целей достижения и направленности в контексте учебной мотивации // Современная зарубежная психология. 2019. Т. 8. № 2.  С. 26-35.</w:t>
      </w:r>
    </w:p>
    <w:p w:rsidR="00EF4C40" w:rsidRPr="00EF4C40" w:rsidRDefault="00EF4C40" w:rsidP="00EF4C4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F4C40">
        <w:rPr>
          <w:b/>
          <w:bCs/>
          <w:i/>
          <w:iCs/>
          <w:sz w:val="28"/>
          <w:szCs w:val="28"/>
        </w:rPr>
        <w:t>Никитская М.Г., Толстых Н.Н.</w:t>
      </w:r>
      <w:r w:rsidRPr="00EF4C40">
        <w:rPr>
          <w:sz w:val="28"/>
          <w:szCs w:val="28"/>
        </w:rPr>
        <w:t xml:space="preserve"> Зарубежные исследования учебной мотивации: </w:t>
      </w:r>
      <w:r w:rsidRPr="00EF4C40">
        <w:rPr>
          <w:sz w:val="28"/>
          <w:szCs w:val="28"/>
          <w:lang w:val="en-US"/>
        </w:rPr>
        <w:t>XXI</w:t>
      </w:r>
      <w:r w:rsidRPr="00EF4C40">
        <w:rPr>
          <w:sz w:val="28"/>
          <w:szCs w:val="28"/>
        </w:rPr>
        <w:t xml:space="preserve"> век // Современная зарубежная психология. 2018, т. 7, № 2.  С. 100-113.</w:t>
      </w:r>
    </w:p>
    <w:p w:rsidR="00415841" w:rsidRPr="007A0724" w:rsidRDefault="00415841" w:rsidP="0041584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7A0724">
        <w:rPr>
          <w:b/>
          <w:bCs/>
          <w:i/>
          <w:iCs/>
          <w:sz w:val="28"/>
          <w:szCs w:val="28"/>
        </w:rPr>
        <w:t>Денисенкова</w:t>
      </w:r>
      <w:proofErr w:type="spellEnd"/>
      <w:r w:rsidRPr="007A0724">
        <w:rPr>
          <w:b/>
          <w:bCs/>
          <w:i/>
          <w:iCs/>
          <w:sz w:val="28"/>
          <w:szCs w:val="28"/>
        </w:rPr>
        <w:t xml:space="preserve"> Н.С. </w:t>
      </w:r>
      <w:r w:rsidRPr="007A0724">
        <w:rPr>
          <w:sz w:val="28"/>
          <w:szCs w:val="28"/>
        </w:rPr>
        <w:t xml:space="preserve">Учебная мотивация первоклассников в различных образовательных средах // Психологическая наука и образование (принята к </w:t>
      </w:r>
      <w:r w:rsidRPr="00415841">
        <w:rPr>
          <w:sz w:val="28"/>
          <w:szCs w:val="28"/>
        </w:rPr>
        <w:t>печати</w:t>
      </w:r>
      <w:r w:rsidRPr="007A0724">
        <w:rPr>
          <w:sz w:val="28"/>
          <w:szCs w:val="28"/>
        </w:rPr>
        <w:t>)</w:t>
      </w:r>
    </w:p>
    <w:p w:rsidR="00415841" w:rsidRPr="007A0724" w:rsidRDefault="00415841" w:rsidP="0041584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0724">
        <w:rPr>
          <w:b/>
          <w:bCs/>
          <w:i/>
          <w:iCs/>
          <w:sz w:val="28"/>
          <w:szCs w:val="28"/>
        </w:rPr>
        <w:t>Кулагина И.</w:t>
      </w:r>
      <w:proofErr w:type="gramStart"/>
      <w:r w:rsidRPr="007A0724">
        <w:rPr>
          <w:b/>
          <w:bCs/>
          <w:i/>
          <w:iCs/>
          <w:sz w:val="28"/>
          <w:szCs w:val="28"/>
        </w:rPr>
        <w:t>Ю</w:t>
      </w:r>
      <w:proofErr w:type="gramEnd"/>
      <w:r w:rsidRPr="007A0724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7A0724">
        <w:rPr>
          <w:b/>
          <w:bCs/>
          <w:i/>
          <w:iCs/>
          <w:sz w:val="28"/>
          <w:szCs w:val="28"/>
        </w:rPr>
        <w:t>Апасова</w:t>
      </w:r>
      <w:proofErr w:type="spellEnd"/>
      <w:r w:rsidRPr="007A0724">
        <w:rPr>
          <w:b/>
          <w:bCs/>
          <w:i/>
          <w:iCs/>
          <w:sz w:val="28"/>
          <w:szCs w:val="28"/>
        </w:rPr>
        <w:t xml:space="preserve"> Е.В. </w:t>
      </w:r>
      <w:r w:rsidRPr="007A0724">
        <w:rPr>
          <w:sz w:val="28"/>
          <w:szCs w:val="28"/>
        </w:rPr>
        <w:t>Уровень учебной мотивации младших школьников, обучающихся в СОШ и в гимназиях для одаренных детей</w:t>
      </w:r>
      <w:r>
        <w:rPr>
          <w:sz w:val="28"/>
          <w:szCs w:val="28"/>
        </w:rPr>
        <w:t xml:space="preserve"> //</w:t>
      </w:r>
      <w:r w:rsidRPr="00415841">
        <w:rPr>
          <w:sz w:val="28"/>
          <w:szCs w:val="28"/>
        </w:rPr>
        <w:t xml:space="preserve"> </w:t>
      </w:r>
      <w:r w:rsidRPr="007A0724">
        <w:rPr>
          <w:sz w:val="28"/>
          <w:szCs w:val="28"/>
        </w:rPr>
        <w:t xml:space="preserve">Психологическая наука и образование (принята к </w:t>
      </w:r>
      <w:r w:rsidRPr="00415841">
        <w:rPr>
          <w:sz w:val="28"/>
          <w:szCs w:val="28"/>
        </w:rPr>
        <w:t>печати</w:t>
      </w:r>
      <w:r w:rsidRPr="007A0724">
        <w:rPr>
          <w:sz w:val="28"/>
          <w:szCs w:val="28"/>
        </w:rPr>
        <w:t>)</w:t>
      </w:r>
    </w:p>
    <w:p w:rsidR="00BD0CE6" w:rsidRPr="00BD0CE6" w:rsidRDefault="00415841" w:rsidP="00415841">
      <w:pPr>
        <w:pStyle w:val="a5"/>
        <w:keepNext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A072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Толстых Н.Н. </w:t>
      </w:r>
      <w:r w:rsidRPr="007A0724">
        <w:rPr>
          <w:rFonts w:ascii="Times New Roman" w:hAnsi="Times New Roman" w:cs="Times New Roman"/>
          <w:sz w:val="28"/>
          <w:szCs w:val="28"/>
          <w:lang w:val="ru-RU"/>
        </w:rPr>
        <w:t>Социальные представления о школе у современных подростков, их родителей и учителей</w:t>
      </w:r>
      <w:r w:rsidR="00BD0CE6" w:rsidRPr="00BD0CE6">
        <w:rPr>
          <w:rFonts w:ascii="Times New Roman" w:hAnsi="Times New Roman" w:cs="Times New Roman"/>
          <w:sz w:val="28"/>
          <w:szCs w:val="28"/>
          <w:lang w:val="ru-RU"/>
        </w:rPr>
        <w:t xml:space="preserve"> //</w:t>
      </w:r>
      <w:r w:rsidRPr="007A07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CE6" w:rsidRPr="00BD0CE6">
        <w:rPr>
          <w:rFonts w:ascii="Times New Roman" w:hAnsi="Times New Roman" w:cs="Times New Roman"/>
          <w:bCs/>
          <w:sz w:val="28"/>
          <w:szCs w:val="28"/>
          <w:lang w:val="ru-RU"/>
        </w:rPr>
        <w:t>Герценовские</w:t>
      </w:r>
      <w:proofErr w:type="spellEnd"/>
      <w:r w:rsidR="00BD0CE6" w:rsidRPr="00BD0C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чтения: Психологические исследования в образовании. Материалы </w:t>
      </w:r>
      <w:r w:rsidR="00BD0CE6" w:rsidRPr="00BD0CE6">
        <w:rPr>
          <w:rFonts w:ascii="Times New Roman" w:hAnsi="Times New Roman" w:cs="Times New Roman"/>
          <w:bCs/>
          <w:sz w:val="28"/>
          <w:szCs w:val="28"/>
        </w:rPr>
        <w:t>II</w:t>
      </w:r>
      <w:r w:rsidR="00BD0CE6" w:rsidRPr="00BD0C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международной научно-практической конференции. Санкт-Петербург, 10-11 октября 2019 г. Научно-электронное издание. Выпуск 2. СПб: Российский государственный педагогический университет им. А.И. Герцена. 2019. С. 704-708</w:t>
      </w:r>
      <w:r w:rsidR="00BD0CE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BD0CE6" w:rsidRPr="00BD0C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AB1DA8" w:rsidRPr="00956E83" w:rsidRDefault="00AB1DA8" w:rsidP="00AB1DA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6E83">
        <w:rPr>
          <w:b/>
          <w:bCs/>
          <w:i/>
          <w:iCs/>
          <w:sz w:val="28"/>
          <w:szCs w:val="28"/>
        </w:rPr>
        <w:t>Толстых Н.Н., Тер-Аванесова Н.В., Черняк Н.А.</w:t>
      </w:r>
      <w:r w:rsidRPr="00956E83">
        <w:rPr>
          <w:b/>
          <w:bCs/>
          <w:sz w:val="28"/>
          <w:szCs w:val="28"/>
        </w:rPr>
        <w:t xml:space="preserve"> </w:t>
      </w:r>
      <w:r w:rsidRPr="00956E83">
        <w:rPr>
          <w:sz w:val="28"/>
          <w:szCs w:val="28"/>
        </w:rPr>
        <w:t>Социальные представления о школе и учении в разных группах участников образовательного процесса // Психологическая наука и образование, 2019. № 6. С. 5-15.</w:t>
      </w:r>
      <w:bookmarkStart w:id="0" w:name="_GoBack"/>
      <w:bookmarkEnd w:id="0"/>
    </w:p>
    <w:p w:rsidR="00415841" w:rsidRPr="007A0724" w:rsidRDefault="00415841" w:rsidP="0041584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0724">
        <w:rPr>
          <w:b/>
          <w:bCs/>
          <w:i/>
          <w:iCs/>
          <w:sz w:val="28"/>
          <w:szCs w:val="28"/>
        </w:rPr>
        <w:t>Толстых Н.Н., Тер-Аванесова Н.В., Черняк Н.А.</w:t>
      </w:r>
      <w:r w:rsidRPr="007A0724">
        <w:rPr>
          <w:b/>
          <w:bCs/>
          <w:sz w:val="28"/>
          <w:szCs w:val="28"/>
        </w:rPr>
        <w:t xml:space="preserve"> </w:t>
      </w:r>
      <w:r w:rsidRPr="007A0724">
        <w:rPr>
          <w:sz w:val="28"/>
          <w:szCs w:val="28"/>
        </w:rPr>
        <w:t xml:space="preserve">Современная школа в социальных представлениях подростков, их родителей и учителей // Социальная психология и общество: история и </w:t>
      </w:r>
      <w:r w:rsidRPr="007A0724">
        <w:rPr>
          <w:sz w:val="28"/>
          <w:szCs w:val="28"/>
        </w:rPr>
        <w:lastRenderedPageBreak/>
        <w:t>современность. Материалы Всероссийской научно-практической конференции с международным участием памяти академика РАО А.В. Петровского (15-16 октября 2019 г.). – М.</w:t>
      </w:r>
      <w:proofErr w:type="gramStart"/>
      <w:r w:rsidRPr="007A0724">
        <w:rPr>
          <w:sz w:val="28"/>
          <w:szCs w:val="28"/>
        </w:rPr>
        <w:t xml:space="preserve"> :</w:t>
      </w:r>
      <w:proofErr w:type="gramEnd"/>
      <w:r w:rsidRPr="007A0724">
        <w:rPr>
          <w:sz w:val="28"/>
          <w:szCs w:val="28"/>
        </w:rPr>
        <w:t xml:space="preserve"> ФГБОУ ВО МГППУ, 2019. – С. 472-475.</w:t>
      </w:r>
    </w:p>
    <w:p w:rsidR="00A8481C" w:rsidRPr="00AB1DA8" w:rsidRDefault="00415841" w:rsidP="00D1693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6E83">
        <w:rPr>
          <w:b/>
          <w:bCs/>
          <w:i/>
          <w:iCs/>
          <w:sz w:val="28"/>
          <w:szCs w:val="28"/>
        </w:rPr>
        <w:t xml:space="preserve">Толстых Н.Н., Тер-Аванесова Н.В., Черняк Н.А. </w:t>
      </w:r>
      <w:r w:rsidRPr="00956E83">
        <w:rPr>
          <w:i/>
          <w:iCs/>
          <w:sz w:val="28"/>
          <w:szCs w:val="28"/>
          <w:lang w:val="en-US"/>
        </w:rPr>
        <w:t> </w:t>
      </w:r>
      <w:r w:rsidRPr="00956E83">
        <w:rPr>
          <w:sz w:val="28"/>
          <w:szCs w:val="28"/>
        </w:rPr>
        <w:t>Социальные представления современных школьников, их учителей и родителей о школе и учебе</w:t>
      </w:r>
      <w:r w:rsidR="00AB1DA8">
        <w:rPr>
          <w:sz w:val="28"/>
          <w:szCs w:val="28"/>
        </w:rPr>
        <w:t xml:space="preserve"> // </w:t>
      </w:r>
      <w:proofErr w:type="spellStart"/>
      <w:r w:rsidR="00AB1DA8" w:rsidRPr="00AB1DA8">
        <w:rPr>
          <w:bCs/>
          <w:sz w:val="28"/>
          <w:szCs w:val="28"/>
        </w:rPr>
        <w:t>Ананьевские</w:t>
      </w:r>
      <w:proofErr w:type="spellEnd"/>
      <w:r w:rsidR="00AB1DA8" w:rsidRPr="00AB1DA8">
        <w:rPr>
          <w:bCs/>
          <w:sz w:val="28"/>
          <w:szCs w:val="28"/>
        </w:rPr>
        <w:t xml:space="preserve"> чтения – 2019: Психология обществу, государству, политике. Материалы международной научной конференции 22-25 октября 2019. СПбГУ. 2019. – С. 195.</w:t>
      </w:r>
    </w:p>
    <w:sectPr w:rsidR="00A8481C" w:rsidRPr="00AB1DA8" w:rsidSect="00BA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18A"/>
    <w:multiLevelType w:val="hybridMultilevel"/>
    <w:tmpl w:val="6798C6F4"/>
    <w:lvl w:ilvl="0" w:tplc="1774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2F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67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3CE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2E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82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4B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25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CD4AC8"/>
    <w:multiLevelType w:val="hybridMultilevel"/>
    <w:tmpl w:val="DB606DBC"/>
    <w:lvl w:ilvl="0" w:tplc="EB026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086"/>
    <w:rsid w:val="000A0786"/>
    <w:rsid w:val="00415841"/>
    <w:rsid w:val="00653086"/>
    <w:rsid w:val="00A8481C"/>
    <w:rsid w:val="00AB1DA8"/>
    <w:rsid w:val="00BA3BAA"/>
    <w:rsid w:val="00BD0CE6"/>
    <w:rsid w:val="00EF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58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aliases w:val="RFQ Text Знак"/>
    <w:link w:val="a5"/>
    <w:locked/>
    <w:rsid w:val="00BD0CE6"/>
    <w:rPr>
      <w:rFonts w:eastAsia="Times New Roman"/>
      <w:sz w:val="18"/>
      <w:szCs w:val="24"/>
      <w:lang w:val="en-US" w:bidi="en-US"/>
    </w:rPr>
  </w:style>
  <w:style w:type="paragraph" w:styleId="a5">
    <w:name w:val="Body Text"/>
    <w:aliases w:val="RFQ Text"/>
    <w:basedOn w:val="a"/>
    <w:link w:val="a4"/>
    <w:unhideWhenUsed/>
    <w:rsid w:val="00BD0CE6"/>
    <w:pPr>
      <w:spacing w:after="0" w:line="240" w:lineRule="auto"/>
    </w:pPr>
    <w:rPr>
      <w:rFonts w:eastAsia="Times New Roman"/>
      <w:sz w:val="18"/>
      <w:szCs w:val="24"/>
      <w:lang w:val="en-US" w:bidi="en-US"/>
    </w:rPr>
  </w:style>
  <w:style w:type="character" w:customStyle="1" w:styleId="1">
    <w:name w:val="Основной текст Знак1"/>
    <w:basedOn w:val="a0"/>
    <w:uiPriority w:val="99"/>
    <w:semiHidden/>
    <w:rsid w:val="00BD0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8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47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Толстых</dc:creator>
  <cp:lastModifiedBy>arzhanyhev</cp:lastModifiedBy>
  <cp:revision>2</cp:revision>
  <dcterms:created xsi:type="dcterms:W3CDTF">2020-01-27T08:41:00Z</dcterms:created>
  <dcterms:modified xsi:type="dcterms:W3CDTF">2020-01-27T08:41:00Z</dcterms:modified>
</cp:coreProperties>
</file>