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03" w:rsidRPr="00056662" w:rsidRDefault="001D4803" w:rsidP="001D48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6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 </w:t>
      </w:r>
    </w:p>
    <w:p w:rsidR="001D4803" w:rsidRPr="00056662" w:rsidRDefault="001D4803" w:rsidP="001D48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6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выполнении</w:t>
      </w:r>
    </w:p>
    <w:p w:rsidR="001D4803" w:rsidRPr="00056662" w:rsidRDefault="001D4803" w:rsidP="001D48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6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НАУЧНО-ИССЛЕДОВАТЕЛЬСКОГО ПРОЕКТА</w:t>
      </w:r>
    </w:p>
    <w:p w:rsidR="001D4803" w:rsidRPr="00056662" w:rsidRDefault="001D4803" w:rsidP="001D48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6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теме:</w:t>
      </w:r>
    </w:p>
    <w:p w:rsidR="001D4803" w:rsidRPr="00056662" w:rsidRDefault="001D4803" w:rsidP="001D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«Образ тела и отношение к своему телу у подростков»</w:t>
      </w:r>
    </w:p>
    <w:p w:rsidR="001D4803" w:rsidRDefault="001D4803" w:rsidP="001D48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D4803" w:rsidRPr="001D4803" w:rsidRDefault="001D4803" w:rsidP="001D4803">
      <w:pPr>
        <w:pStyle w:val="a3"/>
        <w:spacing w:before="0" w:beforeAutospacing="0" w:after="0" w:afterAutospacing="0"/>
        <w:ind w:firstLine="709"/>
        <w:jc w:val="both"/>
      </w:pPr>
      <w:r w:rsidRPr="001D4803">
        <w:rPr>
          <w:color w:val="000000"/>
        </w:rPr>
        <w:t xml:space="preserve">В результате проведенного исследования были сделаны следующие </w:t>
      </w:r>
      <w:r w:rsidRPr="001D4803">
        <w:rPr>
          <w:b/>
          <w:bCs/>
          <w:color w:val="000000"/>
        </w:rPr>
        <w:t>выводы:</w:t>
      </w:r>
    </w:p>
    <w:p w:rsidR="001D4803" w:rsidRPr="001D4803" w:rsidRDefault="001D4803" w:rsidP="001D4803">
      <w:pPr>
        <w:pStyle w:val="a3"/>
        <w:spacing w:before="0" w:beforeAutospacing="0" w:after="0" w:afterAutospacing="0"/>
        <w:ind w:firstLine="709"/>
        <w:jc w:val="both"/>
      </w:pPr>
      <w:r w:rsidRPr="001D4803">
        <w:rPr>
          <w:color w:val="000000"/>
        </w:rPr>
        <w:t>1.</w:t>
      </w:r>
      <w:r w:rsidRPr="001D4803">
        <w:rPr>
          <w:rStyle w:val="apple-tab-span"/>
          <w:color w:val="000000"/>
        </w:rPr>
        <w:tab/>
      </w:r>
      <w:r w:rsidRPr="001D4803">
        <w:rPr>
          <w:color w:val="000000"/>
        </w:rPr>
        <w:t xml:space="preserve">Установлено, что более половины девушек (54,6%) </w:t>
      </w:r>
      <w:proofErr w:type="spellStart"/>
      <w:r w:rsidRPr="001D4803">
        <w:rPr>
          <w:color w:val="000000"/>
        </w:rPr>
        <w:t>выраженно</w:t>
      </w:r>
      <w:proofErr w:type="spellEnd"/>
      <w:r w:rsidRPr="001D4803">
        <w:rPr>
          <w:color w:val="000000"/>
        </w:rPr>
        <w:t xml:space="preserve"> не удовлетворены собственным телом, что является фактором риска по депрессивной симптоматике, низкой самооценке, тревожности, по пищевым нарушениям.</w:t>
      </w:r>
    </w:p>
    <w:p w:rsidR="001D4803" w:rsidRPr="001D4803" w:rsidRDefault="001D4803" w:rsidP="001D4803">
      <w:pPr>
        <w:pStyle w:val="a3"/>
        <w:spacing w:before="0" w:beforeAutospacing="0" w:after="0" w:afterAutospacing="0"/>
        <w:ind w:firstLine="709"/>
        <w:jc w:val="both"/>
      </w:pPr>
      <w:r w:rsidRPr="001D4803">
        <w:rPr>
          <w:color w:val="000000"/>
        </w:rPr>
        <w:t>2.</w:t>
      </w:r>
      <w:r w:rsidRPr="001D4803">
        <w:rPr>
          <w:rStyle w:val="apple-tab-span"/>
          <w:color w:val="000000"/>
        </w:rPr>
        <w:tab/>
      </w:r>
      <w:r w:rsidRPr="001D4803">
        <w:rPr>
          <w:color w:val="000000"/>
        </w:rPr>
        <w:t>Установлено, что неудовлетворенность своим телом в подростковом возрасте обратно связана с общей самооценкой и с самооценкой по многим параметрам:</w:t>
      </w:r>
    </w:p>
    <w:p w:rsidR="001D4803" w:rsidRPr="001D4803" w:rsidRDefault="001D4803" w:rsidP="001D4803">
      <w:pPr>
        <w:pStyle w:val="a3"/>
        <w:spacing w:before="0" w:beforeAutospacing="0" w:after="0" w:afterAutospacing="0"/>
        <w:ind w:firstLine="709"/>
        <w:jc w:val="both"/>
      </w:pPr>
      <w:r w:rsidRPr="001D4803">
        <w:rPr>
          <w:color w:val="000000"/>
        </w:rPr>
        <w:t>2.1.</w:t>
      </w:r>
      <w:r w:rsidRPr="001D4803">
        <w:rPr>
          <w:rStyle w:val="apple-tab-span"/>
          <w:color w:val="000000"/>
        </w:rPr>
        <w:tab/>
      </w:r>
      <w:r w:rsidRPr="001D4803">
        <w:rPr>
          <w:color w:val="000000"/>
        </w:rPr>
        <w:t>Для подростков, неудовлетворенных собственным телом (независимо от пола и возраста), характерны более низкие показатели самооценки. Это касается в первую очередь оценки характера, собственного авторитета, внешности и уверенности в себе.</w:t>
      </w:r>
    </w:p>
    <w:p w:rsidR="001D4803" w:rsidRPr="001D4803" w:rsidRDefault="001D4803" w:rsidP="001D4803">
      <w:pPr>
        <w:pStyle w:val="a3"/>
        <w:spacing w:before="0" w:beforeAutospacing="0" w:after="0" w:afterAutospacing="0"/>
        <w:ind w:firstLine="709"/>
        <w:jc w:val="both"/>
      </w:pPr>
      <w:r w:rsidRPr="001D4803">
        <w:rPr>
          <w:color w:val="000000"/>
        </w:rPr>
        <w:t>2.2.</w:t>
      </w:r>
      <w:r w:rsidRPr="001D4803">
        <w:rPr>
          <w:rStyle w:val="apple-tab-span"/>
          <w:color w:val="000000"/>
        </w:rPr>
        <w:tab/>
      </w:r>
      <w:r w:rsidRPr="001D4803">
        <w:rPr>
          <w:color w:val="000000"/>
        </w:rPr>
        <w:t>У юношей уровень самооценки и уровень притязаний приближены друг к другу, у юношей, неудовлетворенных собственным телом, уровень притязаний ниже, чем у юношей, удовлетворенных собственным телом. </w:t>
      </w:r>
    </w:p>
    <w:p w:rsidR="001D4803" w:rsidRPr="001D4803" w:rsidRDefault="001D4803" w:rsidP="001D4803">
      <w:pPr>
        <w:pStyle w:val="a3"/>
        <w:spacing w:before="0" w:beforeAutospacing="0" w:after="0" w:afterAutospacing="0"/>
        <w:ind w:firstLine="709"/>
        <w:jc w:val="both"/>
      </w:pPr>
      <w:r w:rsidRPr="001D4803">
        <w:rPr>
          <w:color w:val="000000"/>
        </w:rPr>
        <w:t>2.3.</w:t>
      </w:r>
      <w:r w:rsidRPr="001D4803">
        <w:rPr>
          <w:rStyle w:val="apple-tab-span"/>
          <w:color w:val="000000"/>
        </w:rPr>
        <w:tab/>
      </w:r>
      <w:r w:rsidRPr="001D4803">
        <w:rPr>
          <w:color w:val="000000"/>
        </w:rPr>
        <w:t>У девушек, неудовлетворенных собственным телом отмечается существенное различие между уровнем притязаний и самооценкой, особенно по шкалам: «внешность» и «уверенность в себе». Это говорить о том, что идеальный образ представляется им не достижимым, что может приводить к проявлению депрессивной симптоматики, тревожности и др.</w:t>
      </w:r>
    </w:p>
    <w:p w:rsidR="001D4803" w:rsidRPr="001D4803" w:rsidRDefault="001D4803" w:rsidP="001D4803">
      <w:pPr>
        <w:pStyle w:val="a3"/>
        <w:spacing w:before="0" w:beforeAutospacing="0" w:after="0" w:afterAutospacing="0"/>
        <w:ind w:firstLine="709"/>
        <w:jc w:val="both"/>
      </w:pPr>
      <w:r w:rsidRPr="001D4803">
        <w:rPr>
          <w:color w:val="000000"/>
        </w:rPr>
        <w:t>2.4. Не выявлено значимых различий по неудовлетворенности телом между старшими и младшими подростками.</w:t>
      </w:r>
    </w:p>
    <w:p w:rsidR="001D4803" w:rsidRPr="001D4803" w:rsidRDefault="001D4803" w:rsidP="001D4803">
      <w:pPr>
        <w:pStyle w:val="a3"/>
        <w:spacing w:before="0" w:beforeAutospacing="0" w:after="0" w:afterAutospacing="0"/>
        <w:ind w:firstLine="709"/>
        <w:jc w:val="both"/>
      </w:pPr>
      <w:r w:rsidRPr="001D4803">
        <w:rPr>
          <w:color w:val="000000"/>
        </w:rPr>
        <w:t>3.</w:t>
      </w:r>
      <w:r w:rsidRPr="001D4803">
        <w:rPr>
          <w:rStyle w:val="apple-tab-span"/>
          <w:color w:val="000000"/>
        </w:rPr>
        <w:tab/>
      </w:r>
      <w:r w:rsidRPr="001D4803">
        <w:rPr>
          <w:color w:val="000000"/>
        </w:rPr>
        <w:t>Установлено, что существует различие по показателям толерантности к неопределенности у подростков, удовлетворенных и неудовлетворенных собственным телом. </w:t>
      </w:r>
    </w:p>
    <w:p w:rsidR="001D4803" w:rsidRPr="001D4803" w:rsidRDefault="001D4803" w:rsidP="001D4803">
      <w:pPr>
        <w:pStyle w:val="a3"/>
        <w:spacing w:before="0" w:beforeAutospacing="0" w:after="0" w:afterAutospacing="0"/>
        <w:ind w:firstLine="709"/>
        <w:jc w:val="both"/>
      </w:pPr>
      <w:r w:rsidRPr="001D4803">
        <w:rPr>
          <w:color w:val="000000"/>
        </w:rPr>
        <w:t>3.1.</w:t>
      </w:r>
      <w:r w:rsidRPr="001D4803">
        <w:rPr>
          <w:rStyle w:val="apple-tab-span"/>
          <w:color w:val="000000"/>
        </w:rPr>
        <w:tab/>
      </w:r>
      <w:r w:rsidRPr="001D4803">
        <w:rPr>
          <w:color w:val="000000"/>
        </w:rPr>
        <w:t xml:space="preserve">Подростки, неудовлетворенные собственным телом, менее эффективны в условиях неопределенности, им присуще стремление к ясности, устойчивости и </w:t>
      </w:r>
      <w:proofErr w:type="gramStart"/>
      <w:r w:rsidRPr="001D4803">
        <w:rPr>
          <w:color w:val="000000"/>
        </w:rPr>
        <w:t>привычным ситуациям</w:t>
      </w:r>
      <w:proofErr w:type="gramEnd"/>
      <w:r w:rsidRPr="001D4803">
        <w:rPr>
          <w:color w:val="000000"/>
        </w:rPr>
        <w:t>, к избеганию неопределенности. Неопределенные ситуации могут вызывать у них дискомфорт, восприниматься, как источник угрозы. Подростки, удовлетворенные собственным телом, более толерантны к новизне, предпочитают сложные задачи.</w:t>
      </w:r>
    </w:p>
    <w:p w:rsidR="001D4803" w:rsidRPr="001D4803" w:rsidRDefault="001D4803" w:rsidP="001D4803">
      <w:pPr>
        <w:pStyle w:val="a3"/>
        <w:spacing w:before="0" w:beforeAutospacing="0" w:after="0" w:afterAutospacing="0"/>
        <w:ind w:firstLine="709"/>
        <w:jc w:val="both"/>
      </w:pPr>
      <w:r w:rsidRPr="001D4803">
        <w:rPr>
          <w:color w:val="000000"/>
        </w:rPr>
        <w:t>3.2.</w:t>
      </w:r>
      <w:r w:rsidRPr="001D4803">
        <w:rPr>
          <w:rStyle w:val="apple-tab-span"/>
          <w:color w:val="000000"/>
        </w:rPr>
        <w:tab/>
      </w:r>
      <w:r w:rsidRPr="001D4803">
        <w:rPr>
          <w:color w:val="000000"/>
        </w:rPr>
        <w:t>Установлены возрастные различия по показателям толерантности к неопределенности. Так, старшие подростки в целом в большей степени устойчивы к неопределенным ситуациям, чем младшие подростки. Старших подростков в меньшей степени пугают сложные задачи, у них нет страха перед неопределенными ситуациями. В отличие от старших, младшие подростки в большей степени склоны к избеганию ситуаций неопределенности.</w:t>
      </w:r>
    </w:p>
    <w:p w:rsidR="001D4803" w:rsidRPr="001D4803" w:rsidRDefault="001D4803" w:rsidP="001D4803">
      <w:pPr>
        <w:pStyle w:val="a3"/>
        <w:spacing w:before="0" w:beforeAutospacing="0" w:after="0" w:afterAutospacing="0"/>
        <w:ind w:firstLine="709"/>
        <w:jc w:val="both"/>
      </w:pPr>
      <w:r w:rsidRPr="001D4803">
        <w:rPr>
          <w:color w:val="000000"/>
        </w:rPr>
        <w:t>3.3.</w:t>
      </w:r>
      <w:r w:rsidRPr="001D4803">
        <w:rPr>
          <w:rStyle w:val="apple-tab-span"/>
          <w:color w:val="000000"/>
        </w:rPr>
        <w:tab/>
      </w:r>
      <w:r w:rsidRPr="001D4803">
        <w:rPr>
          <w:color w:val="000000"/>
        </w:rPr>
        <w:t>Показано, что существуют различия между мальчиками и девочками по отношению толерантности к неопределенности. У мальчиков, удовлетворенных и неудовлетворенных собственным телом, различие по отношению к новизне и ситуациям неопределенности наиболее выражено в младшем подростковом возрасте. Мальчики младшего подросткового возраста, удовлетворенные телом, более толерантны к новизне и сложным задачам, чем неудовлетворенные телом. У девочек, удовлетворенных и неудовлетворенных собственным телом, значимые различия по толерантности к неопределенности обнаружено в старшем подростковом возрасте. Девочки, старшего подросткового возраста, удовлетворенные телом, чаще отдают предпочтение новым ситуациям.</w:t>
      </w:r>
    </w:p>
    <w:p w:rsidR="001D4803" w:rsidRPr="001D4803" w:rsidRDefault="001D4803" w:rsidP="001D4803">
      <w:pPr>
        <w:pStyle w:val="a3"/>
        <w:spacing w:before="0" w:beforeAutospacing="0" w:after="0" w:afterAutospacing="0"/>
        <w:ind w:firstLine="709"/>
        <w:jc w:val="both"/>
      </w:pPr>
      <w:r w:rsidRPr="001D4803">
        <w:rPr>
          <w:color w:val="000000"/>
        </w:rPr>
        <w:t xml:space="preserve">В настоящем исследовании показано, что 54,6% девушек подросткового возраста характеризуются выраженной неудовлетворенностью собственным телом. Среди юношей </w:t>
      </w:r>
      <w:r w:rsidRPr="001D4803">
        <w:rPr>
          <w:color w:val="000000"/>
        </w:rPr>
        <w:lastRenderedPageBreak/>
        <w:t>количество человек с выраженной неудовлетворенностью телом значительно меньше и составл</w:t>
      </w:r>
      <w:r w:rsidR="00FC1C10">
        <w:rPr>
          <w:color w:val="000000"/>
        </w:rPr>
        <w:t>яет 24,6%. Указанное соотношение</w:t>
      </w:r>
      <w:r w:rsidRPr="001D4803">
        <w:rPr>
          <w:color w:val="000000"/>
        </w:rPr>
        <w:t xml:space="preserve"> удовлетворенных и неудовлетворенных собственным телом подростков подтверждает выводы многих исследований, в которых отмечалось, что девушки-подростки более критично относятся к собственному телу, внешности и чаще демонстрируют выраженную неудовлетворенность телом. Высокая неудовлетворенность телом в подростковом возрасте объясняется, с одной стороны, быстрыми физиологическими изменениями, которыми характеризуется подростковый возраст (изменение пропорций тела под влиянием половых гормонов и гормонов роста). С другой стороны, влиянием СМИ. </w:t>
      </w:r>
    </w:p>
    <w:p w:rsidR="001D4803" w:rsidRDefault="001D4803" w:rsidP="001D4803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На основании полученных данных можно говорить, о том, что подростки, удовлетворенные телом, более толерантны к новизне, чем подростки, неудовлетворенные своим телом. Удовлетворенные телом подростки предпочитают неопределенные ситуации и сложные задачи, то есть, задачи, которые предполагают выбор, в отличие от подростков с выраженной неудовлетворенностью телом. Результаты регрессионного анализа подтвердили наличие связи между выраженностью неудовлетворенности собственным телом и </w:t>
      </w:r>
      <w:proofErr w:type="spellStart"/>
      <w:r>
        <w:rPr>
          <w:color w:val="000000"/>
        </w:rPr>
        <w:t>интолерантностью</w:t>
      </w:r>
      <w:proofErr w:type="spellEnd"/>
      <w:r>
        <w:rPr>
          <w:color w:val="000000"/>
        </w:rPr>
        <w:t xml:space="preserve"> к неопределенности. Было выявлено, что выраженная неудовлетворенность собственным телом может быть предиктором негативного отношения к новизне и способствовать избеганию ситуаций неопределенности. Заметим, что способность относиться толерантно к неопределенности является очень важным качеством для современного человека, а тем более, подростка. Подростковый возраст – это возраст обретения идентичности, осуществления выборов почти во всех сферах жизни – в учебе, будущей профессии, любви, семье. Сделать это особенно трудно в условиях нестабильного, постоянно изменяющегося мира, где границы внутри этих сфер все время размываются. Существующие эмпирические исследования говорят о том, что толерантное отношение к неопределенности является более продуктивным для личностного развития, развития самостоятельности, стремления к достижениям, устойчивости к стрессу. Таким образом, подтвердилась наша гипотеза о том, что удовлетворённость собственным телом, принятие его, ощущение телесного комфорта связано с толерантностью к неопределенности, новизне, готовности к риску.</w:t>
      </w:r>
    </w:p>
    <w:p w:rsidR="007C2E92" w:rsidRPr="001D4803" w:rsidRDefault="007C2E92" w:rsidP="001D4803">
      <w:pPr>
        <w:pStyle w:val="a3"/>
        <w:spacing w:before="0" w:beforeAutospacing="0" w:after="0" w:afterAutospacing="0"/>
        <w:ind w:firstLine="709"/>
        <w:jc w:val="both"/>
      </w:pPr>
    </w:p>
    <w:sectPr w:rsidR="007C2E92" w:rsidRPr="001D4803" w:rsidSect="007C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79E"/>
    <w:multiLevelType w:val="multilevel"/>
    <w:tmpl w:val="D3502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1D4803"/>
    <w:rsid w:val="00056662"/>
    <w:rsid w:val="001D4803"/>
    <w:rsid w:val="00326FBC"/>
    <w:rsid w:val="007C2E92"/>
    <w:rsid w:val="00CA0E5E"/>
    <w:rsid w:val="00DD430F"/>
    <w:rsid w:val="00FC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D4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MakarenkoMV</dc:creator>
  <cp:keywords/>
  <dc:description/>
  <cp:lastModifiedBy>MakarenkoMV</cp:lastModifiedBy>
  <cp:revision>4</cp:revision>
  <dcterms:created xsi:type="dcterms:W3CDTF">2021-11-23T13:18:00Z</dcterms:created>
  <dcterms:modified xsi:type="dcterms:W3CDTF">2021-11-25T09:36:00Z</dcterms:modified>
</cp:coreProperties>
</file>