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4C" w:rsidRPr="003F0F53" w:rsidRDefault="003F0F53" w:rsidP="00CA4E14">
      <w:pPr>
        <w:tabs>
          <w:tab w:val="left" w:pos="5245"/>
        </w:tabs>
        <w:ind w:left="-142" w:right="-166" w:firstLine="142"/>
        <w:jc w:val="center"/>
        <w:rPr>
          <w:rFonts w:cs="Tahoma"/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 w:rsidRPr="003F0F53">
        <w:rPr>
          <w:rFonts w:cs="Tahoma"/>
          <w:b/>
          <w:color w:val="595959" w:themeColor="text1" w:themeTint="A6"/>
          <w:sz w:val="28"/>
          <w:szCs w:val="28"/>
        </w:rPr>
        <w:t>Факультет повышения квалификации МГППУ приглашает Вас обучиться по уникальной программе</w:t>
      </w:r>
      <w:r w:rsidR="00CA4E14">
        <w:rPr>
          <w:rFonts w:cs="Tahoma"/>
          <w:b/>
          <w:color w:val="595959" w:themeColor="text1" w:themeTint="A6"/>
          <w:sz w:val="28"/>
          <w:szCs w:val="28"/>
        </w:rPr>
        <w:t>, которая стартует с 21 мая 2019г.</w:t>
      </w:r>
      <w:r w:rsidRPr="003F0F53">
        <w:rPr>
          <w:rFonts w:cs="Tahoma"/>
          <w:b/>
          <w:color w:val="595959" w:themeColor="text1" w:themeTint="A6"/>
          <w:sz w:val="28"/>
          <w:szCs w:val="28"/>
        </w:rPr>
        <w:t xml:space="preserve">: </w:t>
      </w:r>
      <w:r w:rsidR="00CA4E14">
        <w:rPr>
          <w:rFonts w:cs="Tahoma"/>
          <w:b/>
          <w:color w:val="595959" w:themeColor="text1" w:themeTint="A6"/>
          <w:sz w:val="28"/>
          <w:szCs w:val="28"/>
        </w:rPr>
        <w:t xml:space="preserve">                                                </w:t>
      </w:r>
      <w:r w:rsidR="00A2384C" w:rsidRPr="003F0F53">
        <w:rPr>
          <w:rFonts w:cs="Tahoma"/>
          <w:b/>
          <w:color w:val="943634" w:themeColor="accent2" w:themeShade="BF"/>
          <w:sz w:val="28"/>
          <w:szCs w:val="28"/>
        </w:rPr>
        <w:t xml:space="preserve">«Нейропсихология детского возраста. </w:t>
      </w:r>
      <w:proofErr w:type="spellStart"/>
      <w:r w:rsidR="00A2384C" w:rsidRPr="003F0F53">
        <w:rPr>
          <w:rFonts w:cs="Tahoma"/>
          <w:b/>
          <w:color w:val="943634" w:themeColor="accent2" w:themeShade="BF"/>
          <w:sz w:val="28"/>
          <w:szCs w:val="28"/>
        </w:rPr>
        <w:t>Нейродиагностика</w:t>
      </w:r>
      <w:proofErr w:type="spellEnd"/>
      <w:r w:rsidR="00A2384C" w:rsidRPr="003F0F53">
        <w:rPr>
          <w:rFonts w:cs="Tahoma"/>
          <w:b/>
          <w:color w:val="943634" w:themeColor="accent2" w:themeShade="BF"/>
          <w:sz w:val="28"/>
          <w:szCs w:val="28"/>
        </w:rPr>
        <w:t>»</w:t>
      </w:r>
      <w:r w:rsidR="00CA4E14">
        <w:rPr>
          <w:rFonts w:cs="Tahoma"/>
          <w:b/>
          <w:color w:val="943634" w:themeColor="accent2" w:themeShade="BF"/>
          <w:sz w:val="28"/>
          <w:szCs w:val="28"/>
        </w:rPr>
        <w:t xml:space="preserve">.   </w:t>
      </w:r>
      <w:r w:rsidR="00A2384C" w:rsidRPr="003F0F53">
        <w:rPr>
          <w:rFonts w:cs="Tahoma"/>
          <w:b/>
          <w:color w:val="943634" w:themeColor="accent2" w:themeShade="BF"/>
          <w:sz w:val="28"/>
          <w:szCs w:val="28"/>
        </w:rPr>
        <w:t xml:space="preserve"> </w:t>
      </w:r>
      <w:r w:rsidR="00CA4E14">
        <w:rPr>
          <w:rFonts w:cs="Tahoma"/>
          <w:b/>
          <w:color w:val="943634" w:themeColor="accent2" w:themeShade="BF"/>
          <w:sz w:val="28"/>
          <w:szCs w:val="28"/>
        </w:rPr>
        <w:t xml:space="preserve">             </w:t>
      </w:r>
      <w:r w:rsidR="00A2384C" w:rsidRPr="003F0F53">
        <w:rPr>
          <w:rFonts w:cs="Tahoma"/>
          <w:b/>
          <w:color w:val="943634" w:themeColor="accent2" w:themeShade="BF"/>
          <w:sz w:val="28"/>
          <w:szCs w:val="28"/>
        </w:rPr>
        <w:t>«Нейропсихологический подход к коррекции нарушения развития у детей».</w:t>
      </w:r>
    </w:p>
    <w:p w:rsidR="00CA4E14" w:rsidRDefault="00A2384C" w:rsidP="00CA4E14">
      <w:pPr>
        <w:spacing w:before="240" w:after="240" w:line="240" w:lineRule="auto"/>
        <w:jc w:val="both"/>
        <w:rPr>
          <w:rFonts w:cs="Tahoma"/>
          <w:sz w:val="24"/>
          <w:szCs w:val="24"/>
        </w:rPr>
      </w:pPr>
      <w:r w:rsidRPr="00CA4E14">
        <w:rPr>
          <w:rFonts w:eastAsia="Times New Roman" w:cs="Tahoma"/>
          <w:b/>
          <w:bCs/>
          <w:color w:val="444444"/>
          <w:sz w:val="24"/>
          <w:szCs w:val="24"/>
          <w:lang w:eastAsia="ru-RU"/>
        </w:rPr>
        <w:t>Цель программы</w:t>
      </w:r>
      <w:r w:rsidRPr="00CA4E14">
        <w:rPr>
          <w:rFonts w:eastAsia="Times New Roman" w:cs="Tahoma"/>
          <w:color w:val="444444"/>
          <w:sz w:val="24"/>
          <w:szCs w:val="24"/>
          <w:lang w:eastAsia="ru-RU"/>
        </w:rPr>
        <w:t xml:space="preserve"> – </w:t>
      </w:r>
      <w:r w:rsidRPr="00CA4E14">
        <w:rPr>
          <w:rFonts w:cs="Tahoma"/>
          <w:sz w:val="24"/>
          <w:szCs w:val="24"/>
        </w:rPr>
        <w:t xml:space="preserve">повышение профессиональной компетенции специалистов в области нейропсихологической диагностики. Знакомство с основными направлениями </w:t>
      </w:r>
      <w:proofErr w:type="spellStart"/>
      <w:r w:rsidRPr="00CA4E14">
        <w:rPr>
          <w:rFonts w:cs="Tahoma"/>
          <w:sz w:val="24"/>
          <w:szCs w:val="24"/>
        </w:rPr>
        <w:t>нейрокоррекционной</w:t>
      </w:r>
      <w:proofErr w:type="spellEnd"/>
      <w:r w:rsidRPr="00CA4E14">
        <w:rPr>
          <w:rFonts w:cs="Tahoma"/>
          <w:sz w:val="24"/>
          <w:szCs w:val="24"/>
        </w:rPr>
        <w:t xml:space="preserve"> работы и практическая подготовка специалистов к работе по профилактике нарушения развития детей. </w:t>
      </w:r>
    </w:p>
    <w:p w:rsidR="00A2384C" w:rsidRPr="00CA4E14" w:rsidRDefault="00A2384C" w:rsidP="00CA4E14">
      <w:pPr>
        <w:spacing w:before="240" w:after="240" w:line="240" w:lineRule="auto"/>
        <w:jc w:val="center"/>
        <w:rPr>
          <w:rFonts w:cs="Tahoma"/>
          <w:b/>
          <w:color w:val="595959" w:themeColor="text1" w:themeTint="A6"/>
          <w:sz w:val="28"/>
          <w:szCs w:val="28"/>
        </w:rPr>
      </w:pPr>
      <w:r w:rsidRPr="00CA4E14">
        <w:rPr>
          <w:rFonts w:cs="Tahoma"/>
          <w:b/>
          <w:color w:val="595959" w:themeColor="text1" w:themeTint="A6"/>
          <w:sz w:val="28"/>
          <w:szCs w:val="28"/>
        </w:rPr>
        <w:t>Программа состоит из двух модулей</w:t>
      </w:r>
      <w:r w:rsidR="003F0F53" w:rsidRPr="00CA4E14">
        <w:rPr>
          <w:rFonts w:cs="Tahoma"/>
          <w:b/>
          <w:color w:val="595959" w:themeColor="text1" w:themeTint="A6"/>
          <w:sz w:val="28"/>
          <w:szCs w:val="28"/>
        </w:rPr>
        <w:t xml:space="preserve"> 1 и 2</w:t>
      </w:r>
      <w:r w:rsidRPr="00CA4E14">
        <w:rPr>
          <w:rFonts w:cs="Tahoma"/>
          <w:b/>
          <w:color w:val="595959" w:themeColor="text1" w:themeTint="A6"/>
          <w:sz w:val="28"/>
          <w:szCs w:val="28"/>
        </w:rPr>
        <w:t xml:space="preserve"> на выбор: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5496"/>
        <w:gridCol w:w="81"/>
        <w:gridCol w:w="61"/>
        <w:gridCol w:w="5279"/>
      </w:tblGrid>
      <w:tr w:rsidR="00A8227F" w:rsidRPr="00A8227F" w:rsidTr="00CA4E14">
        <w:trPr>
          <w:trHeight w:val="402"/>
        </w:trPr>
        <w:tc>
          <w:tcPr>
            <w:tcW w:w="2517" w:type="pct"/>
            <w:hideMark/>
          </w:tcPr>
          <w:p w:rsidR="00A8227F" w:rsidRPr="00A8227F" w:rsidRDefault="00A8227F" w:rsidP="00A8227F">
            <w:pPr>
              <w:jc w:val="center"/>
              <w:rPr>
                <w:rFonts w:eastAsia="Times New Roman" w:cs="Times New Roman"/>
                <w:b/>
                <w:bCs/>
                <w:color w:val="008A3E"/>
                <w:sz w:val="28"/>
                <w:szCs w:val="28"/>
                <w:lang w:eastAsia="ru-RU"/>
              </w:rPr>
            </w:pPr>
            <w:r w:rsidRPr="00A8227F">
              <w:rPr>
                <w:rFonts w:eastAsia="Times New Roman" w:cs="Times New Roman"/>
                <w:b/>
                <w:bCs/>
                <w:color w:val="008A3E"/>
                <w:sz w:val="28"/>
                <w:szCs w:val="28"/>
                <w:lang w:eastAsia="ru-RU"/>
              </w:rPr>
              <w:t>Модуль 1</w:t>
            </w:r>
          </w:p>
        </w:tc>
        <w:tc>
          <w:tcPr>
            <w:tcW w:w="2483" w:type="pct"/>
            <w:gridSpan w:val="3"/>
            <w:hideMark/>
          </w:tcPr>
          <w:p w:rsidR="00A8227F" w:rsidRPr="00A8227F" w:rsidRDefault="00A8227F" w:rsidP="00A8227F">
            <w:pPr>
              <w:jc w:val="center"/>
              <w:rPr>
                <w:rFonts w:eastAsia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</w:pPr>
            <w:r w:rsidRPr="00A8227F">
              <w:rPr>
                <w:rFonts w:eastAsia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Модуль 2</w:t>
            </w:r>
          </w:p>
        </w:tc>
      </w:tr>
      <w:tr w:rsidR="00A8227F" w:rsidRPr="00A8227F" w:rsidTr="00CA4E14">
        <w:trPr>
          <w:trHeight w:val="753"/>
        </w:trPr>
        <w:tc>
          <w:tcPr>
            <w:tcW w:w="2517" w:type="pct"/>
            <w:hideMark/>
          </w:tcPr>
          <w:p w:rsidR="00A8227F" w:rsidRPr="00A8227F" w:rsidRDefault="00A8227F" w:rsidP="00A8227F">
            <w:pPr>
              <w:jc w:val="center"/>
              <w:rPr>
                <w:rFonts w:eastAsia="Times New Roman" w:cs="Times New Roman"/>
                <w:b/>
                <w:bCs/>
                <w:color w:val="008A3E"/>
                <w:sz w:val="28"/>
                <w:szCs w:val="28"/>
                <w:lang w:eastAsia="ru-RU"/>
              </w:rPr>
            </w:pPr>
            <w:r w:rsidRPr="00A8227F">
              <w:rPr>
                <w:rFonts w:eastAsia="Times New Roman" w:cs="Times New Roman"/>
                <w:b/>
                <w:bCs/>
                <w:color w:val="008A3E"/>
                <w:sz w:val="28"/>
                <w:szCs w:val="28"/>
                <w:lang w:eastAsia="ru-RU"/>
              </w:rPr>
              <w:t>Нейропсихология детского возраста.</w:t>
            </w:r>
            <w:r w:rsidRPr="00A8227F">
              <w:rPr>
                <w:rFonts w:eastAsia="Times New Roman" w:cs="Times New Roman"/>
                <w:b/>
                <w:bCs/>
                <w:color w:val="008A3E"/>
                <w:sz w:val="28"/>
                <w:szCs w:val="28"/>
                <w:lang w:eastAsia="ru-RU"/>
              </w:rPr>
              <w:br/>
              <w:t>НЕЙРОДИАГНОСТИКА</w:t>
            </w:r>
          </w:p>
        </w:tc>
        <w:tc>
          <w:tcPr>
            <w:tcW w:w="2483" w:type="pct"/>
            <w:gridSpan w:val="3"/>
            <w:hideMark/>
          </w:tcPr>
          <w:p w:rsidR="00A8227F" w:rsidRPr="00A8227F" w:rsidRDefault="00A8227F" w:rsidP="00A8227F">
            <w:pPr>
              <w:jc w:val="center"/>
              <w:rPr>
                <w:rFonts w:eastAsia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</w:pPr>
            <w:r w:rsidRPr="00A8227F">
              <w:rPr>
                <w:rFonts w:eastAsia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Нейропсихологический подход к коррекции нарушения развития у детей.</w:t>
            </w:r>
          </w:p>
        </w:tc>
      </w:tr>
      <w:tr w:rsidR="00A2384C" w:rsidRPr="003F0F53" w:rsidTr="009D5140">
        <w:trPr>
          <w:trHeight w:val="426"/>
        </w:trPr>
        <w:tc>
          <w:tcPr>
            <w:tcW w:w="5000" w:type="pct"/>
            <w:gridSpan w:val="4"/>
            <w:vAlign w:val="bottom"/>
          </w:tcPr>
          <w:p w:rsidR="009D5140" w:rsidRPr="003F0F53" w:rsidRDefault="009D5140" w:rsidP="009D5140">
            <w:pPr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</w:pPr>
            <w:r w:rsidRPr="003F0F53">
              <w:rPr>
                <w:rFonts w:eastAsia="Times New Roman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  <w:t>В результате обучения Вы будете ЗНАТЬ:</w:t>
            </w:r>
          </w:p>
          <w:p w:rsidR="00A2384C" w:rsidRPr="003F0F53" w:rsidRDefault="00A2384C" w:rsidP="009D5140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A8227F" w:rsidRPr="00A8227F" w:rsidTr="00CA4E14">
        <w:trPr>
          <w:trHeight w:val="829"/>
        </w:trPr>
        <w:tc>
          <w:tcPr>
            <w:tcW w:w="2582" w:type="pct"/>
            <w:gridSpan w:val="3"/>
            <w:hideMark/>
          </w:tcPr>
          <w:p w:rsidR="00A8227F" w:rsidRPr="003F0F53" w:rsidRDefault="00A8227F" w:rsidP="00A8227F">
            <w:pPr>
              <w:pStyle w:val="a4"/>
              <w:numPr>
                <w:ilvl w:val="0"/>
                <w:numId w:val="1"/>
              </w:numPr>
              <w:ind w:left="426" w:hanging="426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Механизмы формирования психических процессов, состояний и индивидуальных различий жизнедеятельности человека.</w:t>
            </w:r>
          </w:p>
          <w:p w:rsidR="00A8227F" w:rsidRPr="003F0F53" w:rsidRDefault="00A8227F" w:rsidP="00A8227F">
            <w:pPr>
              <w:pStyle w:val="a4"/>
              <w:numPr>
                <w:ilvl w:val="0"/>
                <w:numId w:val="1"/>
              </w:numPr>
              <w:ind w:left="426" w:hanging="426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Методологические основы детской нейропсихологии. </w:t>
            </w:r>
          </w:p>
          <w:p w:rsidR="00A8227F" w:rsidRPr="003F0F53" w:rsidRDefault="00A8227F" w:rsidP="00A8227F">
            <w:pPr>
              <w:pStyle w:val="a4"/>
              <w:numPr>
                <w:ilvl w:val="0"/>
                <w:numId w:val="1"/>
              </w:numPr>
              <w:ind w:left="426" w:hanging="426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Основные принципы коррекции отклонения развития, а также возможные пути и способы восстановления высших психических функций. </w:t>
            </w:r>
          </w:p>
          <w:p w:rsidR="00A8227F" w:rsidRPr="00A8227F" w:rsidRDefault="00A8227F" w:rsidP="003F0F53">
            <w:pPr>
              <w:pStyle w:val="a4"/>
              <w:numPr>
                <w:ilvl w:val="0"/>
                <w:numId w:val="1"/>
              </w:numPr>
              <w:ind w:left="426" w:hanging="426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Основные принципы формирования и адаптации диагностических методов и программ при работе с детьми и подростками с учетом особенностей развития ребенка.</w:t>
            </w:r>
          </w:p>
        </w:tc>
        <w:tc>
          <w:tcPr>
            <w:tcW w:w="2418" w:type="pct"/>
            <w:hideMark/>
          </w:tcPr>
          <w:p w:rsidR="00A8227F" w:rsidRPr="003F0F53" w:rsidRDefault="00A8227F" w:rsidP="00A8227F">
            <w:pPr>
              <w:pStyle w:val="a4"/>
              <w:numPr>
                <w:ilvl w:val="0"/>
                <w:numId w:val="2"/>
              </w:numPr>
              <w:ind w:left="329" w:hanging="329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Основные принципы коррекции отклонения развития, а также возможные пути и способы восстановления высших психических функций;</w:t>
            </w:r>
          </w:p>
          <w:p w:rsidR="00BD17AF" w:rsidRPr="003F0F53" w:rsidRDefault="00BD17AF" w:rsidP="00BD17AF">
            <w:pPr>
              <w:pStyle w:val="a4"/>
              <w:ind w:left="329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8227F" w:rsidRPr="003F0F53" w:rsidRDefault="00A8227F" w:rsidP="00A8227F">
            <w:pPr>
              <w:pStyle w:val="a4"/>
              <w:numPr>
                <w:ilvl w:val="0"/>
                <w:numId w:val="2"/>
              </w:numPr>
              <w:ind w:left="329" w:hanging="329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Основные принципы формирования и адаптации коррекционных программ при работе с детьми и подростками с учетом особенностей развития ребенка</w:t>
            </w:r>
          </w:p>
        </w:tc>
      </w:tr>
      <w:tr w:rsidR="00A8227F" w:rsidRPr="003F0F53" w:rsidTr="009D5140">
        <w:trPr>
          <w:trHeight w:val="556"/>
        </w:trPr>
        <w:tc>
          <w:tcPr>
            <w:tcW w:w="5000" w:type="pct"/>
            <w:gridSpan w:val="4"/>
            <w:hideMark/>
          </w:tcPr>
          <w:p w:rsidR="009D5140" w:rsidRPr="003F0F53" w:rsidRDefault="009D5140" w:rsidP="009D5140">
            <w:pPr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</w:pPr>
            <w:r w:rsidRPr="003F0F53">
              <w:rPr>
                <w:rFonts w:eastAsia="Times New Roman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  <w:t xml:space="preserve">В результате обучения Вы будете УМЕТЬ: </w:t>
            </w:r>
          </w:p>
          <w:p w:rsidR="00A8227F" w:rsidRPr="00A8227F" w:rsidRDefault="00A8227F" w:rsidP="00A8227F">
            <w:pPr>
              <w:rPr>
                <w:rFonts w:eastAsia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A8227F" w:rsidRPr="00A8227F" w:rsidTr="009D5140">
        <w:trPr>
          <w:trHeight w:val="701"/>
        </w:trPr>
        <w:tc>
          <w:tcPr>
            <w:tcW w:w="2554" w:type="pct"/>
            <w:gridSpan w:val="2"/>
            <w:hideMark/>
          </w:tcPr>
          <w:p w:rsidR="00A8227F" w:rsidRPr="003F0F53" w:rsidRDefault="00A8227F" w:rsidP="00A8227F">
            <w:pPr>
              <w:pStyle w:val="a4"/>
              <w:numPr>
                <w:ilvl w:val="0"/>
                <w:numId w:val="3"/>
              </w:numPr>
              <w:ind w:left="426" w:hanging="426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 xml:space="preserve">Применять широкий спектр механизмов для анализа психических процессов и состояний с учётом антропометрических, анатомических и физиологических параметров жизнедеятельности человека в </w:t>
            </w:r>
            <w:proofErr w:type="spellStart"/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фило-соци</w:t>
            </w:r>
            <w:proofErr w:type="gramStart"/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о</w:t>
            </w:r>
            <w:proofErr w:type="spellEnd"/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proofErr w:type="gramEnd"/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 xml:space="preserve"> и онтогенезе. </w:t>
            </w:r>
          </w:p>
          <w:p w:rsidR="00A8227F" w:rsidRPr="003F0F53" w:rsidRDefault="00A8227F" w:rsidP="00A8227F">
            <w:pPr>
              <w:pStyle w:val="a4"/>
              <w:numPr>
                <w:ilvl w:val="0"/>
                <w:numId w:val="3"/>
              </w:numPr>
              <w:ind w:left="426" w:hanging="426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Использовать методы нейропсихологической диагностики. </w:t>
            </w:r>
          </w:p>
          <w:p w:rsidR="00A8227F" w:rsidRPr="003F0F53" w:rsidRDefault="00A8227F" w:rsidP="00A8227F">
            <w:pPr>
              <w:pStyle w:val="a4"/>
              <w:numPr>
                <w:ilvl w:val="0"/>
                <w:numId w:val="3"/>
              </w:numPr>
              <w:ind w:left="426" w:hanging="426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Разрабатывать программы диагностики с применением нейропсихологических методик в работе с детьми с аномальным развитием. </w:t>
            </w:r>
          </w:p>
          <w:p w:rsidR="00A8227F" w:rsidRPr="003F0F53" w:rsidRDefault="00A8227F" w:rsidP="00A8227F">
            <w:pPr>
              <w:pStyle w:val="a4"/>
              <w:numPr>
                <w:ilvl w:val="0"/>
                <w:numId w:val="3"/>
              </w:numPr>
              <w:ind w:left="426" w:hanging="426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Организовывать коррекционную работу с детьми и подростками. </w:t>
            </w:r>
          </w:p>
          <w:p w:rsidR="00A8227F" w:rsidRPr="003F0F53" w:rsidRDefault="00A8227F" w:rsidP="00A8227F">
            <w:pPr>
              <w:pStyle w:val="a4"/>
              <w:numPr>
                <w:ilvl w:val="0"/>
                <w:numId w:val="3"/>
              </w:numPr>
              <w:ind w:left="426" w:hanging="426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Применять на практике методы нейропсихологической диагностики. </w:t>
            </w:r>
          </w:p>
          <w:p w:rsidR="00A8227F" w:rsidRPr="003F0F53" w:rsidRDefault="00A8227F" w:rsidP="00A8227F">
            <w:pPr>
              <w:pStyle w:val="a4"/>
              <w:numPr>
                <w:ilvl w:val="0"/>
                <w:numId w:val="3"/>
              </w:numPr>
              <w:ind w:left="426" w:hanging="426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Адаптировать нейропсихологические методики под конкретные запросы с учетом индивидуального развития ребенка.</w:t>
            </w:r>
          </w:p>
        </w:tc>
        <w:tc>
          <w:tcPr>
            <w:tcW w:w="2446" w:type="pct"/>
            <w:gridSpan w:val="2"/>
            <w:hideMark/>
          </w:tcPr>
          <w:p w:rsidR="00A8227F" w:rsidRPr="003F0F53" w:rsidRDefault="00A8227F" w:rsidP="00BD17AF">
            <w:pPr>
              <w:pStyle w:val="a4"/>
              <w:numPr>
                <w:ilvl w:val="0"/>
                <w:numId w:val="4"/>
              </w:numPr>
              <w:ind w:left="329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Разрабатывать коррекционные программы.</w:t>
            </w:r>
            <w:r w:rsidRPr="00A8227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BD17AF" w:rsidRPr="003F0F53" w:rsidRDefault="00BD17AF" w:rsidP="00BD17AF">
            <w:pPr>
              <w:pStyle w:val="a4"/>
              <w:ind w:left="329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8227F" w:rsidRPr="003F0F53" w:rsidRDefault="00A8227F" w:rsidP="00BD17AF">
            <w:pPr>
              <w:pStyle w:val="a4"/>
              <w:numPr>
                <w:ilvl w:val="0"/>
                <w:numId w:val="4"/>
              </w:numPr>
              <w:ind w:left="329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Организовывать коррекционную работу с детьми и подростками </w:t>
            </w:r>
          </w:p>
          <w:p w:rsidR="00BD17AF" w:rsidRPr="003F0F53" w:rsidRDefault="00BD17AF" w:rsidP="00BD17AF">
            <w:pPr>
              <w:pStyle w:val="a4"/>
              <w:ind w:left="329"/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8227F" w:rsidRPr="003F0F53" w:rsidRDefault="00A8227F" w:rsidP="009D5140">
            <w:pPr>
              <w:pStyle w:val="a4"/>
              <w:numPr>
                <w:ilvl w:val="0"/>
                <w:numId w:val="4"/>
              </w:numPr>
              <w:ind w:left="329"/>
              <w:jc w:val="both"/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  <w:r w:rsidRPr="003F0F53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Проектировать коррекционные программы с использованием нейропсихологических методик и подходов.</w:t>
            </w:r>
          </w:p>
        </w:tc>
      </w:tr>
      <w:tr w:rsidR="00A2384C" w:rsidRPr="003F0F53" w:rsidTr="009D5140">
        <w:trPr>
          <w:trHeight w:val="556"/>
        </w:trPr>
        <w:tc>
          <w:tcPr>
            <w:tcW w:w="2554" w:type="pct"/>
            <w:gridSpan w:val="2"/>
          </w:tcPr>
          <w:p w:rsidR="00BD17AF" w:rsidRPr="003F0F53" w:rsidRDefault="00CA4E14" w:rsidP="00BD17AF">
            <w:pPr>
              <w:rPr>
                <w:rFonts w:cs="Tahoma"/>
                <w:sz w:val="24"/>
                <w:szCs w:val="24"/>
              </w:rPr>
            </w:pPr>
            <w:r w:rsidRPr="00CA4E14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Объем модуля – 36 часов</w:t>
            </w:r>
            <w:r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 xml:space="preserve">; </w:t>
            </w:r>
            <w:r w:rsidRPr="00CA4E14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Стоимость – 10 000 руб.</w:t>
            </w:r>
          </w:p>
        </w:tc>
        <w:tc>
          <w:tcPr>
            <w:tcW w:w="2446" w:type="pct"/>
            <w:gridSpan w:val="2"/>
          </w:tcPr>
          <w:p w:rsidR="00A2384C" w:rsidRPr="003F0F53" w:rsidRDefault="00CA4E14" w:rsidP="00CA4E14">
            <w:pPr>
              <w:rPr>
                <w:rFonts w:cs="Tahoma"/>
                <w:sz w:val="24"/>
                <w:szCs w:val="24"/>
              </w:rPr>
            </w:pPr>
            <w:r w:rsidRPr="00CA4E14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Объем модуля – 36 часов</w:t>
            </w:r>
            <w:r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 xml:space="preserve">; </w:t>
            </w:r>
            <w:r w:rsidRPr="00CA4E14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Стоимость – 10 000 руб.</w:t>
            </w:r>
          </w:p>
        </w:tc>
      </w:tr>
      <w:tr w:rsidR="00BD17AF" w:rsidRPr="003F0F53" w:rsidTr="00CA4E14">
        <w:trPr>
          <w:trHeight w:val="482"/>
        </w:trPr>
        <w:tc>
          <w:tcPr>
            <w:tcW w:w="5000" w:type="pct"/>
            <w:gridSpan w:val="4"/>
            <w:hideMark/>
          </w:tcPr>
          <w:p w:rsidR="00BD17AF" w:rsidRPr="003F0F53" w:rsidRDefault="00BD17AF" w:rsidP="00BD17AF">
            <w:pPr>
              <w:jc w:val="center"/>
              <w:rPr>
                <w:color w:val="444444"/>
                <w:sz w:val="21"/>
                <w:szCs w:val="21"/>
              </w:rPr>
            </w:pPr>
            <w:r w:rsidRPr="003F0F53">
              <w:rPr>
                <w:rFonts w:eastAsia="Times New Roman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  <w:t>даты и время проведения занятий</w:t>
            </w:r>
          </w:p>
        </w:tc>
      </w:tr>
      <w:tr w:rsidR="00BD17AF" w:rsidRPr="00BD17AF" w:rsidTr="009D5140">
        <w:trPr>
          <w:trHeight w:val="398"/>
        </w:trPr>
        <w:tc>
          <w:tcPr>
            <w:tcW w:w="2554" w:type="pct"/>
            <w:gridSpan w:val="2"/>
            <w:hideMark/>
          </w:tcPr>
          <w:p w:rsidR="00BD17AF" w:rsidRPr="00BD17AF" w:rsidRDefault="00BD17AF" w:rsidP="003C211D">
            <w:pPr>
              <w:jc w:val="center"/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</w:pPr>
            <w:r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>21 мая</w:t>
            </w:r>
            <w:r w:rsidR="003C211D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 </w:t>
            </w:r>
            <w:r w:rsidR="003C211D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>–</w:t>
            </w:r>
            <w:r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="003C211D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>с 17.00 до 20-00</w:t>
            </w:r>
          </w:p>
        </w:tc>
        <w:tc>
          <w:tcPr>
            <w:tcW w:w="2446" w:type="pct"/>
            <w:gridSpan w:val="2"/>
            <w:hideMark/>
          </w:tcPr>
          <w:p w:rsidR="00BD17AF" w:rsidRPr="00BD17AF" w:rsidRDefault="00BD17AF" w:rsidP="00BD17AF">
            <w:pPr>
              <w:jc w:val="center"/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  <w:r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10 июня</w:t>
            </w:r>
            <w:r w:rsidR="003C211D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="003C211D"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–</w:t>
            </w:r>
            <w:r w:rsidR="00F1756B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с </w:t>
            </w:r>
            <w:r w:rsidR="00F1756B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9-00 до 18-00</w:t>
            </w:r>
          </w:p>
        </w:tc>
      </w:tr>
      <w:tr w:rsidR="00BD17AF" w:rsidRPr="00BD17AF" w:rsidTr="009D5140">
        <w:trPr>
          <w:trHeight w:val="418"/>
        </w:trPr>
        <w:tc>
          <w:tcPr>
            <w:tcW w:w="2554" w:type="pct"/>
            <w:gridSpan w:val="2"/>
            <w:hideMark/>
          </w:tcPr>
          <w:p w:rsidR="00BD17AF" w:rsidRPr="00BD17AF" w:rsidRDefault="00BD17AF" w:rsidP="003C211D">
            <w:pPr>
              <w:jc w:val="center"/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</w:pPr>
            <w:r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25 мая </w:t>
            </w:r>
            <w:r w:rsidR="003C211D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="003C211D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>–</w:t>
            </w:r>
            <w:r w:rsidR="003C211D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с 10.00 до 15-00</w:t>
            </w:r>
          </w:p>
        </w:tc>
        <w:tc>
          <w:tcPr>
            <w:tcW w:w="2446" w:type="pct"/>
            <w:gridSpan w:val="2"/>
            <w:hideMark/>
          </w:tcPr>
          <w:p w:rsidR="00BD17AF" w:rsidRPr="00BD17AF" w:rsidRDefault="003C211D" w:rsidP="00BD17AF">
            <w:pPr>
              <w:jc w:val="center"/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13 июня </w:t>
            </w:r>
            <w:r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="00F1756B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с 13-00 до 18-00</w:t>
            </w:r>
          </w:p>
        </w:tc>
      </w:tr>
      <w:tr w:rsidR="00BD17AF" w:rsidRPr="00BD17AF" w:rsidTr="003F0F53">
        <w:trPr>
          <w:trHeight w:val="378"/>
        </w:trPr>
        <w:tc>
          <w:tcPr>
            <w:tcW w:w="2554" w:type="pct"/>
            <w:gridSpan w:val="2"/>
            <w:hideMark/>
          </w:tcPr>
          <w:p w:rsidR="00BD17AF" w:rsidRPr="00BD17AF" w:rsidRDefault="003C211D" w:rsidP="003C211D">
            <w:pP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                        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>3 июня</w:t>
            </w:r>
            <w: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="00CA4E14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>–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с </w:t>
            </w:r>
            <w:r w:rsidR="00F1756B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>9-00 до 18-00</w:t>
            </w:r>
          </w:p>
        </w:tc>
        <w:tc>
          <w:tcPr>
            <w:tcW w:w="2446" w:type="pct"/>
            <w:gridSpan w:val="2"/>
            <w:hideMark/>
          </w:tcPr>
          <w:p w:rsidR="00BD17AF" w:rsidRPr="00BD17AF" w:rsidRDefault="00F1756B" w:rsidP="00BD17AF">
            <w:pPr>
              <w:jc w:val="center"/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18 июня </w:t>
            </w:r>
            <w:r w:rsidR="003C211D"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–</w:t>
            </w:r>
            <w:r w:rsidR="00BD17AF"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="003C211D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9-00 </w:t>
            </w:r>
            <w:r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до 18-00.</w:t>
            </w:r>
          </w:p>
        </w:tc>
      </w:tr>
      <w:tr w:rsidR="00BD17AF" w:rsidRPr="00BD17AF" w:rsidTr="003F0F53">
        <w:trPr>
          <w:trHeight w:val="457"/>
        </w:trPr>
        <w:tc>
          <w:tcPr>
            <w:tcW w:w="2554" w:type="pct"/>
            <w:gridSpan w:val="2"/>
            <w:hideMark/>
          </w:tcPr>
          <w:p w:rsidR="00BD17AF" w:rsidRPr="00BD17AF" w:rsidRDefault="003C211D" w:rsidP="003C211D">
            <w:pP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                        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>4 июня</w:t>
            </w:r>
            <w: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с</w:t>
            </w:r>
            <w:r w:rsidR="00F1756B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9-00 до 18-00</w:t>
            </w:r>
          </w:p>
        </w:tc>
        <w:tc>
          <w:tcPr>
            <w:tcW w:w="2446" w:type="pct"/>
            <w:gridSpan w:val="2"/>
            <w:hideMark/>
          </w:tcPr>
          <w:p w:rsidR="00BD17AF" w:rsidRPr="00BD17AF" w:rsidRDefault="00BD17AF" w:rsidP="00BD17AF">
            <w:pPr>
              <w:jc w:val="center"/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  <w:r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24 июня</w:t>
            </w:r>
            <w:r w:rsidR="003C211D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="003C211D"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–</w:t>
            </w:r>
            <w:r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  с </w:t>
            </w:r>
            <w:r w:rsidR="00F1756B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9-00 </w:t>
            </w:r>
            <w:r w:rsidR="00F1756B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 </w:t>
            </w:r>
            <w:r w:rsidRPr="00BD17AF"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до 18-00</w:t>
            </w:r>
          </w:p>
        </w:tc>
      </w:tr>
      <w:tr w:rsidR="00BD17AF" w:rsidRPr="00BD17AF" w:rsidTr="003F0F53">
        <w:trPr>
          <w:trHeight w:val="408"/>
        </w:trPr>
        <w:tc>
          <w:tcPr>
            <w:tcW w:w="2554" w:type="pct"/>
            <w:gridSpan w:val="2"/>
            <w:hideMark/>
          </w:tcPr>
          <w:p w:rsidR="00BD17AF" w:rsidRPr="00BD17AF" w:rsidRDefault="003C211D" w:rsidP="003C211D">
            <w:pP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                        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6 июня </w:t>
            </w:r>
            <w: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>–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>с</w:t>
            </w:r>
            <w:r w:rsidR="00F1756B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</w:t>
            </w:r>
            <w:r w:rsidR="00BD17AF" w:rsidRPr="00BD17AF"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  <w:t xml:space="preserve"> 9.00 до 18.00</w:t>
            </w:r>
          </w:p>
        </w:tc>
        <w:tc>
          <w:tcPr>
            <w:tcW w:w="2446" w:type="pct"/>
            <w:gridSpan w:val="2"/>
            <w:hideMark/>
          </w:tcPr>
          <w:p w:rsidR="00BD17AF" w:rsidRPr="00BD17AF" w:rsidRDefault="00BD17AF" w:rsidP="00BD17A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7A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D17AF" w:rsidRPr="003F0F53" w:rsidTr="003F0F53">
        <w:trPr>
          <w:trHeight w:val="340"/>
        </w:trPr>
        <w:tc>
          <w:tcPr>
            <w:tcW w:w="5000" w:type="pct"/>
            <w:gridSpan w:val="4"/>
          </w:tcPr>
          <w:p w:rsidR="00CA4E14" w:rsidRDefault="00CA4E14" w:rsidP="009D5140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</w:p>
          <w:p w:rsidR="00BD17AF" w:rsidRPr="003F0F53" w:rsidRDefault="00BD17AF" w:rsidP="009D5140">
            <w:pPr>
              <w:jc w:val="center"/>
              <w:rPr>
                <w:rFonts w:cs="Segoe UI Symbol"/>
                <w:b/>
                <w:color w:val="595959" w:themeColor="text1" w:themeTint="A6"/>
                <w:sz w:val="28"/>
                <w:szCs w:val="28"/>
              </w:rPr>
            </w:pPr>
            <w:r w:rsidRPr="003F0F53">
              <w:rPr>
                <w:b/>
                <w:color w:val="595959" w:themeColor="text1" w:themeTint="A6"/>
                <w:sz w:val="28"/>
                <w:szCs w:val="28"/>
              </w:rPr>
              <w:t>Познакомиться с прог</w:t>
            </w:r>
            <w:r w:rsidR="009D5140" w:rsidRPr="003F0F53">
              <w:rPr>
                <w:b/>
                <w:color w:val="595959" w:themeColor="text1" w:themeTint="A6"/>
                <w:sz w:val="28"/>
                <w:szCs w:val="28"/>
              </w:rPr>
              <w:t xml:space="preserve">раммой  и </w:t>
            </w:r>
            <w:r w:rsidR="00CA4E14">
              <w:rPr>
                <w:b/>
                <w:color w:val="595959" w:themeColor="text1" w:themeTint="A6"/>
                <w:sz w:val="28"/>
                <w:szCs w:val="28"/>
              </w:rPr>
              <w:t>з</w:t>
            </w:r>
            <w:r w:rsidR="009D5140" w:rsidRPr="003F0F53">
              <w:rPr>
                <w:b/>
                <w:color w:val="595959" w:themeColor="text1" w:themeTint="A6"/>
                <w:sz w:val="28"/>
                <w:szCs w:val="28"/>
              </w:rPr>
              <w:t xml:space="preserve">аписаться  вы можете по указанной ссылке </w:t>
            </w:r>
            <w:r w:rsidRPr="003F0F53">
              <w:rPr>
                <w:b/>
                <w:color w:val="595959" w:themeColor="text1" w:themeTint="A6"/>
                <w:sz w:val="28"/>
                <w:szCs w:val="28"/>
              </w:rPr>
              <w:t xml:space="preserve">здесь </w:t>
            </w:r>
            <w:r w:rsidR="00CA4E14" w:rsidRPr="00CA4E14">
              <w:rPr>
                <w:b/>
                <w:color w:val="595959" w:themeColor="text1" w:themeTint="A6"/>
                <w:sz w:val="32"/>
                <w:szCs w:val="32"/>
              </w:rPr>
              <w:sym w:font="Wingdings 3" w:char="F098"/>
            </w:r>
          </w:p>
          <w:p w:rsidR="009D5140" w:rsidRPr="003F0F53" w:rsidRDefault="009D5140" w:rsidP="009D51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140" w:rsidRPr="009D5140" w:rsidTr="003F0F53">
        <w:trPr>
          <w:trHeight w:val="765"/>
        </w:trPr>
        <w:tc>
          <w:tcPr>
            <w:tcW w:w="2554" w:type="pct"/>
            <w:gridSpan w:val="2"/>
            <w:hideMark/>
          </w:tcPr>
          <w:p w:rsidR="009D5140" w:rsidRPr="003F0F53" w:rsidRDefault="009D5140" w:rsidP="00F1756B">
            <w:pP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</w:pPr>
          </w:p>
          <w:p w:rsidR="009D5140" w:rsidRPr="00F1756B" w:rsidRDefault="00EA0D02" w:rsidP="00F1756B">
            <w:pPr>
              <w:rPr>
                <w:rFonts w:eastAsia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</w:pPr>
            <w:hyperlink r:id="rId7" w:history="1">
              <w:r w:rsidR="00F1756B" w:rsidRPr="00F1756B">
                <w:rPr>
                  <w:rStyle w:val="a5"/>
                  <w:rFonts w:eastAsia="Times New Roman" w:cs="Times New Roman"/>
                  <w:b/>
                  <w:bCs/>
                  <w:color w:val="339966"/>
                  <w:sz w:val="24"/>
                  <w:szCs w:val="24"/>
                  <w:lang w:eastAsia="ru-RU"/>
                </w:rPr>
                <w:t>http://fpkmgppu.ru/programs/elements/ppp-92/</w:t>
              </w:r>
            </w:hyperlink>
          </w:p>
          <w:p w:rsidR="009D5140" w:rsidRPr="009D5140" w:rsidRDefault="009D5140" w:rsidP="00F1756B">
            <w:pPr>
              <w:rPr>
                <w:rFonts w:eastAsia="Times New Roman" w:cs="Times New Roman"/>
                <w:b/>
                <w:bCs/>
                <w:color w:val="008A3E"/>
                <w:sz w:val="24"/>
                <w:szCs w:val="24"/>
                <w:lang w:eastAsia="ru-RU"/>
              </w:rPr>
            </w:pPr>
          </w:p>
        </w:tc>
        <w:tc>
          <w:tcPr>
            <w:tcW w:w="2446" w:type="pct"/>
            <w:gridSpan w:val="2"/>
            <w:hideMark/>
          </w:tcPr>
          <w:p w:rsidR="009D5140" w:rsidRPr="003F0F53" w:rsidRDefault="009D5140" w:rsidP="00F1756B">
            <w:pPr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</w:p>
          <w:p w:rsidR="009D5140" w:rsidRPr="009D5140" w:rsidRDefault="00EA0D02" w:rsidP="00F1756B">
            <w:pPr>
              <w:rPr>
                <w:rFonts w:eastAsia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  <w:hyperlink r:id="rId8" w:history="1">
              <w:r w:rsidR="00F1756B" w:rsidRPr="00F1756B">
                <w:rPr>
                  <w:rStyle w:val="a5"/>
                  <w:rFonts w:eastAsia="Times New Roman" w:cs="Times New Roman"/>
                  <w:b/>
                  <w:bCs/>
                  <w:color w:val="943634" w:themeColor="accent2" w:themeShade="BF"/>
                  <w:sz w:val="24"/>
                  <w:szCs w:val="24"/>
                  <w:lang w:eastAsia="ru-RU"/>
                </w:rPr>
                <w:t>http://fpkmgppu.ru/programs/elements/ppp-93/</w:t>
              </w:r>
            </w:hyperlink>
          </w:p>
        </w:tc>
      </w:tr>
      <w:tr w:rsidR="00BD17AF" w:rsidRPr="003F0F53" w:rsidTr="009D5140">
        <w:tc>
          <w:tcPr>
            <w:tcW w:w="5000" w:type="pct"/>
            <w:gridSpan w:val="4"/>
          </w:tcPr>
          <w:p w:rsidR="00BD17AF" w:rsidRPr="00F1756B" w:rsidRDefault="009D5140" w:rsidP="00BD17AF">
            <w:pPr>
              <w:jc w:val="center"/>
              <w:rPr>
                <w:rFonts w:cs="Tahoma"/>
                <w:color w:val="FF0000"/>
                <w:sz w:val="24"/>
                <w:szCs w:val="24"/>
              </w:rPr>
            </w:pPr>
            <w:r w:rsidRPr="00CA4E14">
              <w:rPr>
                <w:rFonts w:cs="Tahoma"/>
                <w:b/>
                <w:color w:val="FF0000"/>
                <w:sz w:val="24"/>
                <w:szCs w:val="24"/>
              </w:rPr>
              <w:t>ВНИМАНИЕ</w:t>
            </w:r>
            <w:r w:rsidRPr="003F0F53">
              <w:rPr>
                <w:rFonts w:cs="Tahoma"/>
                <w:sz w:val="24"/>
                <w:szCs w:val="24"/>
              </w:rPr>
              <w:t xml:space="preserve">: </w:t>
            </w:r>
            <w:r w:rsidR="00BD17AF" w:rsidRPr="003F0F53">
              <w:rPr>
                <w:rFonts w:cs="Tahoma"/>
                <w:sz w:val="24"/>
                <w:szCs w:val="24"/>
              </w:rPr>
              <w:t xml:space="preserve">В настоящий момент действует </w:t>
            </w:r>
            <w:r w:rsidR="00BD17AF" w:rsidRPr="00F1756B">
              <w:rPr>
                <w:rFonts w:cs="Tahoma"/>
                <w:b/>
                <w:bCs/>
                <w:color w:val="FF0000"/>
                <w:sz w:val="24"/>
                <w:szCs w:val="24"/>
              </w:rPr>
              <w:t>СПЕЦИАЛЬНОЕ ПРЕДЛОЖЕНИЕ</w:t>
            </w:r>
            <w:r w:rsidR="00BD17AF" w:rsidRPr="00F1756B">
              <w:rPr>
                <w:rFonts w:cs="Tahoma"/>
                <w:color w:val="FF0000"/>
                <w:sz w:val="24"/>
                <w:szCs w:val="24"/>
              </w:rPr>
              <w:t>!</w:t>
            </w:r>
          </w:p>
          <w:p w:rsidR="00BD17AF" w:rsidRPr="003F0F53" w:rsidRDefault="00BD17AF" w:rsidP="00BD17AF">
            <w:pPr>
              <w:jc w:val="center"/>
              <w:rPr>
                <w:rFonts w:cs="Tahoma"/>
                <w:sz w:val="24"/>
                <w:szCs w:val="24"/>
              </w:rPr>
            </w:pPr>
            <w:r w:rsidRPr="003F0F53">
              <w:rPr>
                <w:rFonts w:cs="Tahoma"/>
                <w:sz w:val="24"/>
                <w:szCs w:val="24"/>
              </w:rPr>
              <w:t xml:space="preserve">При одновременной регистрации и приобретении программ (1 и 2 модулей) стоимость составит                  </w:t>
            </w:r>
            <w:r w:rsidRPr="00F1756B">
              <w:rPr>
                <w:rFonts w:cs="Tahoma"/>
                <w:b/>
                <w:bCs/>
                <w:color w:val="FF0000"/>
                <w:sz w:val="24"/>
                <w:szCs w:val="24"/>
              </w:rPr>
              <w:t xml:space="preserve">16 400 </w:t>
            </w:r>
            <w:proofErr w:type="spellStart"/>
            <w:r w:rsidRPr="00F1756B">
              <w:rPr>
                <w:rFonts w:cs="Tahoma"/>
                <w:b/>
                <w:bCs/>
                <w:color w:val="FF0000"/>
                <w:sz w:val="24"/>
                <w:szCs w:val="24"/>
              </w:rPr>
              <w:t>руб</w:t>
            </w:r>
            <w:proofErr w:type="spellEnd"/>
            <w:r w:rsidRPr="00F1756B">
              <w:rPr>
                <w:rFonts w:cs="Tahoma"/>
                <w:color w:val="FF0000"/>
                <w:sz w:val="24"/>
                <w:szCs w:val="24"/>
              </w:rPr>
              <w:t xml:space="preserve">, </w:t>
            </w:r>
            <w:r w:rsidRPr="003F0F53">
              <w:rPr>
                <w:rFonts w:cs="Tahoma"/>
                <w:sz w:val="24"/>
                <w:szCs w:val="24"/>
              </w:rPr>
              <w:t>вместо 20 000 руб. (объем программы - 72 часа)</w:t>
            </w:r>
          </w:p>
        </w:tc>
      </w:tr>
    </w:tbl>
    <w:p w:rsidR="003F0F53" w:rsidRPr="003F0F53" w:rsidRDefault="003F0F53" w:rsidP="003F0F53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3F0F53" w:rsidRPr="003F0F53" w:rsidRDefault="003F0F53" w:rsidP="003F0F53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3F0F53">
        <w:rPr>
          <w:b/>
          <w:sz w:val="24"/>
          <w:szCs w:val="24"/>
        </w:rPr>
        <w:t>АВТОР ПРОГРАММЫ:</w:t>
      </w:r>
      <w:r w:rsidRPr="003F0F53">
        <w:rPr>
          <w:sz w:val="24"/>
          <w:szCs w:val="24"/>
        </w:rPr>
        <w:t xml:space="preserve"> </w:t>
      </w:r>
      <w:r w:rsidRPr="003F0F53">
        <w:rPr>
          <w:b/>
          <w:color w:val="00B050"/>
          <w:sz w:val="24"/>
          <w:szCs w:val="24"/>
          <w:u w:val="single"/>
        </w:rPr>
        <w:t>ПОКРОВСКАЯ СВЕТЛАНА ВИКТОРОВНА</w:t>
      </w:r>
      <w:r w:rsidRPr="003F0F53">
        <w:rPr>
          <w:b/>
          <w:sz w:val="24"/>
          <w:szCs w:val="24"/>
        </w:rPr>
        <w:t xml:space="preserve"> </w:t>
      </w:r>
      <w:r w:rsidRPr="003F0F53">
        <w:rPr>
          <w:sz w:val="24"/>
          <w:szCs w:val="24"/>
        </w:rPr>
        <w:t xml:space="preserve">-  </w:t>
      </w:r>
      <w:r w:rsidRPr="003F0F53">
        <w:rPr>
          <w:rFonts w:cs="Times New Roman"/>
          <w:sz w:val="24"/>
          <w:szCs w:val="24"/>
        </w:rPr>
        <w:t xml:space="preserve">Кандидат психологических наук. Клинический психолог, </w:t>
      </w:r>
      <w:proofErr w:type="spellStart"/>
      <w:r w:rsidRPr="003F0F53">
        <w:rPr>
          <w:rFonts w:cs="Times New Roman"/>
          <w:sz w:val="24"/>
          <w:szCs w:val="24"/>
        </w:rPr>
        <w:t>нейропсихолог</w:t>
      </w:r>
      <w:proofErr w:type="spellEnd"/>
      <w:r w:rsidRPr="003F0F53">
        <w:rPr>
          <w:rFonts w:cs="Times New Roman"/>
          <w:sz w:val="24"/>
          <w:szCs w:val="24"/>
        </w:rPr>
        <w:t xml:space="preserve">, психотерапевт, дефектолог-логопед. Действительный член Международной нейропсихологической ассоциации (INS) с 2004 г. Сертифицированный специалист в области арт-терапии, </w:t>
      </w:r>
      <w:proofErr w:type="spellStart"/>
      <w:r w:rsidRPr="003F0F53">
        <w:rPr>
          <w:rFonts w:cs="Times New Roman"/>
          <w:sz w:val="24"/>
          <w:szCs w:val="24"/>
        </w:rPr>
        <w:t>гештальт</w:t>
      </w:r>
      <w:proofErr w:type="spellEnd"/>
      <w:r w:rsidRPr="003F0F53">
        <w:rPr>
          <w:rFonts w:cs="Times New Roman"/>
          <w:sz w:val="24"/>
          <w:szCs w:val="24"/>
        </w:rPr>
        <w:t xml:space="preserve">-терапии. </w:t>
      </w:r>
    </w:p>
    <w:p w:rsidR="003F0F53" w:rsidRPr="003F0F53" w:rsidRDefault="003F0F53" w:rsidP="003F0F53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3F0F53">
        <w:rPr>
          <w:rFonts w:cs="Times New Roman"/>
          <w:sz w:val="24"/>
          <w:szCs w:val="24"/>
        </w:rPr>
        <w:t>С 2003 г. по настоящее время ведет приемы на базе детской поликлиники Управления делами Президента; является преподавателем Института психотерапии и клинической психологии – проводит учебные семинары и тренинги по нейропсихологии, психотерапии и </w:t>
      </w:r>
      <w:proofErr w:type="spellStart"/>
      <w:r w:rsidRPr="003F0F53">
        <w:rPr>
          <w:rFonts w:cs="Times New Roman"/>
          <w:sz w:val="24"/>
          <w:szCs w:val="24"/>
        </w:rPr>
        <w:t>психокоррекции</w:t>
      </w:r>
      <w:proofErr w:type="spellEnd"/>
      <w:r w:rsidRPr="003F0F53">
        <w:rPr>
          <w:rFonts w:cs="Times New Roman"/>
          <w:sz w:val="24"/>
          <w:szCs w:val="24"/>
        </w:rPr>
        <w:t xml:space="preserve"> детей и подростков, специализируясь на нейропсихологической диагностике и коррекции трудностей обучения и развития (коррекция речевых нарушений, нарушение памяти, внимания, мышления), коррекции эмоциональных расстройств у детей и подростков, коррекции детско-</w:t>
      </w:r>
      <w:proofErr w:type="spellStart"/>
      <w:r w:rsidRPr="003F0F53">
        <w:rPr>
          <w:rFonts w:cs="Times New Roman"/>
          <w:sz w:val="24"/>
          <w:szCs w:val="24"/>
        </w:rPr>
        <w:t>родительскиих</w:t>
      </w:r>
      <w:proofErr w:type="spellEnd"/>
      <w:r w:rsidRPr="003F0F53">
        <w:rPr>
          <w:rFonts w:cs="Times New Roman"/>
          <w:sz w:val="24"/>
          <w:szCs w:val="24"/>
        </w:rPr>
        <w:t xml:space="preserve"> отношений. </w:t>
      </w:r>
    </w:p>
    <w:p w:rsidR="00A2384C" w:rsidRPr="003F0F53" w:rsidRDefault="00A2384C" w:rsidP="00A2384C">
      <w:pPr>
        <w:rPr>
          <w:rFonts w:cs="Tahoma"/>
          <w:sz w:val="24"/>
          <w:szCs w:val="24"/>
        </w:rPr>
      </w:pPr>
    </w:p>
    <w:p w:rsidR="00916A5E" w:rsidRPr="009D5140" w:rsidRDefault="00EA0D02">
      <w:pPr>
        <w:rPr>
          <w:sz w:val="24"/>
          <w:szCs w:val="24"/>
        </w:rPr>
      </w:pPr>
    </w:p>
    <w:sectPr w:rsidR="00916A5E" w:rsidRPr="009D5140" w:rsidSect="00BD1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654_"/>
      </v:shape>
    </w:pict>
  </w:numPicBullet>
  <w:numPicBullet w:numPicBulletId="1">
    <w:pict>
      <v:shape id="_x0000_i1029" type="#_x0000_t75" style="width:11.25pt;height:11.25pt" o:bullet="t">
        <v:imagedata r:id="rId2" o:title="BD10264_"/>
      </v:shape>
    </w:pict>
  </w:numPicBullet>
  <w:abstractNum w:abstractNumId="0">
    <w:nsid w:val="15047E38"/>
    <w:multiLevelType w:val="hybridMultilevel"/>
    <w:tmpl w:val="C5B67152"/>
    <w:lvl w:ilvl="0" w:tplc="F37EE5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97820"/>
    <w:multiLevelType w:val="hybridMultilevel"/>
    <w:tmpl w:val="B66855EA"/>
    <w:lvl w:ilvl="0" w:tplc="59D4A9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3C60"/>
    <w:multiLevelType w:val="hybridMultilevel"/>
    <w:tmpl w:val="D62847CC"/>
    <w:lvl w:ilvl="0" w:tplc="71F2E13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75A13"/>
    <w:multiLevelType w:val="hybridMultilevel"/>
    <w:tmpl w:val="9ED0F77C"/>
    <w:lvl w:ilvl="0" w:tplc="59D4A9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4C"/>
    <w:rsid w:val="003C211D"/>
    <w:rsid w:val="003F0F53"/>
    <w:rsid w:val="009D5140"/>
    <w:rsid w:val="00A2384C"/>
    <w:rsid w:val="00A8227F"/>
    <w:rsid w:val="00BD17AF"/>
    <w:rsid w:val="00CA4E14"/>
    <w:rsid w:val="00DB7F9E"/>
    <w:rsid w:val="00E91267"/>
    <w:rsid w:val="00EA0D02"/>
    <w:rsid w:val="00F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2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5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2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kmgppu.ru/programs/elements/ppp-93/" TargetMode="External"/><Relationship Id="rId3" Type="http://schemas.openxmlformats.org/officeDocument/2006/relationships/styles" Target="styles.xml"/><Relationship Id="rId7" Type="http://schemas.openxmlformats.org/officeDocument/2006/relationships/hyperlink" Target="http://fpkmgppu.ru/programs/elements/ppp-9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E34D-CDB7-4434-8916-E3FF660F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Клякина Марина Анатольева</dc:creator>
  <cp:lastModifiedBy>Клякина Марина Анатольева</cp:lastModifiedBy>
  <cp:revision>2</cp:revision>
  <dcterms:created xsi:type="dcterms:W3CDTF">2019-04-04T17:05:00Z</dcterms:created>
  <dcterms:modified xsi:type="dcterms:W3CDTF">2019-04-04T17:05:00Z</dcterms:modified>
</cp:coreProperties>
</file>