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thinThickSmallGap" w:sz="24" w:space="0" w:color="00B05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395"/>
      </w:tblGrid>
      <w:tr w:rsidR="0033412C" w:rsidRPr="0033412C" w14:paraId="6ABF5B84" w14:textId="77777777" w:rsidTr="001075D8">
        <w:trPr>
          <w:jc w:val="center"/>
        </w:trPr>
        <w:tc>
          <w:tcPr>
            <w:tcW w:w="6374" w:type="dxa"/>
            <w:vAlign w:val="center"/>
          </w:tcPr>
          <w:p w14:paraId="2993D85F" w14:textId="77777777" w:rsidR="0033412C" w:rsidRPr="0033412C" w:rsidRDefault="0033412C" w:rsidP="008C261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412C">
              <w:rPr>
                <w:noProof/>
                <w:sz w:val="22"/>
                <w:szCs w:val="22"/>
              </w:rPr>
              <w:drawing>
                <wp:inline distT="0" distB="0" distL="0" distR="0" wp14:anchorId="4A26B91C" wp14:editId="75623E2D">
                  <wp:extent cx="3518809" cy="1222633"/>
                  <wp:effectExtent l="0" t="0" r="5715" b="0"/>
                  <wp:docPr id="188598118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0281" cy="1233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5" w:type="dxa"/>
            <w:vAlign w:val="center"/>
          </w:tcPr>
          <w:p w14:paraId="27E080F1" w14:textId="77777777" w:rsidR="0033412C" w:rsidRPr="0033412C" w:rsidRDefault="0033412C" w:rsidP="008C261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3412C">
              <w:rPr>
                <w:noProof/>
                <w:sz w:val="22"/>
                <w:szCs w:val="22"/>
              </w:rPr>
              <w:drawing>
                <wp:inline distT="0" distB="0" distL="0" distR="0" wp14:anchorId="4DB82520" wp14:editId="63CAC7DC">
                  <wp:extent cx="1808870" cy="571500"/>
                  <wp:effectExtent l="0" t="0" r="1270" b="0"/>
                  <wp:docPr id="101075875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361" cy="583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D1ED0" w14:textId="77777777" w:rsidR="0033412C" w:rsidRDefault="0033412C" w:rsidP="008C26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7B6AEB" w14:textId="09947FF2" w:rsidR="002B2D89" w:rsidRPr="00372863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72863">
        <w:rPr>
          <w:rFonts w:ascii="Times New Roman" w:hAnsi="Times New Roman" w:cs="Times New Roman"/>
          <w:sz w:val="26"/>
          <w:szCs w:val="26"/>
        </w:rPr>
        <w:t>Первая международная междисциплинарная</w:t>
      </w:r>
    </w:p>
    <w:p w14:paraId="10C19E27" w14:textId="77777777" w:rsidR="002B2D89" w:rsidRPr="00372863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72863">
        <w:rPr>
          <w:rFonts w:ascii="Times New Roman" w:hAnsi="Times New Roman" w:cs="Times New Roman"/>
          <w:sz w:val="26"/>
          <w:szCs w:val="26"/>
        </w:rPr>
        <w:t>конференция ИП РАН</w:t>
      </w:r>
    </w:p>
    <w:p w14:paraId="7BADE4FC" w14:textId="5D056D6E" w:rsidR="00372863" w:rsidRDefault="00372863" w:rsidP="008C26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863">
        <w:rPr>
          <w:rFonts w:ascii="Times New Roman" w:hAnsi="Times New Roman" w:cs="Times New Roman"/>
          <w:sz w:val="26"/>
          <w:szCs w:val="26"/>
        </w:rPr>
        <w:t>при участии Московской международной академии</w:t>
      </w:r>
    </w:p>
    <w:p w14:paraId="7BA2EDDE" w14:textId="77777777" w:rsidR="001075D8" w:rsidRDefault="001075D8" w:rsidP="008C26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84C8D7" w14:textId="77777777" w:rsidR="001075D8" w:rsidRPr="003D371D" w:rsidRDefault="001075D8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71D">
        <w:rPr>
          <w:rFonts w:ascii="Times New Roman" w:hAnsi="Times New Roman" w:cs="Times New Roman"/>
          <w:b/>
          <w:bCs/>
          <w:sz w:val="32"/>
          <w:szCs w:val="32"/>
        </w:rPr>
        <w:t>Искусственный интеллект в психологии:</w:t>
      </w:r>
    </w:p>
    <w:p w14:paraId="41010FF4" w14:textId="18837037" w:rsidR="001075D8" w:rsidRDefault="001075D8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71D">
        <w:rPr>
          <w:rFonts w:ascii="Times New Roman" w:hAnsi="Times New Roman" w:cs="Times New Roman"/>
          <w:b/>
          <w:bCs/>
          <w:sz w:val="32"/>
          <w:szCs w:val="32"/>
        </w:rPr>
        <w:t>обмен опытом и перспективы развития</w:t>
      </w:r>
    </w:p>
    <w:p w14:paraId="726838F6" w14:textId="77777777" w:rsidR="00046C41" w:rsidRDefault="00046C41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A034D67" w14:textId="2749047D" w:rsidR="00046C41" w:rsidRDefault="00046C41" w:rsidP="008C26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15–17 октября 2026 г.</w:t>
      </w:r>
    </w:p>
    <w:p w14:paraId="4BBBBE65" w14:textId="4421FC63" w:rsidR="001075D8" w:rsidRDefault="001075D8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D371D">
        <w:rPr>
          <w:noProof/>
          <w:sz w:val="32"/>
          <w:szCs w:val="32"/>
        </w:rPr>
        <w:drawing>
          <wp:inline distT="0" distB="0" distL="0" distR="0" wp14:anchorId="66DC4C70" wp14:editId="74DE8D84">
            <wp:extent cx="899160" cy="899160"/>
            <wp:effectExtent l="0" t="0" r="0" b="0"/>
            <wp:docPr id="16831403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0B841" w14:textId="77777777" w:rsidR="001075D8" w:rsidRDefault="001075D8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E862F46" w14:textId="538FD3F9" w:rsidR="002B2D89" w:rsidRPr="00D021C9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21C9">
        <w:rPr>
          <w:rFonts w:ascii="Times New Roman" w:hAnsi="Times New Roman" w:cs="Times New Roman"/>
          <w:b/>
          <w:bCs/>
          <w:sz w:val="22"/>
          <w:szCs w:val="22"/>
        </w:rPr>
        <w:t>ПРОГРАММНЫЙ КОМИТЕТ</w:t>
      </w:r>
    </w:p>
    <w:p w14:paraId="0CD060FB" w14:textId="77777777" w:rsidR="002B2D89" w:rsidRPr="00D021C9" w:rsidRDefault="002B2D89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31253AC7" w14:textId="77777777" w:rsidR="002B2D89" w:rsidRPr="00D021C9" w:rsidRDefault="002B2D89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D021C9">
        <w:rPr>
          <w:rFonts w:ascii="Times New Roman" w:hAnsi="Times New Roman" w:cs="Times New Roman"/>
          <w:b/>
          <w:bCs/>
          <w:i/>
          <w:iCs/>
          <w:sz w:val="22"/>
          <w:szCs w:val="22"/>
        </w:rPr>
        <w:t>Председатель:</w:t>
      </w:r>
      <w:r w:rsidRPr="00D021C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021C9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D021C9">
        <w:rPr>
          <w:rFonts w:ascii="Times New Roman" w:hAnsi="Times New Roman" w:cs="Times New Roman"/>
          <w:sz w:val="22"/>
          <w:szCs w:val="22"/>
        </w:rPr>
        <w:t xml:space="preserve">. </w:t>
      </w:r>
      <w:r w:rsidRPr="00D021C9">
        <w:rPr>
          <w:rFonts w:ascii="Times New Roman" w:hAnsi="Times New Roman" w:cs="Times New Roman"/>
          <w:b/>
          <w:bCs/>
          <w:sz w:val="22"/>
          <w:szCs w:val="22"/>
        </w:rPr>
        <w:t xml:space="preserve">Лебедев А.Н. </w:t>
      </w:r>
      <w:r w:rsidRPr="00D021C9">
        <w:rPr>
          <w:rFonts w:ascii="Times New Roman" w:hAnsi="Times New Roman" w:cs="Times New Roman"/>
          <w:sz w:val="22"/>
          <w:szCs w:val="22"/>
        </w:rPr>
        <w:t xml:space="preserve">(ИП РАН) </w:t>
      </w:r>
    </w:p>
    <w:p w14:paraId="7C4CA39B" w14:textId="77777777" w:rsidR="002B2D89" w:rsidRPr="00D021C9" w:rsidRDefault="002B2D89" w:rsidP="008C2615">
      <w:pPr>
        <w:spacing w:after="0" w:line="276" w:lineRule="auto"/>
        <w:ind w:left="-74"/>
        <w:rPr>
          <w:rFonts w:ascii="Times New Roman" w:hAnsi="Times New Roman" w:cs="Times New Roman"/>
          <w:sz w:val="22"/>
          <w:szCs w:val="22"/>
        </w:rPr>
      </w:pPr>
    </w:p>
    <w:p w14:paraId="5692F3A5" w14:textId="29DD6520" w:rsidR="00236C9C" w:rsidRPr="00236C9C" w:rsidRDefault="00236C9C" w:rsidP="008C2615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Аллахвердов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В.М.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(Ин-тут мозга человека им. Н.П. Бехтеревой, Санкт-Петербург); академик РАН,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д.мед.н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Анохин К.В. </w:t>
      </w:r>
      <w:r w:rsidRPr="00236C9C">
        <w:rPr>
          <w:rFonts w:ascii="Times New Roman" w:hAnsi="Times New Roman" w:cs="Times New Roman"/>
          <w:sz w:val="22"/>
          <w:szCs w:val="22"/>
        </w:rPr>
        <w:t xml:space="preserve">(МГУ им. М.В. Ломоносова);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Белинская Е.П. </w:t>
      </w:r>
      <w:r w:rsidRPr="00236C9C">
        <w:rPr>
          <w:rFonts w:ascii="Times New Roman" w:hAnsi="Times New Roman" w:cs="Times New Roman"/>
          <w:sz w:val="22"/>
          <w:szCs w:val="22"/>
        </w:rPr>
        <w:t>(МГУ им. М.В.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36C9C">
        <w:rPr>
          <w:rFonts w:ascii="Times New Roman" w:hAnsi="Times New Roman" w:cs="Times New Roman"/>
          <w:sz w:val="22"/>
          <w:szCs w:val="22"/>
        </w:rPr>
        <w:t xml:space="preserve">Ломоносова);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Воронин А.Н. </w:t>
      </w:r>
      <w:r w:rsidRPr="00236C9C">
        <w:rPr>
          <w:rFonts w:ascii="Times New Roman" w:hAnsi="Times New Roman" w:cs="Times New Roman"/>
          <w:sz w:val="22"/>
          <w:szCs w:val="22"/>
        </w:rPr>
        <w:t xml:space="preserve">(ИП РАН);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Коровкин С.Ю.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(ИП РАН);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к.пс.н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Косарецкий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С.Г.</w:t>
      </w:r>
      <w:r w:rsidRPr="00236C9C">
        <w:rPr>
          <w:rFonts w:ascii="Times New Roman" w:hAnsi="Times New Roman" w:cs="Times New Roman"/>
          <w:sz w:val="22"/>
          <w:szCs w:val="22"/>
        </w:rPr>
        <w:t> (МГППУ);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36C9C">
        <w:rPr>
          <w:rFonts w:ascii="Times New Roman" w:hAnsi="Times New Roman" w:cs="Times New Roman"/>
          <w:sz w:val="22"/>
          <w:szCs w:val="22"/>
        </w:rPr>
        <w:t>академик РАН,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36C9C">
        <w:rPr>
          <w:rFonts w:ascii="Times New Roman" w:hAnsi="Times New Roman" w:cs="Times New Roman"/>
          <w:sz w:val="22"/>
          <w:szCs w:val="22"/>
        </w:rPr>
        <w:t>д.ф.н.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Лекторский В.А.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(ИФ РАН); профессор РАН,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Нестик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Т.А.</w:t>
      </w:r>
      <w:r w:rsidRPr="00236C9C">
        <w:rPr>
          <w:rFonts w:ascii="Times New Roman" w:hAnsi="Times New Roman" w:cs="Times New Roman"/>
          <w:sz w:val="22"/>
          <w:szCs w:val="22"/>
        </w:rPr>
        <w:t> (ИП РАН);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Носуленко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В.Н.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(ИП РАН); профессор РАН,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Нуркова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В.В.</w:t>
      </w:r>
      <w:r w:rsidRPr="00236C9C">
        <w:rPr>
          <w:rFonts w:ascii="Times New Roman" w:hAnsi="Times New Roman" w:cs="Times New Roman"/>
          <w:sz w:val="22"/>
          <w:szCs w:val="22"/>
        </w:rPr>
        <w:t> (ИП РАН); к.т.н.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Панфилова А.С. </w:t>
      </w:r>
      <w:r w:rsidRPr="00236C9C">
        <w:rPr>
          <w:rFonts w:ascii="Times New Roman" w:hAnsi="Times New Roman" w:cs="Times New Roman"/>
          <w:sz w:val="22"/>
          <w:szCs w:val="22"/>
        </w:rPr>
        <w:t xml:space="preserve">(ИП РАН);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Поддьяков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А.Н.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(ВШЭ);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Самойленко Е.С.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(ИП РАН);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к.пс.н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Сергоманов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П.А. </w:t>
      </w:r>
      <w:r w:rsidRPr="00236C9C">
        <w:rPr>
          <w:rFonts w:ascii="Times New Roman" w:hAnsi="Times New Roman" w:cs="Times New Roman"/>
          <w:sz w:val="22"/>
          <w:szCs w:val="22"/>
        </w:rPr>
        <w:t>(ООО "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СберОбразование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 xml:space="preserve">"); академик РАО,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Солдатова Г.В.</w:t>
      </w:r>
      <w:r w:rsidRPr="00236C9C">
        <w:rPr>
          <w:rFonts w:ascii="Times New Roman" w:hAnsi="Times New Roman" w:cs="Times New Roman"/>
          <w:sz w:val="22"/>
          <w:szCs w:val="22"/>
        </w:rPr>
        <w:t> (МГУ им. М.В. Ломоносова);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Степанов С.Ю. </w:t>
      </w:r>
      <w:r w:rsidRPr="00236C9C">
        <w:rPr>
          <w:rFonts w:ascii="Times New Roman" w:hAnsi="Times New Roman" w:cs="Times New Roman"/>
          <w:sz w:val="22"/>
          <w:szCs w:val="22"/>
        </w:rPr>
        <w:t xml:space="preserve">(ИППО МГПУ, ИП РАН);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Спиридонов В.Ф.</w:t>
      </w:r>
      <w:r w:rsidRPr="00236C9C">
        <w:rPr>
          <w:rFonts w:ascii="Times New Roman" w:hAnsi="Times New Roman" w:cs="Times New Roman"/>
          <w:sz w:val="22"/>
          <w:szCs w:val="22"/>
        </w:rPr>
        <w:t> (РАНХиГС);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д.филол.н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.,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Терентий Л.М.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(ММА);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к.филос.н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proofErr w:type="spellStart"/>
      <w:r w:rsidRPr="00236C9C">
        <w:rPr>
          <w:rFonts w:ascii="Times New Roman" w:hAnsi="Times New Roman" w:cs="Times New Roman"/>
          <w:b/>
          <w:bCs/>
          <w:sz w:val="22"/>
          <w:szCs w:val="22"/>
        </w:rPr>
        <w:t>Терехович</w:t>
      </w:r>
      <w:proofErr w:type="spellEnd"/>
      <w:r w:rsidRPr="00236C9C">
        <w:rPr>
          <w:rFonts w:ascii="Times New Roman" w:hAnsi="Times New Roman" w:cs="Times New Roman"/>
          <w:b/>
          <w:bCs/>
          <w:sz w:val="22"/>
          <w:szCs w:val="22"/>
        </w:rPr>
        <w:t xml:space="preserve"> В.Э. </w:t>
      </w:r>
      <w:r w:rsidRPr="00236C9C">
        <w:rPr>
          <w:rFonts w:ascii="Times New Roman" w:hAnsi="Times New Roman" w:cs="Times New Roman"/>
          <w:sz w:val="22"/>
          <w:szCs w:val="22"/>
        </w:rPr>
        <w:t>(ВШЭ); член-корр. РАО,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Ульянина О.А.</w:t>
      </w:r>
      <w:r w:rsidRPr="00236C9C">
        <w:rPr>
          <w:rFonts w:ascii="Times New Roman" w:hAnsi="Times New Roman" w:cs="Times New Roman"/>
          <w:sz w:val="22"/>
          <w:szCs w:val="22"/>
        </w:rPr>
        <w:t xml:space="preserve"> (МГППУ); академик РАН,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Ушаков Д.В. </w:t>
      </w:r>
      <w:r w:rsidRPr="00236C9C">
        <w:rPr>
          <w:rFonts w:ascii="Times New Roman" w:hAnsi="Times New Roman" w:cs="Times New Roman"/>
          <w:sz w:val="22"/>
          <w:szCs w:val="22"/>
        </w:rPr>
        <w:t xml:space="preserve">(ИП РАН); </w:t>
      </w:r>
      <w:proofErr w:type="spellStart"/>
      <w:r w:rsidR="002C37EC">
        <w:rPr>
          <w:rFonts w:ascii="Times New Roman" w:hAnsi="Times New Roman" w:cs="Times New Roman"/>
          <w:sz w:val="22"/>
          <w:szCs w:val="22"/>
        </w:rPr>
        <w:t>к.пс.н</w:t>
      </w:r>
      <w:proofErr w:type="spellEnd"/>
      <w:r w:rsidR="002C37EC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2C37EC" w:rsidRPr="002C37EC">
        <w:rPr>
          <w:rFonts w:ascii="Times New Roman" w:hAnsi="Times New Roman" w:cs="Times New Roman"/>
          <w:b/>
          <w:bCs/>
          <w:sz w:val="22"/>
          <w:szCs w:val="22"/>
        </w:rPr>
        <w:t>Чигарькова</w:t>
      </w:r>
      <w:proofErr w:type="spellEnd"/>
      <w:r w:rsidR="002C37EC" w:rsidRPr="002C37EC">
        <w:rPr>
          <w:rFonts w:ascii="Times New Roman" w:hAnsi="Times New Roman" w:cs="Times New Roman"/>
          <w:b/>
          <w:bCs/>
          <w:sz w:val="22"/>
          <w:szCs w:val="22"/>
        </w:rPr>
        <w:t xml:space="preserve"> С.В.</w:t>
      </w:r>
      <w:r w:rsidR="002C37EC">
        <w:rPr>
          <w:rFonts w:ascii="Times New Roman" w:hAnsi="Times New Roman" w:cs="Times New Roman"/>
          <w:sz w:val="22"/>
          <w:szCs w:val="22"/>
        </w:rPr>
        <w:t xml:space="preserve"> (</w:t>
      </w:r>
      <w:r w:rsidR="002C37EC" w:rsidRPr="00236C9C">
        <w:rPr>
          <w:rFonts w:ascii="Times New Roman" w:hAnsi="Times New Roman" w:cs="Times New Roman"/>
          <w:sz w:val="22"/>
          <w:szCs w:val="22"/>
        </w:rPr>
        <w:t>МГУ им. М.В.</w:t>
      </w:r>
      <w:r w:rsidR="002C37EC">
        <w:rPr>
          <w:rFonts w:ascii="Times New Roman" w:hAnsi="Times New Roman" w:cs="Times New Roman"/>
          <w:sz w:val="22"/>
          <w:szCs w:val="22"/>
        </w:rPr>
        <w:t xml:space="preserve"> </w:t>
      </w:r>
      <w:r w:rsidR="002C37EC" w:rsidRPr="00236C9C">
        <w:rPr>
          <w:rFonts w:ascii="Times New Roman" w:hAnsi="Times New Roman" w:cs="Times New Roman"/>
          <w:sz w:val="22"/>
          <w:szCs w:val="22"/>
        </w:rPr>
        <w:t>Ломоносова</w:t>
      </w:r>
      <w:r w:rsidR="002C37EC">
        <w:rPr>
          <w:rFonts w:ascii="Times New Roman" w:hAnsi="Times New Roman" w:cs="Times New Roman"/>
          <w:sz w:val="22"/>
          <w:szCs w:val="22"/>
        </w:rPr>
        <w:t>)</w:t>
      </w:r>
      <w:r w:rsidR="00B2413C">
        <w:rPr>
          <w:rFonts w:ascii="Times New Roman" w:hAnsi="Times New Roman" w:cs="Times New Roman"/>
          <w:sz w:val="22"/>
          <w:szCs w:val="22"/>
        </w:rPr>
        <w:t>;</w:t>
      </w:r>
      <w:r w:rsidR="002C37EC" w:rsidRPr="00236C9C">
        <w:rPr>
          <w:rFonts w:ascii="Times New Roman" w:hAnsi="Times New Roman" w:cs="Times New Roman"/>
          <w:sz w:val="22"/>
          <w:szCs w:val="22"/>
        </w:rPr>
        <w:t xml:space="preserve"> </w:t>
      </w:r>
      <w:r w:rsidRPr="00236C9C">
        <w:rPr>
          <w:rFonts w:ascii="Times New Roman" w:hAnsi="Times New Roman" w:cs="Times New Roman"/>
          <w:sz w:val="22"/>
          <w:szCs w:val="22"/>
        </w:rPr>
        <w:t xml:space="preserve">член-корр. РАН, </w:t>
      </w:r>
      <w:proofErr w:type="spellStart"/>
      <w:r w:rsidRPr="00236C9C">
        <w:rPr>
          <w:rFonts w:ascii="Times New Roman" w:hAnsi="Times New Roman" w:cs="Times New Roman"/>
          <w:sz w:val="22"/>
          <w:szCs w:val="22"/>
        </w:rPr>
        <w:t>д.пс.н</w:t>
      </w:r>
      <w:proofErr w:type="spellEnd"/>
      <w:r w:rsidRPr="00236C9C">
        <w:rPr>
          <w:rFonts w:ascii="Times New Roman" w:hAnsi="Times New Roman" w:cs="Times New Roman"/>
          <w:sz w:val="22"/>
          <w:szCs w:val="22"/>
        </w:rPr>
        <w:t>. </w:t>
      </w:r>
      <w:r w:rsidRPr="00236C9C">
        <w:rPr>
          <w:rFonts w:ascii="Times New Roman" w:hAnsi="Times New Roman" w:cs="Times New Roman"/>
          <w:b/>
          <w:bCs/>
          <w:sz w:val="22"/>
          <w:szCs w:val="22"/>
        </w:rPr>
        <w:t>Юревич А.В.</w:t>
      </w:r>
      <w:r w:rsidRPr="00236C9C">
        <w:rPr>
          <w:rFonts w:ascii="Times New Roman" w:hAnsi="Times New Roman" w:cs="Times New Roman"/>
          <w:sz w:val="22"/>
          <w:szCs w:val="22"/>
        </w:rPr>
        <w:t> (ИП РАН).</w:t>
      </w:r>
    </w:p>
    <w:p w14:paraId="232D5DCF" w14:textId="30A8D524" w:rsidR="002B2D89" w:rsidRPr="004A3133" w:rsidRDefault="002B2D89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4A3133">
        <w:rPr>
          <w:rFonts w:ascii="Times New Roman" w:hAnsi="Times New Roman" w:cs="Times New Roman"/>
          <w:sz w:val="22"/>
          <w:szCs w:val="22"/>
        </w:rPr>
        <w:t>.</w:t>
      </w:r>
    </w:p>
    <w:p w14:paraId="1E748247" w14:textId="77777777" w:rsidR="002B2D89" w:rsidRPr="004A3133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6B69A7B" w14:textId="13E33A96" w:rsidR="002B2D89" w:rsidRPr="004A3133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A3133">
        <w:rPr>
          <w:rFonts w:ascii="Times New Roman" w:hAnsi="Times New Roman" w:cs="Times New Roman"/>
          <w:b/>
          <w:bCs/>
          <w:sz w:val="22"/>
          <w:szCs w:val="22"/>
        </w:rPr>
        <w:t>ОРГАНИЗАЦИОННЫЙ КОМИТЕТ</w:t>
      </w:r>
    </w:p>
    <w:p w14:paraId="565165D5" w14:textId="77777777" w:rsidR="002B2D89" w:rsidRPr="004A3133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BBC6DAE" w14:textId="77777777" w:rsidR="002B2D89" w:rsidRDefault="002B2D89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4A3133">
        <w:rPr>
          <w:rFonts w:ascii="Times New Roman" w:hAnsi="Times New Roman" w:cs="Times New Roman"/>
          <w:b/>
          <w:bCs/>
          <w:i/>
          <w:iCs/>
          <w:sz w:val="22"/>
          <w:szCs w:val="22"/>
        </w:rPr>
        <w:t>Председатель</w:t>
      </w:r>
      <w:r w:rsidRPr="004A3133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4A3133">
        <w:rPr>
          <w:rFonts w:ascii="Times New Roman" w:hAnsi="Times New Roman" w:cs="Times New Roman"/>
          <w:sz w:val="22"/>
          <w:szCs w:val="22"/>
        </w:rPr>
        <w:t>к.пс.н</w:t>
      </w:r>
      <w:proofErr w:type="spellEnd"/>
      <w:r w:rsidRPr="004A3133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4A3133">
        <w:rPr>
          <w:rFonts w:ascii="Times New Roman" w:hAnsi="Times New Roman" w:cs="Times New Roman"/>
          <w:b/>
          <w:bCs/>
          <w:sz w:val="22"/>
          <w:szCs w:val="22"/>
        </w:rPr>
        <w:t>Гордякова</w:t>
      </w:r>
      <w:proofErr w:type="spellEnd"/>
      <w:r w:rsidRPr="004A3133">
        <w:rPr>
          <w:rFonts w:ascii="Times New Roman" w:hAnsi="Times New Roman" w:cs="Times New Roman"/>
          <w:b/>
          <w:bCs/>
          <w:sz w:val="22"/>
          <w:szCs w:val="22"/>
        </w:rPr>
        <w:t xml:space="preserve"> О.В.</w:t>
      </w:r>
      <w:r w:rsidRPr="004A3133">
        <w:rPr>
          <w:rFonts w:ascii="Times New Roman" w:hAnsi="Times New Roman" w:cs="Times New Roman"/>
          <w:sz w:val="22"/>
          <w:szCs w:val="22"/>
        </w:rPr>
        <w:t xml:space="preserve"> (ИП РАН)</w:t>
      </w:r>
    </w:p>
    <w:p w14:paraId="39D5D287" w14:textId="77777777" w:rsidR="00372863" w:rsidRPr="004A3133" w:rsidRDefault="00372863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65639394" w14:textId="75E356D2" w:rsidR="002B2D89" w:rsidRPr="00210F16" w:rsidRDefault="00016C61" w:rsidP="0061498F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A3133">
        <w:rPr>
          <w:rFonts w:ascii="Times New Roman" w:hAnsi="Times New Roman" w:cs="Times New Roman"/>
          <w:sz w:val="22"/>
          <w:szCs w:val="22"/>
        </w:rPr>
        <w:t xml:space="preserve">Борисова А.М., </w:t>
      </w:r>
      <w:r w:rsidR="004F2BA4" w:rsidRPr="004A3133">
        <w:rPr>
          <w:rFonts w:ascii="Times New Roman" w:hAnsi="Times New Roman" w:cs="Times New Roman"/>
          <w:sz w:val="22"/>
          <w:szCs w:val="22"/>
        </w:rPr>
        <w:t>Ветрова И.И.</w:t>
      </w:r>
      <w:r w:rsidR="000E69A6">
        <w:rPr>
          <w:rFonts w:ascii="Times New Roman" w:hAnsi="Times New Roman" w:cs="Times New Roman"/>
          <w:sz w:val="22"/>
          <w:szCs w:val="22"/>
        </w:rPr>
        <w:t>,</w:t>
      </w:r>
      <w:r w:rsidR="004F2BA4" w:rsidRPr="004A3133">
        <w:rPr>
          <w:rFonts w:ascii="Times New Roman" w:hAnsi="Times New Roman" w:cs="Times New Roman"/>
          <w:sz w:val="22"/>
          <w:szCs w:val="22"/>
        </w:rPr>
        <w:t xml:space="preserve"> </w:t>
      </w:r>
      <w:r w:rsidR="002B2D89" w:rsidRPr="004A3133">
        <w:rPr>
          <w:rFonts w:ascii="Times New Roman" w:hAnsi="Times New Roman" w:cs="Times New Roman"/>
          <w:sz w:val="22"/>
          <w:szCs w:val="22"/>
        </w:rPr>
        <w:t xml:space="preserve">Воронин А.Н., </w:t>
      </w:r>
      <w:proofErr w:type="spellStart"/>
      <w:r w:rsidR="002B2D89" w:rsidRPr="004A3133">
        <w:rPr>
          <w:rFonts w:ascii="Times New Roman" w:hAnsi="Times New Roman" w:cs="Times New Roman"/>
          <w:sz w:val="22"/>
          <w:szCs w:val="22"/>
        </w:rPr>
        <w:t>Книголюбова</w:t>
      </w:r>
      <w:proofErr w:type="spellEnd"/>
      <w:r w:rsidR="002B2D89" w:rsidRPr="004A3133">
        <w:rPr>
          <w:rFonts w:ascii="Times New Roman" w:hAnsi="Times New Roman" w:cs="Times New Roman"/>
          <w:sz w:val="22"/>
          <w:szCs w:val="22"/>
        </w:rPr>
        <w:t xml:space="preserve"> А.Н., Коровкин С.Ю., </w:t>
      </w:r>
      <w:r w:rsidR="000E69A6">
        <w:rPr>
          <w:rFonts w:ascii="Times New Roman" w:hAnsi="Times New Roman" w:cs="Times New Roman"/>
          <w:sz w:val="22"/>
          <w:szCs w:val="22"/>
        </w:rPr>
        <w:t xml:space="preserve">Ларионов И.В., </w:t>
      </w:r>
      <w:r w:rsidR="002B2D89" w:rsidRPr="004A3133">
        <w:rPr>
          <w:rFonts w:ascii="Times New Roman" w:hAnsi="Times New Roman" w:cs="Times New Roman"/>
          <w:sz w:val="22"/>
          <w:szCs w:val="22"/>
        </w:rPr>
        <w:t>Лебедев А.Н.,</w:t>
      </w:r>
      <w:r w:rsidR="002B2D89">
        <w:rPr>
          <w:rFonts w:ascii="Times New Roman" w:hAnsi="Times New Roman" w:cs="Times New Roman"/>
          <w:sz w:val="22"/>
          <w:szCs w:val="22"/>
        </w:rPr>
        <w:t xml:space="preserve"> </w:t>
      </w:r>
      <w:r w:rsidR="00030952">
        <w:rPr>
          <w:rFonts w:ascii="Times New Roman" w:hAnsi="Times New Roman" w:cs="Times New Roman"/>
          <w:sz w:val="22"/>
          <w:szCs w:val="22"/>
        </w:rPr>
        <w:t>Лебедева А.А.,</w:t>
      </w:r>
      <w:r w:rsidR="0061498F" w:rsidRPr="0061498F">
        <w:rPr>
          <w:rFonts w:ascii="Times New Roman" w:hAnsi="Times New Roman" w:cs="Times New Roman"/>
          <w:sz w:val="22"/>
          <w:szCs w:val="22"/>
        </w:rPr>
        <w:t xml:space="preserve"> </w:t>
      </w:r>
      <w:r w:rsidR="004C6704">
        <w:rPr>
          <w:rFonts w:ascii="Times New Roman" w:hAnsi="Times New Roman" w:cs="Times New Roman"/>
          <w:sz w:val="22"/>
          <w:szCs w:val="22"/>
        </w:rPr>
        <w:t xml:space="preserve">Левашов А.А., </w:t>
      </w:r>
      <w:r w:rsidR="002B2D89" w:rsidRPr="00210F16">
        <w:rPr>
          <w:rFonts w:ascii="Times New Roman" w:hAnsi="Times New Roman" w:cs="Times New Roman"/>
          <w:sz w:val="22"/>
          <w:szCs w:val="22"/>
        </w:rPr>
        <w:t>Морозов П.В.</w:t>
      </w:r>
      <w:r w:rsidR="002B2D89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Мустафина Л.Ш., </w:t>
      </w:r>
      <w:proofErr w:type="spellStart"/>
      <w:r w:rsidR="002B2D89" w:rsidRPr="00210F16">
        <w:rPr>
          <w:rFonts w:ascii="Times New Roman" w:hAnsi="Times New Roman" w:cs="Times New Roman"/>
          <w:sz w:val="22"/>
          <w:szCs w:val="22"/>
        </w:rPr>
        <w:t>Нестик</w:t>
      </w:r>
      <w:proofErr w:type="spellEnd"/>
      <w:r w:rsidR="002B2D89" w:rsidRPr="00210F16">
        <w:rPr>
          <w:rFonts w:ascii="Times New Roman" w:hAnsi="Times New Roman" w:cs="Times New Roman"/>
          <w:sz w:val="22"/>
          <w:szCs w:val="22"/>
        </w:rPr>
        <w:t xml:space="preserve"> Т.А.</w:t>
      </w:r>
      <w:r w:rsidR="002B2D8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2D89" w:rsidRPr="00210F16">
        <w:rPr>
          <w:rFonts w:ascii="Times New Roman" w:hAnsi="Times New Roman" w:cs="Times New Roman"/>
          <w:sz w:val="22"/>
          <w:szCs w:val="22"/>
        </w:rPr>
        <w:t>Нуркова</w:t>
      </w:r>
      <w:proofErr w:type="spellEnd"/>
      <w:r w:rsidR="002B2D89" w:rsidRPr="00210F16">
        <w:rPr>
          <w:rFonts w:ascii="Times New Roman" w:hAnsi="Times New Roman" w:cs="Times New Roman"/>
          <w:sz w:val="22"/>
          <w:szCs w:val="22"/>
        </w:rPr>
        <w:t xml:space="preserve"> В.В.</w:t>
      </w:r>
      <w:r w:rsidR="002B2D8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2122C8">
        <w:rPr>
          <w:rFonts w:ascii="Times New Roman" w:hAnsi="Times New Roman" w:cs="Times New Roman"/>
          <w:sz w:val="22"/>
          <w:szCs w:val="22"/>
        </w:rPr>
        <w:t>Сергоманов</w:t>
      </w:r>
      <w:proofErr w:type="spellEnd"/>
      <w:r w:rsidR="002122C8">
        <w:rPr>
          <w:rFonts w:ascii="Times New Roman" w:hAnsi="Times New Roman" w:cs="Times New Roman"/>
          <w:sz w:val="22"/>
          <w:szCs w:val="22"/>
        </w:rPr>
        <w:t xml:space="preserve"> П.А., Степанов С.Ю., </w:t>
      </w:r>
      <w:r w:rsidR="002B2D89" w:rsidRPr="00210F16">
        <w:rPr>
          <w:rFonts w:ascii="Times New Roman" w:hAnsi="Times New Roman" w:cs="Times New Roman"/>
          <w:sz w:val="22"/>
          <w:szCs w:val="22"/>
        </w:rPr>
        <w:t>Сулим О.С.</w:t>
      </w:r>
      <w:r w:rsidR="002B2D89">
        <w:rPr>
          <w:rFonts w:ascii="Times New Roman" w:hAnsi="Times New Roman" w:cs="Times New Roman"/>
          <w:sz w:val="22"/>
          <w:szCs w:val="22"/>
        </w:rPr>
        <w:t xml:space="preserve">, </w:t>
      </w:r>
      <w:r w:rsidR="002B2D89" w:rsidRPr="00210F16">
        <w:rPr>
          <w:rFonts w:ascii="Times New Roman" w:hAnsi="Times New Roman" w:cs="Times New Roman"/>
          <w:sz w:val="22"/>
          <w:szCs w:val="22"/>
        </w:rPr>
        <w:t>Тарасов С.В.</w:t>
      </w:r>
      <w:r w:rsidR="002B2D89">
        <w:rPr>
          <w:rFonts w:ascii="Times New Roman" w:hAnsi="Times New Roman" w:cs="Times New Roman"/>
          <w:sz w:val="22"/>
          <w:szCs w:val="22"/>
        </w:rPr>
        <w:t xml:space="preserve">, </w:t>
      </w:r>
      <w:r w:rsidR="00F56BED">
        <w:rPr>
          <w:rFonts w:ascii="Times New Roman" w:hAnsi="Times New Roman" w:cs="Times New Roman"/>
          <w:sz w:val="22"/>
          <w:szCs w:val="22"/>
        </w:rPr>
        <w:t xml:space="preserve">Терентий Л.М., </w:t>
      </w:r>
      <w:r w:rsidR="00301BED">
        <w:rPr>
          <w:rFonts w:ascii="Times New Roman" w:hAnsi="Times New Roman" w:cs="Times New Roman"/>
          <w:sz w:val="22"/>
          <w:szCs w:val="22"/>
        </w:rPr>
        <w:t xml:space="preserve">Терентий М.Л., </w:t>
      </w:r>
      <w:r w:rsidR="002B2D89" w:rsidRPr="00210F16">
        <w:rPr>
          <w:rFonts w:ascii="Times New Roman" w:hAnsi="Times New Roman" w:cs="Times New Roman"/>
          <w:sz w:val="22"/>
          <w:szCs w:val="22"/>
        </w:rPr>
        <w:t>Шалимов Д</w:t>
      </w:r>
      <w:r w:rsidR="002B2D89">
        <w:rPr>
          <w:rFonts w:ascii="Times New Roman" w:hAnsi="Times New Roman" w:cs="Times New Roman"/>
          <w:sz w:val="22"/>
          <w:szCs w:val="22"/>
        </w:rPr>
        <w:t xml:space="preserve">.Р., </w:t>
      </w:r>
      <w:r w:rsidR="002B2D89" w:rsidRPr="00210F16">
        <w:rPr>
          <w:rFonts w:ascii="Times New Roman" w:hAnsi="Times New Roman" w:cs="Times New Roman"/>
          <w:sz w:val="22"/>
          <w:szCs w:val="22"/>
        </w:rPr>
        <w:t>Шепелёва Е.А.</w:t>
      </w:r>
    </w:p>
    <w:p w14:paraId="4EE5D11F" w14:textId="77777777" w:rsidR="002C37EC" w:rsidRDefault="002C37EC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  <w:sectPr w:rsidR="002C37EC" w:rsidSect="002C37EC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14:paraId="762CBB83" w14:textId="26CF7EAA" w:rsidR="002B2D89" w:rsidRPr="008573C1" w:rsidRDefault="00046C41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573C1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15 октября 2026 г. </w:t>
      </w:r>
    </w:p>
    <w:p w14:paraId="505D8B62" w14:textId="77777777" w:rsidR="00A5272A" w:rsidRPr="00A5272A" w:rsidRDefault="00A5272A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A1256E0" w14:textId="49DC4D7C" w:rsidR="00A5272A" w:rsidRPr="00A5272A" w:rsidRDefault="00A5272A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A5272A">
        <w:rPr>
          <w:rFonts w:ascii="Times New Roman" w:hAnsi="Times New Roman" w:cs="Times New Roman"/>
          <w:b/>
          <w:bCs/>
          <w:color w:val="EE0000"/>
          <w:sz w:val="22"/>
          <w:szCs w:val="22"/>
        </w:rPr>
        <w:t>Пленарные выступления проходят в здании Института психологии РАН</w:t>
      </w:r>
    </w:p>
    <w:p w14:paraId="376FEC80" w14:textId="53FA7F6A" w:rsidR="00A5272A" w:rsidRPr="00A5272A" w:rsidRDefault="00A5272A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A5272A">
        <w:rPr>
          <w:rFonts w:ascii="Times New Roman" w:hAnsi="Times New Roman" w:cs="Times New Roman"/>
          <w:b/>
          <w:bCs/>
          <w:color w:val="EE0000"/>
          <w:sz w:val="22"/>
          <w:szCs w:val="22"/>
        </w:rPr>
        <w:t>Ул. Ярославская, 13</w:t>
      </w:r>
      <w:r w:rsidR="006D1CAF">
        <w:rPr>
          <w:rFonts w:ascii="Times New Roman" w:hAnsi="Times New Roman" w:cs="Times New Roman"/>
          <w:b/>
          <w:bCs/>
          <w:color w:val="EE0000"/>
          <w:sz w:val="22"/>
          <w:szCs w:val="22"/>
        </w:rPr>
        <w:t>, ауд. 123</w:t>
      </w:r>
    </w:p>
    <w:p w14:paraId="2D22821C" w14:textId="77777777" w:rsidR="002B2D89" w:rsidRPr="00A5272A" w:rsidRDefault="002B2D89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6379"/>
        <w:gridCol w:w="3402"/>
      </w:tblGrid>
      <w:tr w:rsidR="002B2D89" w:rsidRPr="00D021C9" w14:paraId="24090E49" w14:textId="77777777" w:rsidTr="00A5272A">
        <w:tc>
          <w:tcPr>
            <w:tcW w:w="6379" w:type="dxa"/>
          </w:tcPr>
          <w:p w14:paraId="1600B2A6" w14:textId="77777777" w:rsidR="002B2D89" w:rsidRPr="00D021C9" w:rsidRDefault="002B2D89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  <w:r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регистрация участников</w:t>
            </w:r>
          </w:p>
        </w:tc>
        <w:tc>
          <w:tcPr>
            <w:tcW w:w="3402" w:type="dxa"/>
          </w:tcPr>
          <w:p w14:paraId="33D240B4" w14:textId="440C6D7C" w:rsidR="002B2D89" w:rsidRPr="00D021C9" w:rsidRDefault="00863F3D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09</w:t>
            </w:r>
            <w:r w:rsidR="002B2D89"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 xml:space="preserve">:00 – </w:t>
            </w:r>
            <w:r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10</w:t>
            </w:r>
            <w:r w:rsidR="002B2D89"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0</w:t>
            </w:r>
            <w:r w:rsidR="002B2D89"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0</w:t>
            </w:r>
          </w:p>
        </w:tc>
      </w:tr>
    </w:tbl>
    <w:p w14:paraId="0A75D8A5" w14:textId="77777777" w:rsidR="002B2D89" w:rsidRPr="00D021C9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14:paraId="6555065E" w14:textId="77777777" w:rsidR="002B2D89" w:rsidRPr="00D021C9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D021C9">
        <w:rPr>
          <w:rFonts w:ascii="Times New Roman" w:hAnsi="Times New Roman" w:cs="Times New Roman"/>
          <w:b/>
          <w:bCs/>
          <w:caps/>
          <w:sz w:val="22"/>
          <w:szCs w:val="22"/>
        </w:rPr>
        <w:t>Приветственное слово</w:t>
      </w:r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6379"/>
        <w:gridCol w:w="3402"/>
      </w:tblGrid>
      <w:tr w:rsidR="002B2D89" w:rsidRPr="00D021C9" w14:paraId="56A34ED0" w14:textId="77777777" w:rsidTr="002E13E3">
        <w:tc>
          <w:tcPr>
            <w:tcW w:w="6379" w:type="dxa"/>
            <w:vAlign w:val="center"/>
          </w:tcPr>
          <w:p w14:paraId="09E23884" w14:textId="77777777" w:rsidR="002B2D89" w:rsidRPr="00D021C9" w:rsidRDefault="002B2D89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  <w:r w:rsidRPr="00D021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Ушаков Д.В.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 w:rsidRPr="00D021C9">
              <w:rPr>
                <w:rFonts w:ascii="Times New Roman" w:hAnsi="Times New Roman" w:cs="Times New Roman"/>
                <w:sz w:val="22"/>
                <w:szCs w:val="22"/>
              </w:rPr>
              <w:t xml:space="preserve">академик РАН, </w:t>
            </w:r>
            <w:proofErr w:type="spellStart"/>
            <w:r w:rsidRPr="00D021C9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D021C9">
              <w:rPr>
                <w:rFonts w:ascii="Times New Roman" w:hAnsi="Times New Roman" w:cs="Times New Roman"/>
                <w:sz w:val="22"/>
                <w:szCs w:val="22"/>
              </w:rPr>
              <w:t>., директор 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нститута психологи Российской академии наук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(ИП РАН)</w:t>
            </w:r>
          </w:p>
        </w:tc>
        <w:tc>
          <w:tcPr>
            <w:tcW w:w="3402" w:type="dxa"/>
            <w:vAlign w:val="center"/>
          </w:tcPr>
          <w:p w14:paraId="469ED6CD" w14:textId="43B9ECA1" w:rsidR="002B2D89" w:rsidRPr="00D021C9" w:rsidRDefault="002B2D89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  <w:r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10:</w:t>
            </w:r>
            <w:r w:rsidR="00863F3D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0</w:t>
            </w:r>
            <w:r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0 – 10:</w:t>
            </w:r>
            <w:r w:rsidR="00BB300F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20</w:t>
            </w:r>
          </w:p>
        </w:tc>
      </w:tr>
      <w:tr w:rsidR="002B2D89" w:rsidRPr="00D021C9" w14:paraId="4E16091B" w14:textId="77777777" w:rsidTr="002E13E3">
        <w:tc>
          <w:tcPr>
            <w:tcW w:w="6379" w:type="dxa"/>
            <w:vAlign w:val="center"/>
          </w:tcPr>
          <w:p w14:paraId="52136152" w14:textId="68C0D2C3" w:rsidR="002B2D89" w:rsidRPr="00D021C9" w:rsidRDefault="002B2D89" w:rsidP="008C2615">
            <w:pPr>
              <w:spacing w:line="276" w:lineRule="auto"/>
              <w:ind w:left="3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021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Теренти</w:t>
            </w:r>
            <w:r w:rsidR="00517C5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й</w:t>
            </w:r>
            <w:r w:rsidRPr="00D021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Л.М.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10F16">
              <w:rPr>
                <w:rFonts w:ascii="Times New Roman" w:hAnsi="Times New Roman" w:cs="Times New Roman"/>
                <w:sz w:val="22"/>
                <w:szCs w:val="22"/>
              </w:rPr>
              <w:t>д.филол.н</w:t>
            </w:r>
            <w:proofErr w:type="spellEnd"/>
            <w:r w:rsidRPr="00210F16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  <w:proofErr w:type="spellStart"/>
            <w:r w:rsidRPr="00210F16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Start"/>
            <w:r w:rsidRPr="00210F1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210F16">
              <w:rPr>
                <w:rFonts w:ascii="Times New Roman" w:hAnsi="Times New Roman" w:cs="Times New Roman"/>
                <w:sz w:val="22"/>
                <w:szCs w:val="22"/>
              </w:rPr>
              <w:t>полит.н</w:t>
            </w:r>
            <w:proofErr w:type="spellEnd"/>
            <w:r w:rsidRPr="00210F16">
              <w:rPr>
                <w:rFonts w:ascii="Times New Roman" w:hAnsi="Times New Roman" w:cs="Times New Roman"/>
                <w:sz w:val="22"/>
                <w:szCs w:val="22"/>
              </w:rPr>
              <w:t>., президент Московской международной академии (</w:t>
            </w:r>
            <w:r w:rsidRPr="00666A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ММА</w:t>
            </w:r>
            <w:r w:rsidRPr="00210F1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402" w:type="dxa"/>
            <w:vAlign w:val="center"/>
          </w:tcPr>
          <w:p w14:paraId="4C8965DF" w14:textId="15708DBA" w:rsidR="002B2D89" w:rsidRPr="00D021C9" w:rsidRDefault="002B2D89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  <w:r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10:</w:t>
            </w:r>
            <w:r w:rsidR="00BB300F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20</w:t>
            </w:r>
            <w:r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 xml:space="preserve"> – </w:t>
            </w:r>
            <w:r w:rsidR="00863F3D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10</w:t>
            </w:r>
            <w:r w:rsidRPr="00D021C9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:</w:t>
            </w:r>
            <w:r w:rsidR="00863F3D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3</w:t>
            </w:r>
            <w:r w:rsidR="001D38CF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>0</w:t>
            </w:r>
          </w:p>
        </w:tc>
      </w:tr>
    </w:tbl>
    <w:p w14:paraId="3E683CA1" w14:textId="77777777" w:rsidR="002B2D89" w:rsidRPr="00D021C9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14:paraId="3FEAD4F0" w14:textId="77777777" w:rsidR="002B2D89" w:rsidRPr="00D021C9" w:rsidRDefault="002B2D89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21C9">
        <w:rPr>
          <w:rFonts w:ascii="Times New Roman" w:hAnsi="Times New Roman" w:cs="Times New Roman"/>
          <w:b/>
          <w:bCs/>
          <w:sz w:val="22"/>
          <w:szCs w:val="22"/>
        </w:rPr>
        <w:t xml:space="preserve">ПЛЕНАРНЫЕ ДОКЛАДЫ </w:t>
      </w:r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4536"/>
        <w:gridCol w:w="4253"/>
        <w:gridCol w:w="992"/>
      </w:tblGrid>
      <w:tr w:rsidR="002B2D89" w:rsidRPr="004D3025" w14:paraId="25D0124F" w14:textId="77777777" w:rsidTr="00A5272A">
        <w:tc>
          <w:tcPr>
            <w:tcW w:w="4536" w:type="dxa"/>
            <w:vAlign w:val="center"/>
          </w:tcPr>
          <w:p w14:paraId="2EF7DCF8" w14:textId="77777777" w:rsidR="002B2D89" w:rsidRPr="004D3025" w:rsidRDefault="002B2D89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4253" w:type="dxa"/>
            <w:vAlign w:val="center"/>
          </w:tcPr>
          <w:p w14:paraId="75E4F181" w14:textId="77777777" w:rsidR="002B2D89" w:rsidRPr="004D3025" w:rsidRDefault="002B2D89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доклада</w:t>
            </w:r>
          </w:p>
        </w:tc>
        <w:tc>
          <w:tcPr>
            <w:tcW w:w="992" w:type="dxa"/>
            <w:vAlign w:val="center"/>
          </w:tcPr>
          <w:p w14:paraId="6B11D2C7" w14:textId="77777777" w:rsidR="002B2D89" w:rsidRPr="004D3025" w:rsidRDefault="002B2D89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2B2D89" w:rsidRPr="004D3025" w14:paraId="75A8E2EF" w14:textId="77777777" w:rsidTr="00A5272A">
        <w:tc>
          <w:tcPr>
            <w:tcW w:w="4536" w:type="dxa"/>
            <w:vAlign w:val="center"/>
          </w:tcPr>
          <w:p w14:paraId="5BA82E9F" w14:textId="77777777" w:rsidR="002B2D89" w:rsidRPr="004D3025" w:rsidRDefault="002B2D89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Лекторский Владислав Александрович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E11774E" w14:textId="77777777" w:rsidR="002B2D89" w:rsidRPr="004D3025" w:rsidRDefault="002B2D89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академик РАН,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д.филос.н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(Институт философии РАН)</w:t>
            </w:r>
          </w:p>
        </w:tc>
        <w:tc>
          <w:tcPr>
            <w:tcW w:w="4253" w:type="dxa"/>
            <w:vAlign w:val="center"/>
          </w:tcPr>
          <w:p w14:paraId="5F1ADA9A" w14:textId="31F37064" w:rsidR="002B2D89" w:rsidRPr="00B76678" w:rsidRDefault="00B76678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76678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и науки о человеке</w:t>
            </w:r>
          </w:p>
        </w:tc>
        <w:tc>
          <w:tcPr>
            <w:tcW w:w="992" w:type="dxa"/>
            <w:vAlign w:val="center"/>
          </w:tcPr>
          <w:p w14:paraId="24413C09" w14:textId="247179E0" w:rsidR="002B2D89" w:rsidRPr="004D3025" w:rsidRDefault="00863F3D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  <w:r w:rsidR="002B2D89"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</w:t>
            </w:r>
          </w:p>
        </w:tc>
      </w:tr>
      <w:tr w:rsidR="002B2D89" w:rsidRPr="004D3025" w14:paraId="05DD7768" w14:textId="77777777" w:rsidTr="00A5272A">
        <w:tc>
          <w:tcPr>
            <w:tcW w:w="4536" w:type="dxa"/>
            <w:vAlign w:val="center"/>
          </w:tcPr>
          <w:p w14:paraId="6B16D778" w14:textId="77777777" w:rsidR="002B2D89" w:rsidRPr="004D3025" w:rsidRDefault="002B2D89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Анохин Константин Владимирович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6654FF1E" w14:textId="77777777" w:rsidR="002B2D89" w:rsidRPr="004D3025" w:rsidRDefault="002B2D89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академик РАН,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д.мед.н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(директор Института перспективных исследований мозга МГУ им. М.В. Ломоносова).</w:t>
            </w:r>
          </w:p>
        </w:tc>
        <w:tc>
          <w:tcPr>
            <w:tcW w:w="4253" w:type="dxa"/>
            <w:vAlign w:val="center"/>
          </w:tcPr>
          <w:p w14:paraId="65CC0AB9" w14:textId="632B8C9C" w:rsidR="002B2D89" w:rsidRPr="00342A17" w:rsidRDefault="00342A1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2A17">
              <w:rPr>
                <w:rFonts w:ascii="Times New Roman" w:hAnsi="Times New Roman" w:cs="Times New Roman"/>
                <w:sz w:val="22"/>
                <w:szCs w:val="22"/>
              </w:rPr>
              <w:t xml:space="preserve">Грань сознания: условия возникновения </w:t>
            </w:r>
            <w:r w:rsidR="002536DC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342A17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="002536DC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342A17">
              <w:rPr>
                <w:rFonts w:ascii="Times New Roman" w:hAnsi="Times New Roman" w:cs="Times New Roman"/>
                <w:sz w:val="22"/>
                <w:szCs w:val="22"/>
              </w:rPr>
              <w:t xml:space="preserve"> в естественных и искусственных системах</w:t>
            </w:r>
          </w:p>
        </w:tc>
        <w:tc>
          <w:tcPr>
            <w:tcW w:w="992" w:type="dxa"/>
            <w:vAlign w:val="center"/>
          </w:tcPr>
          <w:p w14:paraId="5FC43977" w14:textId="73756B97" w:rsidR="002B2D89" w:rsidRPr="004D3025" w:rsidRDefault="00863F3D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10:55</w:t>
            </w:r>
          </w:p>
        </w:tc>
      </w:tr>
      <w:tr w:rsidR="0034452B" w:rsidRPr="004D3025" w14:paraId="66AF4C98" w14:textId="77777777" w:rsidTr="00A5272A">
        <w:tc>
          <w:tcPr>
            <w:tcW w:w="4536" w:type="dxa"/>
            <w:vAlign w:val="center"/>
          </w:tcPr>
          <w:p w14:paraId="1C3A76D9" w14:textId="0E234528" w:rsidR="0034452B" w:rsidRPr="004D3025" w:rsidRDefault="0034452B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Спиридонов Владимир Феликсович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, 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(декан факультета психологии ИОН РАНХиГС)</w:t>
            </w:r>
          </w:p>
        </w:tc>
        <w:tc>
          <w:tcPr>
            <w:tcW w:w="4253" w:type="dxa"/>
            <w:vAlign w:val="center"/>
          </w:tcPr>
          <w:p w14:paraId="09EE20CD" w14:textId="4C8553FA" w:rsidR="0034452B" w:rsidRPr="004D3025" w:rsidRDefault="0034452B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423D">
              <w:rPr>
                <w:rFonts w:ascii="Times New Roman" w:hAnsi="Times New Roman" w:cs="Times New Roman"/>
                <w:sz w:val="22"/>
                <w:szCs w:val="22"/>
              </w:rPr>
              <w:t>Меняет ли ИИ психику человека? Внимание, память и мышление «под огнем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992" w:type="dxa"/>
            <w:vAlign w:val="center"/>
          </w:tcPr>
          <w:p w14:paraId="0F6D1445" w14:textId="32C2D6C0" w:rsidR="0034452B" w:rsidRPr="004D3025" w:rsidRDefault="0034452B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11:</w:t>
            </w:r>
            <w:r w:rsidR="008948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35</w:t>
            </w:r>
          </w:p>
        </w:tc>
      </w:tr>
      <w:tr w:rsidR="0034452B" w:rsidRPr="004D3025" w14:paraId="709A5B74" w14:textId="77777777" w:rsidTr="00A5272A">
        <w:tc>
          <w:tcPr>
            <w:tcW w:w="4536" w:type="dxa"/>
            <w:vAlign w:val="center"/>
          </w:tcPr>
          <w:p w14:paraId="0D6B35EB" w14:textId="77777777" w:rsidR="0034452B" w:rsidRPr="0001611F" w:rsidRDefault="0034452B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Солдатова Галина Владимировна</w:t>
            </w:r>
            <w:r w:rsidRPr="0001611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6E1A3F87" w14:textId="547DA374" w:rsidR="0034452B" w:rsidRPr="0001611F" w:rsidRDefault="0034452B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1F">
              <w:rPr>
                <w:rFonts w:ascii="Times New Roman" w:hAnsi="Times New Roman" w:cs="Times New Roman"/>
                <w:sz w:val="22"/>
                <w:szCs w:val="22"/>
              </w:rPr>
              <w:t xml:space="preserve">академик РАО, </w:t>
            </w:r>
            <w:proofErr w:type="spellStart"/>
            <w:r w:rsidRPr="0001611F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01611F">
              <w:rPr>
                <w:rFonts w:ascii="Times New Roman" w:hAnsi="Times New Roman" w:cs="Times New Roman"/>
                <w:sz w:val="22"/>
                <w:szCs w:val="22"/>
              </w:rPr>
              <w:t>. (</w:t>
            </w:r>
            <w:r w:rsidR="00731AB1" w:rsidRPr="0001611F">
              <w:rPr>
                <w:rFonts w:ascii="Times New Roman" w:hAnsi="Times New Roman" w:cs="Times New Roman"/>
                <w:sz w:val="22"/>
                <w:szCs w:val="22"/>
              </w:rPr>
              <w:t>Профессор факультета психологии МГУ имени М.В. Ломоносова; руководитель Центра изучения личности в цифровой и смешанной реальности, Московский институт психоанализа</w:t>
            </w:r>
            <w:r w:rsidRPr="0001611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14:paraId="000415DC" w14:textId="6B60F4F8" w:rsidR="00C76B89" w:rsidRPr="0001611F" w:rsidRDefault="00C76B89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1F">
              <w:rPr>
                <w:rFonts w:ascii="Times New Roman" w:hAnsi="Times New Roman" w:cs="Times New Roman"/>
                <w:sz w:val="22"/>
                <w:szCs w:val="22"/>
              </w:rPr>
              <w:t>Поляризация образов технологического будущего у российской молодежи: интеграция или изоляция?</w:t>
            </w:r>
          </w:p>
        </w:tc>
        <w:tc>
          <w:tcPr>
            <w:tcW w:w="992" w:type="dxa"/>
            <w:vAlign w:val="center"/>
          </w:tcPr>
          <w:p w14:paraId="37C7371E" w14:textId="6E7B5FBE" w:rsidR="0034452B" w:rsidRPr="004D3025" w:rsidRDefault="0089485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1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  <w:r w:rsidR="00863F3D" w:rsidRPr="0001611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1611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</w:t>
            </w:r>
          </w:p>
        </w:tc>
      </w:tr>
      <w:tr w:rsidR="009E40AA" w:rsidRPr="004D3025" w14:paraId="4C4D4B12" w14:textId="77777777" w:rsidTr="00A5272A">
        <w:trPr>
          <w:trHeight w:val="405"/>
        </w:trPr>
        <w:tc>
          <w:tcPr>
            <w:tcW w:w="4536" w:type="dxa"/>
            <w:vAlign w:val="center"/>
          </w:tcPr>
          <w:p w14:paraId="3F2553BC" w14:textId="100C84B0" w:rsidR="009E40AA" w:rsidRPr="00EE3EE4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Терехович</w:t>
            </w:r>
            <w:proofErr w:type="spellEnd"/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Владислав Эрикович,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к.филос.н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с.н.с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., школа философии и культурологии НИУ ВШЭ)</w:t>
            </w:r>
          </w:p>
        </w:tc>
        <w:tc>
          <w:tcPr>
            <w:tcW w:w="4253" w:type="dxa"/>
            <w:vAlign w:val="center"/>
          </w:tcPr>
          <w:p w14:paraId="160A25CC" w14:textId="4B4B1A25" w:rsidR="009E40AA" w:rsidRPr="0046423D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Мерцающие идентичности ИИ: с кем мы говорим?</w:t>
            </w:r>
          </w:p>
        </w:tc>
        <w:tc>
          <w:tcPr>
            <w:tcW w:w="992" w:type="dxa"/>
            <w:vAlign w:val="center"/>
          </w:tcPr>
          <w:p w14:paraId="1E58B610" w14:textId="010316BA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12:</w:t>
            </w:r>
            <w:r w:rsidR="008948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</w:t>
            </w:r>
          </w:p>
        </w:tc>
      </w:tr>
      <w:tr w:rsidR="009E40AA" w:rsidRPr="0039615C" w14:paraId="396FDFE7" w14:textId="77777777" w:rsidTr="00A5272A">
        <w:tc>
          <w:tcPr>
            <w:tcW w:w="4536" w:type="dxa"/>
            <w:vAlign w:val="center"/>
          </w:tcPr>
          <w:p w14:paraId="02BFACC6" w14:textId="39AB393A" w:rsidR="009E40AA" w:rsidRPr="0039615C" w:rsidRDefault="0039615C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9615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Горбунов Иван Анатольевич</w:t>
            </w:r>
            <w:r w:rsidRPr="0039615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A3E383B" w14:textId="434C345B" w:rsidR="0039615C" w:rsidRPr="0039615C" w:rsidRDefault="0039615C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к.</w:t>
            </w:r>
            <w:r w:rsidRPr="0039615C">
              <w:rPr>
                <w:rFonts w:ascii="Times New Roman" w:hAnsi="Times New Roman" w:cs="Times New Roman"/>
                <w:sz w:val="22"/>
                <w:szCs w:val="22"/>
              </w:rPr>
              <w:t>пс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39615C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., (</w:t>
            </w:r>
            <w:r w:rsidRPr="0039615C">
              <w:rPr>
                <w:rFonts w:ascii="Times New Roman" w:hAnsi="Times New Roman" w:cs="Times New Roman"/>
                <w:sz w:val="22"/>
                <w:szCs w:val="22"/>
              </w:rPr>
              <w:t>старший научный сотрудник кафедры Медицинской психологии и психофизиологии СПбГУ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3961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000010C5" w14:textId="556B0352" w:rsidR="009E40AA" w:rsidRPr="0039615C" w:rsidRDefault="0039615C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9615C">
              <w:rPr>
                <w:rFonts w:ascii="Times New Roman" w:hAnsi="Times New Roman" w:cs="Times New Roman"/>
                <w:sz w:val="22"/>
                <w:szCs w:val="22"/>
              </w:rPr>
              <w:t>Вычислительная психофизиология: нейросетевое моделирование как мост между феноменологией и физиологическими механизмами</w:t>
            </w:r>
          </w:p>
        </w:tc>
        <w:tc>
          <w:tcPr>
            <w:tcW w:w="992" w:type="dxa"/>
            <w:vAlign w:val="center"/>
          </w:tcPr>
          <w:p w14:paraId="1D90072C" w14:textId="22BF5C39" w:rsidR="009E40AA" w:rsidRPr="0039615C" w:rsidRDefault="00863F3D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  <w:r w:rsidR="009E40AA" w:rsidRPr="003961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="008948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50</w:t>
            </w:r>
          </w:p>
        </w:tc>
      </w:tr>
      <w:tr w:rsidR="00863F3D" w:rsidRPr="0039615C" w14:paraId="040AFD81" w14:textId="77777777" w:rsidTr="00A5272A">
        <w:tc>
          <w:tcPr>
            <w:tcW w:w="4536" w:type="dxa"/>
            <w:vAlign w:val="center"/>
          </w:tcPr>
          <w:p w14:paraId="2745AEFB" w14:textId="362ED5BC" w:rsidR="001E24C0" w:rsidRDefault="001E24C0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1E24C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Журавлев Игнатий Владимирович</w:t>
            </w:r>
            <w:r w:rsidR="0089485A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,</w:t>
            </w:r>
          </w:p>
          <w:p w14:paraId="47CFFBB7" w14:textId="27C084DF" w:rsidR="00863F3D" w:rsidRPr="001E24C0" w:rsidRDefault="0089485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., (н</w:t>
            </w:r>
            <w:r w:rsidR="001E24C0" w:rsidRPr="001E24C0">
              <w:rPr>
                <w:rFonts w:ascii="Times New Roman" w:hAnsi="Times New Roman" w:cs="Times New Roman"/>
                <w:sz w:val="22"/>
                <w:szCs w:val="22"/>
              </w:rPr>
              <w:t>аучный руководитель факультета общей клинической психологии Московской Международной академии, доцент Института психологии им. Л.С. Выготского РГГУ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14:paraId="10F88907" w14:textId="3FDE63A4" w:rsidR="00863F3D" w:rsidRPr="0089485A" w:rsidRDefault="001E24C0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9485A">
              <w:rPr>
                <w:rFonts w:ascii="Times New Roman" w:hAnsi="Times New Roman" w:cs="Times New Roman"/>
                <w:sz w:val="22"/>
                <w:szCs w:val="22"/>
              </w:rPr>
              <w:t>Диалог с отсутствующим субъектом: к философии ИИ</w:t>
            </w:r>
          </w:p>
        </w:tc>
        <w:tc>
          <w:tcPr>
            <w:tcW w:w="992" w:type="dxa"/>
            <w:vAlign w:val="center"/>
          </w:tcPr>
          <w:p w14:paraId="29AD9A73" w14:textId="2E0534B7" w:rsidR="00863F3D" w:rsidRPr="0039615C" w:rsidRDefault="00863F3D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13:</w:t>
            </w:r>
            <w:r w:rsidR="008948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</w:tr>
      <w:tr w:rsidR="009E40AA" w:rsidRPr="004D3025" w14:paraId="72C89572" w14:textId="77777777" w:rsidTr="00A5272A">
        <w:tc>
          <w:tcPr>
            <w:tcW w:w="4536" w:type="dxa"/>
            <w:vAlign w:val="center"/>
          </w:tcPr>
          <w:p w14:paraId="4B87E25B" w14:textId="18CD1A7C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Лебедев Александр Николаевич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="00016C61">
              <w:rPr>
                <w:rFonts w:ascii="Times New Roman" w:hAnsi="Times New Roman" w:cs="Times New Roman"/>
                <w:sz w:val="22"/>
                <w:szCs w:val="22"/>
              </w:rPr>
              <w:t>гл.н.с</w:t>
            </w:r>
            <w:proofErr w:type="spellEnd"/>
            <w:r w:rsidR="00016C6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(ИП РАН) </w:t>
            </w:r>
          </w:p>
        </w:tc>
        <w:tc>
          <w:tcPr>
            <w:tcW w:w="4253" w:type="dxa"/>
            <w:vAlign w:val="center"/>
          </w:tcPr>
          <w:p w14:paraId="37039B05" w14:textId="65AC49D4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в социально-психологических экспериментах</w:t>
            </w:r>
          </w:p>
        </w:tc>
        <w:tc>
          <w:tcPr>
            <w:tcW w:w="992" w:type="dxa"/>
            <w:vAlign w:val="center"/>
          </w:tcPr>
          <w:p w14:paraId="205EE01E" w14:textId="11A0ECE2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13:</w:t>
            </w:r>
            <w:r w:rsidR="0089485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</w:t>
            </w:r>
          </w:p>
        </w:tc>
      </w:tr>
      <w:tr w:rsidR="009E40AA" w:rsidRPr="004D3025" w14:paraId="72CECFA8" w14:textId="77777777" w:rsidTr="00A5272A">
        <w:tc>
          <w:tcPr>
            <w:tcW w:w="9781" w:type="dxa"/>
            <w:gridSpan w:val="3"/>
            <w:vAlign w:val="center"/>
          </w:tcPr>
          <w:p w14:paraId="141A193F" w14:textId="77777777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ОБЕД </w:t>
            </w:r>
          </w:p>
          <w:p w14:paraId="48474FD7" w14:textId="53610F8D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14:</w:t>
            </w:r>
            <w:r w:rsidR="00BB300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</w:t>
            </w: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– 15:00</w:t>
            </w:r>
          </w:p>
        </w:tc>
      </w:tr>
      <w:tr w:rsidR="009E40AA" w:rsidRPr="004D3025" w14:paraId="56849E09" w14:textId="77777777" w:rsidTr="00A5272A">
        <w:tc>
          <w:tcPr>
            <w:tcW w:w="4536" w:type="dxa"/>
            <w:vAlign w:val="center"/>
          </w:tcPr>
          <w:p w14:paraId="45C4292A" w14:textId="77777777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lastRenderedPageBreak/>
              <w:t>Панфилова Анастасия Сергеевна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, к.т.н. (заведующая лабораторией технологии ИИ в психологии ИП РАН)</w:t>
            </w:r>
          </w:p>
        </w:tc>
        <w:tc>
          <w:tcPr>
            <w:tcW w:w="4253" w:type="dxa"/>
            <w:vAlign w:val="center"/>
          </w:tcPr>
          <w:p w14:paraId="116C0DD9" w14:textId="4F31B627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641C5">
              <w:rPr>
                <w:rFonts w:ascii="Times New Roman" w:hAnsi="Times New Roman" w:cs="Times New Roman"/>
                <w:sz w:val="22"/>
                <w:szCs w:val="22"/>
              </w:rPr>
              <w:t>Личность в пространстве LLM: от психологического профиля к латентным репрезентациям и управляемой персонализации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795BEC49" w14:textId="355F8B01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15:00</w:t>
            </w:r>
          </w:p>
        </w:tc>
      </w:tr>
      <w:tr w:rsidR="009E40AA" w:rsidRPr="004D3025" w14:paraId="5C1B55FB" w14:textId="77777777" w:rsidTr="00A5272A">
        <w:tc>
          <w:tcPr>
            <w:tcW w:w="4536" w:type="dxa"/>
            <w:vAlign w:val="center"/>
          </w:tcPr>
          <w:p w14:paraId="38AFA04D" w14:textId="77777777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Нестик</w:t>
            </w:r>
            <w:proofErr w:type="spellEnd"/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Тимофей Александрович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44A58C6E" w14:textId="77777777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профессор РАН,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(заведующий лабораторией социальной и экономической психологии ИП РАН)</w:t>
            </w:r>
          </w:p>
        </w:tc>
        <w:tc>
          <w:tcPr>
            <w:tcW w:w="4253" w:type="dxa"/>
            <w:vAlign w:val="center"/>
          </w:tcPr>
          <w:p w14:paraId="1E09255D" w14:textId="1D993EE8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Цифровые двойники в социальной психологии: на пути к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мегасаенс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 в общественных науках</w:t>
            </w:r>
          </w:p>
        </w:tc>
        <w:tc>
          <w:tcPr>
            <w:tcW w:w="992" w:type="dxa"/>
            <w:vAlign w:val="center"/>
          </w:tcPr>
          <w:p w14:paraId="5FEB2C9C" w14:textId="1C235FD5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15:2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</w:tr>
      <w:tr w:rsidR="009E40AA" w:rsidRPr="004D3025" w14:paraId="7F3BDB9F" w14:textId="77777777" w:rsidTr="00A5272A">
        <w:tc>
          <w:tcPr>
            <w:tcW w:w="4536" w:type="dxa"/>
            <w:vAlign w:val="center"/>
          </w:tcPr>
          <w:p w14:paraId="1FBE5AF2" w14:textId="77777777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Воронин Анатолий Николаевич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(заведующий лабораторией психологии речи и психолингвистики ИП РАН)</w:t>
            </w:r>
          </w:p>
        </w:tc>
        <w:tc>
          <w:tcPr>
            <w:tcW w:w="4253" w:type="dxa"/>
            <w:vAlign w:val="center"/>
          </w:tcPr>
          <w:p w14:paraId="64B3CACE" w14:textId="1B0F0B8C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За пределами антропоморфизма: как психология может описывать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мотивацию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 и поведение искусственного интеллекта</w:t>
            </w:r>
          </w:p>
        </w:tc>
        <w:tc>
          <w:tcPr>
            <w:tcW w:w="992" w:type="dxa"/>
            <w:vAlign w:val="center"/>
          </w:tcPr>
          <w:p w14:paraId="60783952" w14:textId="34E6C837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9E40AA" w:rsidRPr="004D3025" w14:paraId="76A76BD4" w14:textId="77777777" w:rsidTr="00A5272A">
        <w:tc>
          <w:tcPr>
            <w:tcW w:w="4536" w:type="dxa"/>
            <w:vAlign w:val="center"/>
          </w:tcPr>
          <w:p w14:paraId="366564FD" w14:textId="20D6321B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Поддьяков</w:t>
            </w:r>
            <w:proofErr w:type="spellEnd"/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Александр Николаевич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8948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в.н.с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., международная лаборатория логики, лингвистики и формальной философии НИУ ВШЭ)</w:t>
            </w:r>
          </w:p>
        </w:tc>
        <w:tc>
          <w:tcPr>
            <w:tcW w:w="4253" w:type="dxa"/>
            <w:vAlign w:val="center"/>
          </w:tcPr>
          <w:p w14:paraId="6AE00C0F" w14:textId="2B3AB55B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Эволюция «способностей» LLM генерировать новые научные проблемы: от смехотворных до перспективных результатов</w:t>
            </w:r>
          </w:p>
        </w:tc>
        <w:tc>
          <w:tcPr>
            <w:tcW w:w="992" w:type="dxa"/>
            <w:vAlign w:val="center"/>
          </w:tcPr>
          <w:p w14:paraId="303B8699" w14:textId="30695058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</w:tr>
      <w:tr w:rsidR="009E40AA" w:rsidRPr="004D3025" w14:paraId="3F7E265F" w14:textId="77777777" w:rsidTr="00A5272A">
        <w:tc>
          <w:tcPr>
            <w:tcW w:w="4536" w:type="dxa"/>
            <w:vAlign w:val="center"/>
          </w:tcPr>
          <w:p w14:paraId="1FA0F149" w14:textId="12675FCC" w:rsidR="009E40AA" w:rsidRDefault="009E40AA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8109F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Константинов Андрей </w:t>
            </w:r>
            <w:r w:rsidR="003D0E7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Викторович</w:t>
            </w:r>
          </w:p>
          <w:p w14:paraId="355F88D1" w14:textId="71DFE4CB" w:rsidR="003D0E7C" w:rsidRPr="004D3025" w:rsidRDefault="003D0E7C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D0E7C">
              <w:rPr>
                <w:rFonts w:ascii="Times New Roman" w:hAnsi="Times New Roman" w:cs="Times New Roman"/>
                <w:sz w:val="22"/>
                <w:szCs w:val="22"/>
              </w:rPr>
              <w:t xml:space="preserve">психолог, научный журналист, автор и ведущий курса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3D0E7C">
              <w:rPr>
                <w:rFonts w:ascii="Times New Roman" w:hAnsi="Times New Roman" w:cs="Times New Roman"/>
                <w:sz w:val="22"/>
                <w:szCs w:val="22"/>
              </w:rPr>
              <w:t>Искусство и наука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3D0E7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3D0E7C">
              <w:rPr>
                <w:rFonts w:ascii="Times New Roman" w:hAnsi="Times New Roman" w:cs="Times New Roman"/>
                <w:sz w:val="22"/>
                <w:szCs w:val="22"/>
              </w:rPr>
              <w:t xml:space="preserve">Центральном университете» (Т-Банк),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3D0E7C">
              <w:rPr>
                <w:rFonts w:ascii="Times New Roman" w:hAnsi="Times New Roman" w:cs="Times New Roman"/>
                <w:sz w:val="22"/>
                <w:szCs w:val="22"/>
              </w:rPr>
              <w:t xml:space="preserve">едущий научно-популярного блога «Кот Шредингера» </w:t>
            </w:r>
          </w:p>
        </w:tc>
        <w:tc>
          <w:tcPr>
            <w:tcW w:w="4253" w:type="dxa"/>
            <w:vAlign w:val="center"/>
          </w:tcPr>
          <w:p w14:paraId="2D108C80" w14:textId="29B14100" w:rsidR="009E40AA" w:rsidRPr="004D3025" w:rsidRDefault="0089485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9485A">
              <w:rPr>
                <w:rFonts w:ascii="Times New Roman" w:hAnsi="Times New Roman" w:cs="Times New Roman"/>
                <w:sz w:val="22"/>
                <w:szCs w:val="22"/>
              </w:rPr>
              <w:t>Коннектомы</w:t>
            </w:r>
            <w:proofErr w:type="spellEnd"/>
            <w:r w:rsidRPr="0089485A">
              <w:rPr>
                <w:rFonts w:ascii="Times New Roman" w:hAnsi="Times New Roman" w:cs="Times New Roman"/>
                <w:sz w:val="22"/>
                <w:szCs w:val="22"/>
              </w:rPr>
              <w:t xml:space="preserve"> как модели психики</w:t>
            </w:r>
          </w:p>
        </w:tc>
        <w:tc>
          <w:tcPr>
            <w:tcW w:w="992" w:type="dxa"/>
            <w:vAlign w:val="center"/>
          </w:tcPr>
          <w:p w14:paraId="6EEAC46B" w14:textId="07F2E7A2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</w:t>
            </w:r>
          </w:p>
        </w:tc>
      </w:tr>
      <w:tr w:rsidR="009E40AA" w:rsidRPr="004D3025" w14:paraId="377C3EB0" w14:textId="77777777" w:rsidTr="00A5272A">
        <w:tc>
          <w:tcPr>
            <w:tcW w:w="4536" w:type="dxa"/>
            <w:vAlign w:val="center"/>
          </w:tcPr>
          <w:p w14:paraId="2216004D" w14:textId="77777777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Коровкин Сергей Юрьевич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. (заведующий лабораторией психологии мышления и инсайта ИП РАН)</w:t>
            </w:r>
          </w:p>
        </w:tc>
        <w:tc>
          <w:tcPr>
            <w:tcW w:w="4253" w:type="dxa"/>
            <w:vAlign w:val="center"/>
          </w:tcPr>
          <w:p w14:paraId="4116616A" w14:textId="317765B3" w:rsidR="009E40AA" w:rsidRPr="004D3025" w:rsidRDefault="009E40AA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397F">
              <w:rPr>
                <w:rFonts w:ascii="Times New Roman" w:hAnsi="Times New Roman" w:cs="Times New Roman"/>
                <w:sz w:val="22"/>
                <w:szCs w:val="22"/>
              </w:rPr>
              <w:t>Формализация научных теорий с помощью LLM</w:t>
            </w:r>
          </w:p>
        </w:tc>
        <w:tc>
          <w:tcPr>
            <w:tcW w:w="992" w:type="dxa"/>
            <w:vAlign w:val="center"/>
          </w:tcPr>
          <w:p w14:paraId="12A3F860" w14:textId="1F41F6EA" w:rsidR="009E40AA" w:rsidRPr="004D3025" w:rsidRDefault="009E40AA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</w:t>
            </w:r>
          </w:p>
        </w:tc>
      </w:tr>
    </w:tbl>
    <w:p w14:paraId="347DA82D" w14:textId="77777777" w:rsidR="002B2D89" w:rsidRPr="00D021C9" w:rsidRDefault="002B2D89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53A98FB4" w14:textId="77777777" w:rsidR="002B2D89" w:rsidRDefault="002B2D89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40"/>
        <w:gridCol w:w="2836"/>
      </w:tblGrid>
      <w:tr w:rsidR="002C0837" w:rsidRPr="002E7A65" w14:paraId="309AEF60" w14:textId="77777777" w:rsidTr="00420B82">
        <w:tc>
          <w:tcPr>
            <w:tcW w:w="6940" w:type="dxa"/>
          </w:tcPr>
          <w:p w14:paraId="63731FE7" w14:textId="5414821A" w:rsidR="002C0837" w:rsidRPr="002E7A65" w:rsidRDefault="001C6E94" w:rsidP="008C2615">
            <w:pPr>
              <w:spacing w:line="276" w:lineRule="auto"/>
              <w:jc w:val="both"/>
            </w:pPr>
            <w:r w:rsidRPr="002E7A65">
              <w:br w:type="page"/>
            </w:r>
            <w:r w:rsidR="002C0837" w:rsidRPr="002E7A65">
              <w:t xml:space="preserve"> </w:t>
            </w:r>
          </w:p>
          <w:p w14:paraId="50CD280C" w14:textId="77777777" w:rsidR="002C0837" w:rsidRPr="002E7A65" w:rsidRDefault="004D5912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E7A65">
              <w:rPr>
                <w:rFonts w:ascii="Times New Roman" w:hAnsi="Times New Roman" w:cs="Times New Roman"/>
                <w:b/>
                <w:bCs/>
              </w:rPr>
              <w:t>Официальный фуршет для руководителей секций, пленарных и секционных докладчиков</w:t>
            </w:r>
          </w:p>
          <w:p w14:paraId="6E055A10" w14:textId="28BDF8BC" w:rsidR="004D5912" w:rsidRPr="002E7A65" w:rsidRDefault="004D5912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6" w:type="dxa"/>
          </w:tcPr>
          <w:p w14:paraId="22D743BE" w14:textId="77777777" w:rsidR="004D5912" w:rsidRPr="002E7A65" w:rsidRDefault="004D5912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5CFE76" w14:textId="00F3C4F3" w:rsidR="002C0837" w:rsidRPr="002E7A65" w:rsidRDefault="004D5912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E7A65">
              <w:rPr>
                <w:rFonts w:ascii="Times New Roman" w:hAnsi="Times New Roman" w:cs="Times New Roman"/>
                <w:b/>
                <w:bCs/>
              </w:rPr>
              <w:t>18:00 – 19:00</w:t>
            </w:r>
          </w:p>
        </w:tc>
      </w:tr>
    </w:tbl>
    <w:p w14:paraId="04C5E5B4" w14:textId="77777777" w:rsid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  <w:sectPr w:rsidR="001C6E94" w:rsidSect="002C37EC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3041687B" w14:textId="77777777" w:rsidR="001C6E94" w:rsidRPr="000506FD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06FD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16 октября </w:t>
      </w:r>
    </w:p>
    <w:p w14:paraId="58520030" w14:textId="4D9667E1" w:rsidR="001C6E94" w:rsidRPr="000506FD" w:rsidRDefault="00E759D0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06FD">
        <w:rPr>
          <w:rFonts w:ascii="Times New Roman" w:hAnsi="Times New Roman" w:cs="Times New Roman"/>
          <w:b/>
          <w:bCs/>
          <w:sz w:val="26"/>
          <w:szCs w:val="26"/>
        </w:rPr>
        <w:t>Заседания с</w:t>
      </w:r>
      <w:r w:rsidR="001C6E94" w:rsidRPr="000506FD">
        <w:rPr>
          <w:rFonts w:ascii="Times New Roman" w:hAnsi="Times New Roman" w:cs="Times New Roman"/>
          <w:b/>
          <w:bCs/>
          <w:sz w:val="26"/>
          <w:szCs w:val="26"/>
        </w:rPr>
        <w:t>екци</w:t>
      </w:r>
      <w:r w:rsidRPr="000506FD">
        <w:rPr>
          <w:rFonts w:ascii="Times New Roman" w:hAnsi="Times New Roman" w:cs="Times New Roman"/>
          <w:b/>
          <w:bCs/>
          <w:sz w:val="26"/>
          <w:szCs w:val="26"/>
        </w:rPr>
        <w:t>й</w:t>
      </w:r>
    </w:p>
    <w:p w14:paraId="5CDE128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1C6E94" w:rsidRPr="001C6E94" w14:paraId="4425F204" w14:textId="77777777" w:rsidTr="00112DB2">
        <w:trPr>
          <w:jc w:val="center"/>
        </w:trPr>
        <w:tc>
          <w:tcPr>
            <w:tcW w:w="14560" w:type="dxa"/>
            <w:gridSpan w:val="5"/>
            <w:vAlign w:val="center"/>
          </w:tcPr>
          <w:p w14:paraId="4E7A47E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10:00 – 14:00</w:t>
            </w:r>
          </w:p>
        </w:tc>
      </w:tr>
      <w:tr w:rsidR="001C6E94" w:rsidRPr="001C6E94" w14:paraId="4DA0FCC6" w14:textId="77777777" w:rsidTr="00112DB2">
        <w:trPr>
          <w:jc w:val="center"/>
        </w:trPr>
        <w:tc>
          <w:tcPr>
            <w:tcW w:w="2912" w:type="dxa"/>
            <w:shd w:val="clear" w:color="auto" w:fill="EE0000"/>
            <w:vAlign w:val="center"/>
          </w:tcPr>
          <w:p w14:paraId="7EC24FA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Секция 1 </w:t>
            </w:r>
          </w:p>
          <w:p w14:paraId="7F76AF7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Ауд. 201</w:t>
            </w:r>
          </w:p>
        </w:tc>
        <w:tc>
          <w:tcPr>
            <w:tcW w:w="2912" w:type="dxa"/>
            <w:shd w:val="clear" w:color="auto" w:fill="FFFF00"/>
            <w:vAlign w:val="center"/>
          </w:tcPr>
          <w:p w14:paraId="0735E3A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Секция 2</w:t>
            </w:r>
          </w:p>
          <w:p w14:paraId="396BA13D" w14:textId="639AFF23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Ауд. </w:t>
            </w:r>
            <w:r w:rsidR="006D1C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123</w:t>
            </w:r>
          </w:p>
        </w:tc>
        <w:tc>
          <w:tcPr>
            <w:tcW w:w="2912" w:type="dxa"/>
            <w:shd w:val="clear" w:color="auto" w:fill="92D050"/>
            <w:vAlign w:val="center"/>
          </w:tcPr>
          <w:p w14:paraId="711568A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Секция 3</w:t>
            </w:r>
          </w:p>
          <w:p w14:paraId="5D5C405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Ауд. 307</w:t>
            </w:r>
          </w:p>
        </w:tc>
        <w:tc>
          <w:tcPr>
            <w:tcW w:w="2912" w:type="dxa"/>
            <w:shd w:val="clear" w:color="auto" w:fill="00B0F0"/>
            <w:vAlign w:val="center"/>
          </w:tcPr>
          <w:p w14:paraId="371DC8B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Секция 4</w:t>
            </w:r>
          </w:p>
          <w:p w14:paraId="0CAAC0CC" w14:textId="19154619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Ауд. </w:t>
            </w:r>
            <w:r w:rsidR="006D1C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525</w:t>
            </w:r>
          </w:p>
        </w:tc>
        <w:tc>
          <w:tcPr>
            <w:tcW w:w="2912" w:type="dxa"/>
            <w:shd w:val="clear" w:color="auto" w:fill="FFC000"/>
            <w:vAlign w:val="center"/>
          </w:tcPr>
          <w:p w14:paraId="0DB30630" w14:textId="6B39E3A5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Секция </w:t>
            </w:r>
            <w:r w:rsidR="002460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  <w:p w14:paraId="28011C22" w14:textId="3D41E060" w:rsidR="001C6E94" w:rsidRPr="002C37EC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7EC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Здание ММА</w:t>
            </w:r>
          </w:p>
        </w:tc>
      </w:tr>
      <w:tr w:rsidR="001C6E94" w:rsidRPr="001C6E94" w14:paraId="02EA1D50" w14:textId="77777777" w:rsidTr="00112DB2">
        <w:trPr>
          <w:jc w:val="center"/>
        </w:trPr>
        <w:tc>
          <w:tcPr>
            <w:tcW w:w="2912" w:type="dxa"/>
            <w:vAlign w:val="center"/>
          </w:tcPr>
          <w:p w14:paraId="340E092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1981F31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А.Н. Лебедев,</w:t>
            </w:r>
          </w:p>
          <w:p w14:paraId="4B41742B" w14:textId="77777777" w:rsid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А.В. Юревич</w:t>
            </w:r>
          </w:p>
          <w:p w14:paraId="29586020" w14:textId="02FF6A9A" w:rsidR="008573C1" w:rsidRPr="001C6E94" w:rsidRDefault="008573C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Л.Ш. Мустафина</w:t>
            </w:r>
          </w:p>
        </w:tc>
        <w:tc>
          <w:tcPr>
            <w:tcW w:w="2912" w:type="dxa"/>
            <w:vAlign w:val="center"/>
          </w:tcPr>
          <w:p w14:paraId="3E6C752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447D1566" w14:textId="6A720223" w:rsidR="008573C1" w:rsidRDefault="008573C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Г.В.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Солдатова, Т.А.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Нестик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, Е.П.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Белинская, </w:t>
            </w:r>
          </w:p>
          <w:p w14:paraId="61D65418" w14:textId="6FE1CCDC" w:rsidR="001C6E94" w:rsidRPr="001C6E94" w:rsidRDefault="008573C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С.В.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Чигарькова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912" w:type="dxa"/>
            <w:vAlign w:val="center"/>
          </w:tcPr>
          <w:p w14:paraId="7665062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1CA982B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В.В.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Нуркова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47B1EE93" w14:textId="77777777" w:rsid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Е.А. Шепелева</w:t>
            </w:r>
          </w:p>
          <w:p w14:paraId="2E08BF8F" w14:textId="4285A165" w:rsidR="008573C1" w:rsidRPr="001C6E94" w:rsidRDefault="008573C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О.С. Сулим</w:t>
            </w:r>
          </w:p>
        </w:tc>
        <w:tc>
          <w:tcPr>
            <w:tcW w:w="2912" w:type="dxa"/>
            <w:vAlign w:val="center"/>
          </w:tcPr>
          <w:p w14:paraId="20A9AE5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2890F2F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А.Н. Воронин,</w:t>
            </w:r>
          </w:p>
          <w:p w14:paraId="5BC6385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С.Ю. Коровкин </w:t>
            </w:r>
          </w:p>
        </w:tc>
        <w:tc>
          <w:tcPr>
            <w:tcW w:w="2912" w:type="dxa"/>
            <w:vAlign w:val="center"/>
          </w:tcPr>
          <w:p w14:paraId="5E6C1B1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74578DF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С.Г.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Косарецкий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DEDB29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О.А. Ульянина</w:t>
            </w:r>
          </w:p>
        </w:tc>
      </w:tr>
      <w:tr w:rsidR="001C6E94" w:rsidRPr="001C6E94" w14:paraId="7E58EC5D" w14:textId="77777777" w:rsidTr="00112DB2">
        <w:trPr>
          <w:jc w:val="center"/>
        </w:trPr>
        <w:tc>
          <w:tcPr>
            <w:tcW w:w="2912" w:type="dxa"/>
            <w:vAlign w:val="center"/>
          </w:tcPr>
          <w:p w14:paraId="6A73253B" w14:textId="34F2B523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Теоретико-методологические основания, философские и этические аспекты ИИ в психологии</w:t>
            </w:r>
          </w:p>
        </w:tc>
        <w:tc>
          <w:tcPr>
            <w:tcW w:w="2912" w:type="dxa"/>
            <w:vAlign w:val="center"/>
          </w:tcPr>
          <w:p w14:paraId="5E6837DA" w14:textId="069F5641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Взаимодействие человека с ИИ: психология интеграции, конкуренции и субъектного выбора</w:t>
            </w:r>
          </w:p>
        </w:tc>
        <w:tc>
          <w:tcPr>
            <w:tcW w:w="2912" w:type="dxa"/>
            <w:vAlign w:val="center"/>
          </w:tcPr>
          <w:p w14:paraId="5F339ADB" w14:textId="198A9A75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Личность и ИИ: мотивация, эмоции и творчество</w:t>
            </w:r>
          </w:p>
        </w:tc>
        <w:tc>
          <w:tcPr>
            <w:tcW w:w="2912" w:type="dxa"/>
            <w:vAlign w:val="center"/>
          </w:tcPr>
          <w:p w14:paraId="59C8BCA4" w14:textId="1ACEF232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Когнитивные, аффективные и коммуникативные процессы в ИИ-обогащенных средах</w:t>
            </w:r>
          </w:p>
        </w:tc>
        <w:tc>
          <w:tcPr>
            <w:tcW w:w="2912" w:type="dxa"/>
            <w:vAlign w:val="center"/>
          </w:tcPr>
          <w:p w14:paraId="04F9CDCD" w14:textId="4AE5633C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как ресурс развития психологической помощи детям и семьям</w:t>
            </w:r>
          </w:p>
        </w:tc>
      </w:tr>
      <w:tr w:rsidR="001C6E94" w:rsidRPr="001C6E94" w14:paraId="602FA9EA" w14:textId="77777777" w:rsidTr="00112DB2">
        <w:trPr>
          <w:jc w:val="center"/>
        </w:trPr>
        <w:tc>
          <w:tcPr>
            <w:tcW w:w="14560" w:type="dxa"/>
            <w:gridSpan w:val="5"/>
            <w:vAlign w:val="center"/>
          </w:tcPr>
          <w:p w14:paraId="3470A32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15:00 – 18:00</w:t>
            </w:r>
          </w:p>
        </w:tc>
      </w:tr>
      <w:tr w:rsidR="001C6E94" w:rsidRPr="001C6E94" w14:paraId="66807114" w14:textId="77777777" w:rsidTr="00112DB2">
        <w:trPr>
          <w:jc w:val="center"/>
        </w:trPr>
        <w:tc>
          <w:tcPr>
            <w:tcW w:w="2912" w:type="dxa"/>
            <w:vAlign w:val="center"/>
          </w:tcPr>
          <w:p w14:paraId="1F96704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12" w:type="dxa"/>
            <w:shd w:val="clear" w:color="auto" w:fill="FFFF00"/>
            <w:vAlign w:val="center"/>
          </w:tcPr>
          <w:p w14:paraId="695EB18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Секция 2 (продолжение)</w:t>
            </w:r>
          </w:p>
        </w:tc>
        <w:tc>
          <w:tcPr>
            <w:tcW w:w="2912" w:type="dxa"/>
            <w:vAlign w:val="center"/>
          </w:tcPr>
          <w:p w14:paraId="70CC8DE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12" w:type="dxa"/>
            <w:shd w:val="clear" w:color="auto" w:fill="00B0F0"/>
            <w:vAlign w:val="center"/>
          </w:tcPr>
          <w:p w14:paraId="726CFAA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Секция 4 (продолжение)</w:t>
            </w:r>
          </w:p>
        </w:tc>
        <w:tc>
          <w:tcPr>
            <w:tcW w:w="2912" w:type="dxa"/>
            <w:shd w:val="clear" w:color="auto" w:fill="0070C0"/>
            <w:vAlign w:val="center"/>
          </w:tcPr>
          <w:p w14:paraId="59D814B5" w14:textId="5B562B39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Секция </w:t>
            </w:r>
            <w:r w:rsidR="0024609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  <w:p w14:paraId="519F4755" w14:textId="77777777" w:rsidR="001C6E94" w:rsidRPr="002C37EC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7EC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Здание ММА</w:t>
            </w:r>
          </w:p>
        </w:tc>
      </w:tr>
      <w:tr w:rsidR="001C6E94" w:rsidRPr="001C6E94" w14:paraId="73D7C92F" w14:textId="77777777" w:rsidTr="00112DB2">
        <w:trPr>
          <w:jc w:val="center"/>
        </w:trPr>
        <w:tc>
          <w:tcPr>
            <w:tcW w:w="2912" w:type="dxa"/>
            <w:vAlign w:val="center"/>
          </w:tcPr>
          <w:p w14:paraId="687EE70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6770E9E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3D732FB9" w14:textId="77777777" w:rsidR="008573C1" w:rsidRDefault="008573C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Г.В.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Солдатова, Т.А.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Нестик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, Е.П.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Белинская, </w:t>
            </w:r>
          </w:p>
          <w:p w14:paraId="71CB1DC2" w14:textId="06FAAF1E" w:rsidR="001C6E94" w:rsidRPr="001C6E94" w:rsidRDefault="008573C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С.В.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Чигарькова</w:t>
            </w:r>
            <w:proofErr w:type="spellEnd"/>
          </w:p>
        </w:tc>
        <w:tc>
          <w:tcPr>
            <w:tcW w:w="2912" w:type="dxa"/>
            <w:vAlign w:val="center"/>
          </w:tcPr>
          <w:p w14:paraId="1841949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26ED202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71F7F2E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А.Н. Воронин,</w:t>
            </w:r>
          </w:p>
          <w:p w14:paraId="502D72B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С.Ю. Коровкин </w:t>
            </w:r>
          </w:p>
        </w:tc>
        <w:tc>
          <w:tcPr>
            <w:tcW w:w="2912" w:type="dxa"/>
            <w:vAlign w:val="center"/>
          </w:tcPr>
          <w:p w14:paraId="7A977DC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Руководители:</w:t>
            </w:r>
          </w:p>
          <w:p w14:paraId="20C0E8D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С.Ю. Степанов,</w:t>
            </w:r>
          </w:p>
          <w:p w14:paraId="23B1B77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П.А.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Сергоманов</w:t>
            </w:r>
            <w:proofErr w:type="spellEnd"/>
          </w:p>
        </w:tc>
      </w:tr>
      <w:tr w:rsidR="001C6E94" w:rsidRPr="001C6E94" w14:paraId="304A13A9" w14:textId="77777777" w:rsidTr="00112DB2">
        <w:trPr>
          <w:jc w:val="center"/>
        </w:trPr>
        <w:tc>
          <w:tcPr>
            <w:tcW w:w="2912" w:type="dxa"/>
            <w:vAlign w:val="center"/>
          </w:tcPr>
          <w:p w14:paraId="384E0D6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25660A75" w14:textId="44C42BFA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Взаимодействие человека с ИИ: психология интеграции, конкуренции и субъектного выбора</w:t>
            </w:r>
          </w:p>
        </w:tc>
        <w:tc>
          <w:tcPr>
            <w:tcW w:w="2912" w:type="dxa"/>
            <w:vAlign w:val="center"/>
          </w:tcPr>
          <w:p w14:paraId="56ABE7A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1BE2872D" w14:textId="57C407C3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Когнитивные, аффективные и коммуникативные процессы в ИИ-обогащенных средах</w:t>
            </w:r>
          </w:p>
        </w:tc>
        <w:tc>
          <w:tcPr>
            <w:tcW w:w="2912" w:type="dxa"/>
            <w:vAlign w:val="center"/>
          </w:tcPr>
          <w:p w14:paraId="5C6881D8" w14:textId="51A86060" w:rsidR="001C6E94" w:rsidRPr="0024609C" w:rsidRDefault="0024609C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609C">
              <w:rPr>
                <w:rFonts w:ascii="Times New Roman" w:hAnsi="Times New Roman" w:cs="Times New Roman"/>
                <w:sz w:val="22"/>
                <w:szCs w:val="22"/>
              </w:rPr>
              <w:t>ИИ, образование и педагогическая психология</w:t>
            </w:r>
          </w:p>
        </w:tc>
      </w:tr>
      <w:tr w:rsidR="001C6E94" w:rsidRPr="001C6E94" w14:paraId="689E814E" w14:textId="77777777" w:rsidTr="00112DB2">
        <w:trPr>
          <w:jc w:val="center"/>
        </w:trPr>
        <w:tc>
          <w:tcPr>
            <w:tcW w:w="14560" w:type="dxa"/>
            <w:gridSpan w:val="5"/>
            <w:vAlign w:val="center"/>
          </w:tcPr>
          <w:p w14:paraId="24E10C3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18:00 – 19:00</w:t>
            </w:r>
          </w:p>
        </w:tc>
      </w:tr>
      <w:tr w:rsidR="001C6E94" w:rsidRPr="001C6E94" w14:paraId="02EFFB14" w14:textId="77777777" w:rsidTr="00112DB2">
        <w:trPr>
          <w:jc w:val="center"/>
        </w:trPr>
        <w:tc>
          <w:tcPr>
            <w:tcW w:w="14560" w:type="dxa"/>
            <w:gridSpan w:val="5"/>
            <w:vAlign w:val="center"/>
          </w:tcPr>
          <w:p w14:paraId="23D379AF" w14:textId="2DA6C06C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Академический дискуссионный клуб ИП</w:t>
            </w:r>
            <w:r w:rsidR="00964CC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РАН (Круглый стол конференции) ауд. 201</w:t>
            </w:r>
          </w:p>
        </w:tc>
      </w:tr>
    </w:tbl>
    <w:p w14:paraId="4B7FF333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6A1C992" w14:textId="77777777" w:rsidR="001C6E94" w:rsidRPr="001C6E94" w:rsidRDefault="001C6E94" w:rsidP="008C2615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07BE8896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lastRenderedPageBreak/>
        <w:t>Секция 1. (10:00-14:00)</w:t>
      </w:r>
    </w:p>
    <w:p w14:paraId="338A8BD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Теоретико-методологические основания, философские и этические аспекты ИИ в психологии </w:t>
      </w:r>
    </w:p>
    <w:p w14:paraId="65240E39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Модераторы:</w:t>
      </w:r>
      <w:r w:rsidRPr="001C6E94">
        <w:rPr>
          <w:rFonts w:ascii="Times New Roman" w:hAnsi="Times New Roman" w:cs="Times New Roman"/>
          <w:sz w:val="22"/>
          <w:szCs w:val="22"/>
        </w:rPr>
        <w:t xml:space="preserve"> Лебедев А.Н., Юревич А.В., Мустафина Л.Ш.</w:t>
      </w:r>
    </w:p>
    <w:p w14:paraId="33428D5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B359E13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Заседание секции проходит в здании Института психологии РАН</w:t>
      </w:r>
    </w:p>
    <w:p w14:paraId="72FDF359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Ул. Ярославская, 13, ауд. 201</w:t>
      </w:r>
    </w:p>
    <w:p w14:paraId="136DA33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55"/>
        <w:gridCol w:w="5536"/>
        <w:gridCol w:w="6095"/>
        <w:gridCol w:w="1134"/>
        <w:gridCol w:w="1559"/>
      </w:tblGrid>
      <w:tr w:rsidR="001C6E94" w:rsidRPr="001C6E94" w14:paraId="6D221390" w14:textId="77777777" w:rsidTr="001C6E94">
        <w:tc>
          <w:tcPr>
            <w:tcW w:w="555" w:type="dxa"/>
            <w:vAlign w:val="center"/>
          </w:tcPr>
          <w:p w14:paraId="701BD8A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536" w:type="dxa"/>
            <w:vAlign w:val="center"/>
          </w:tcPr>
          <w:p w14:paraId="7754B20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6095" w:type="dxa"/>
            <w:vAlign w:val="center"/>
          </w:tcPr>
          <w:p w14:paraId="073D90B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134" w:type="dxa"/>
            <w:vAlign w:val="center"/>
          </w:tcPr>
          <w:p w14:paraId="5FE60A9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Форма участия </w:t>
            </w:r>
          </w:p>
        </w:tc>
        <w:tc>
          <w:tcPr>
            <w:tcW w:w="1559" w:type="dxa"/>
            <w:vAlign w:val="center"/>
          </w:tcPr>
          <w:p w14:paraId="1731D0C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Время </w:t>
            </w:r>
          </w:p>
        </w:tc>
      </w:tr>
      <w:tr w:rsidR="001C6E94" w:rsidRPr="001C6E94" w14:paraId="28FDF5B7" w14:textId="77777777" w:rsidTr="00112DB2">
        <w:tc>
          <w:tcPr>
            <w:tcW w:w="13320" w:type="dxa"/>
            <w:gridSpan w:val="4"/>
            <w:vAlign w:val="center"/>
          </w:tcPr>
          <w:p w14:paraId="4F5575E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ОТКРЫТИЕ СЕКЦИИ</w:t>
            </w:r>
          </w:p>
        </w:tc>
        <w:tc>
          <w:tcPr>
            <w:tcW w:w="1559" w:type="dxa"/>
            <w:vAlign w:val="center"/>
          </w:tcPr>
          <w:p w14:paraId="1C98B25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10:00 – 10:05</w:t>
            </w:r>
          </w:p>
        </w:tc>
      </w:tr>
      <w:tr w:rsidR="001C6E94" w:rsidRPr="001C6E94" w14:paraId="47E703E3" w14:textId="77777777" w:rsidTr="001C6E94">
        <w:tc>
          <w:tcPr>
            <w:tcW w:w="555" w:type="dxa"/>
            <w:vAlign w:val="center"/>
          </w:tcPr>
          <w:p w14:paraId="31C845F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536" w:type="dxa"/>
            <w:vAlign w:val="center"/>
          </w:tcPr>
          <w:p w14:paraId="6B3128C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Сознание и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агентность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у больших языковых моделей: мнение о необходимых и достаточных условиях</w:t>
            </w:r>
          </w:p>
          <w:p w14:paraId="57F6A43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Расширенный доклад</w:t>
            </w:r>
          </w:p>
        </w:tc>
        <w:tc>
          <w:tcPr>
            <w:tcW w:w="6095" w:type="dxa"/>
            <w:vAlign w:val="center"/>
          </w:tcPr>
          <w:p w14:paraId="2C070CA1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Яшин Артем Сергеевич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к.ф.н., </w:t>
            </w:r>
          </w:p>
          <w:p w14:paraId="257C41E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НОЦ нейрокогнитивных исследований (МЭГ-центр) МГППУ, Россия</w:t>
            </w:r>
          </w:p>
        </w:tc>
        <w:tc>
          <w:tcPr>
            <w:tcW w:w="1134" w:type="dxa"/>
            <w:vAlign w:val="center"/>
          </w:tcPr>
          <w:p w14:paraId="2AF7E97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03C56CA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10:05 – 10:50</w:t>
            </w:r>
          </w:p>
        </w:tc>
      </w:tr>
      <w:tr w:rsidR="001C6E94" w:rsidRPr="001C6E94" w14:paraId="3A4D4DE8" w14:textId="77777777" w:rsidTr="001C6E94">
        <w:tc>
          <w:tcPr>
            <w:tcW w:w="555" w:type="dxa"/>
            <w:vAlign w:val="center"/>
          </w:tcPr>
          <w:p w14:paraId="048CE98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536" w:type="dxa"/>
            <w:vAlign w:val="center"/>
          </w:tcPr>
          <w:p w14:paraId="2CE8375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Иллюзия согласия без аффекта: ложное принятие изменений в симуляции групповых обсуждений на языковых моделях</w:t>
            </w:r>
          </w:p>
        </w:tc>
        <w:tc>
          <w:tcPr>
            <w:tcW w:w="6095" w:type="dxa"/>
            <w:vAlign w:val="center"/>
          </w:tcPr>
          <w:p w14:paraId="639ECC4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Готсданкер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Алексей Сергеевич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ИП РАН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</w:p>
        </w:tc>
        <w:tc>
          <w:tcPr>
            <w:tcW w:w="1134" w:type="dxa"/>
            <w:vAlign w:val="center"/>
          </w:tcPr>
          <w:p w14:paraId="5E0FC64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1E36E07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10:50 – 11:15</w:t>
            </w:r>
          </w:p>
        </w:tc>
      </w:tr>
      <w:tr w:rsidR="001C6E94" w:rsidRPr="001C6E94" w14:paraId="429F2ED1" w14:textId="77777777" w:rsidTr="001C6E94">
        <w:tc>
          <w:tcPr>
            <w:tcW w:w="555" w:type="dxa"/>
            <w:vAlign w:val="center"/>
          </w:tcPr>
          <w:p w14:paraId="42B2849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536" w:type="dxa"/>
            <w:vAlign w:val="center"/>
          </w:tcPr>
          <w:p w14:paraId="559651E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Антропоморфизация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искусственного интеллекта как континуум инструментального и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квазисубъектного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отношения</w:t>
            </w:r>
          </w:p>
        </w:tc>
        <w:tc>
          <w:tcPr>
            <w:tcW w:w="6095" w:type="dxa"/>
            <w:vAlign w:val="center"/>
          </w:tcPr>
          <w:p w14:paraId="02CFEC3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Кузнецова Елена Андреевна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7DA6051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Зиновьева Елена Викторовна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651F5BD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Филатова Анастасия Филипповна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7F1429E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Платонова Яна Степановна, </w:t>
            </w:r>
          </w:p>
          <w:p w14:paraId="4397EC4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СПбГУ, Россия</w:t>
            </w:r>
          </w:p>
        </w:tc>
        <w:tc>
          <w:tcPr>
            <w:tcW w:w="1134" w:type="dxa"/>
            <w:vAlign w:val="center"/>
          </w:tcPr>
          <w:p w14:paraId="3650B26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50D97D0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11:15 – 11:40</w:t>
            </w:r>
          </w:p>
        </w:tc>
      </w:tr>
      <w:tr w:rsidR="001C6E94" w:rsidRPr="001C6E94" w14:paraId="5AB5059C" w14:textId="77777777" w:rsidTr="001C6E94">
        <w:tc>
          <w:tcPr>
            <w:tcW w:w="555" w:type="dxa"/>
            <w:vAlign w:val="center"/>
          </w:tcPr>
          <w:p w14:paraId="6FD3F29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536" w:type="dxa"/>
            <w:vAlign w:val="center"/>
          </w:tcPr>
          <w:p w14:paraId="310FB0C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Коммуникативно-семиотический подход к определению и измерению сознания искусственного интеллекта</w:t>
            </w:r>
          </w:p>
        </w:tc>
        <w:tc>
          <w:tcPr>
            <w:tcW w:w="6095" w:type="dxa"/>
            <w:vAlign w:val="center"/>
          </w:tcPr>
          <w:p w14:paraId="41FD953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Зеленкова Татьяна Владимировна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Государственный гуманитарно-технологический университет, Москва, Россия</w:t>
            </w:r>
          </w:p>
        </w:tc>
        <w:tc>
          <w:tcPr>
            <w:tcW w:w="1134" w:type="dxa"/>
            <w:vAlign w:val="center"/>
          </w:tcPr>
          <w:p w14:paraId="385321E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68492FA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11:40 – 12:05</w:t>
            </w:r>
          </w:p>
        </w:tc>
      </w:tr>
      <w:tr w:rsidR="001C6E94" w:rsidRPr="001C6E94" w14:paraId="25269D3C" w14:textId="77777777" w:rsidTr="001C6E94">
        <w:tc>
          <w:tcPr>
            <w:tcW w:w="555" w:type="dxa"/>
            <w:vAlign w:val="center"/>
          </w:tcPr>
          <w:p w14:paraId="6DA50E8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536" w:type="dxa"/>
            <w:vAlign w:val="center"/>
          </w:tcPr>
          <w:p w14:paraId="702A6D1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как зеркало живого сознания</w:t>
            </w:r>
          </w:p>
        </w:tc>
        <w:tc>
          <w:tcPr>
            <w:tcW w:w="6095" w:type="dxa"/>
            <w:vAlign w:val="center"/>
          </w:tcPr>
          <w:p w14:paraId="26A7D98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Субботский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Евгений Васильевич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10501517" w14:textId="345F479C" w:rsidR="001C6E94" w:rsidRPr="00EC7150" w:rsidRDefault="00EC7150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EC71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Lancaster University, United Kingdom (UK)</w:t>
            </w:r>
          </w:p>
        </w:tc>
        <w:tc>
          <w:tcPr>
            <w:tcW w:w="1134" w:type="dxa"/>
            <w:vAlign w:val="center"/>
          </w:tcPr>
          <w:p w14:paraId="6B45C40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6E7F4FD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12:05 – 12:30</w:t>
            </w:r>
          </w:p>
        </w:tc>
      </w:tr>
      <w:tr w:rsidR="001C6E94" w:rsidRPr="001C6E94" w14:paraId="2FD2125F" w14:textId="77777777" w:rsidTr="001C6E94">
        <w:tc>
          <w:tcPr>
            <w:tcW w:w="555" w:type="dxa"/>
            <w:vAlign w:val="center"/>
          </w:tcPr>
          <w:p w14:paraId="556ACE3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536" w:type="dxa"/>
            <w:vAlign w:val="center"/>
          </w:tcPr>
          <w:p w14:paraId="7D757EB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Цифровые двойники умерших: психологические риски и регулятивный зазор</w:t>
            </w:r>
          </w:p>
        </w:tc>
        <w:tc>
          <w:tcPr>
            <w:tcW w:w="6095" w:type="dxa"/>
            <w:vAlign w:val="center"/>
          </w:tcPr>
          <w:p w14:paraId="1F8A82C1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Коридзе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Александр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Вахтангович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</w:p>
          <w:p w14:paraId="1FC6E4F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директор АНО «Центр содействия психологическому и финансовому просвещению», Москва, Россия</w:t>
            </w:r>
          </w:p>
        </w:tc>
        <w:tc>
          <w:tcPr>
            <w:tcW w:w="1134" w:type="dxa"/>
            <w:vAlign w:val="center"/>
          </w:tcPr>
          <w:p w14:paraId="2C4B33D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5C11BED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12:30 – 12:55</w:t>
            </w:r>
          </w:p>
        </w:tc>
      </w:tr>
      <w:tr w:rsidR="001C6E94" w:rsidRPr="001C6E94" w14:paraId="3EF9562F" w14:textId="77777777" w:rsidTr="001C6E94">
        <w:tc>
          <w:tcPr>
            <w:tcW w:w="555" w:type="dxa"/>
            <w:vAlign w:val="center"/>
          </w:tcPr>
          <w:p w14:paraId="2917941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536" w:type="dxa"/>
            <w:vAlign w:val="center"/>
          </w:tcPr>
          <w:p w14:paraId="0898039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Нейросетевые модели в психологии музыкального творчества: моделирование внимания, памяти и эмоциональной оценки в итерационном диалоге автора с ИИ</w:t>
            </w:r>
          </w:p>
        </w:tc>
        <w:tc>
          <w:tcPr>
            <w:tcW w:w="6095" w:type="dxa"/>
            <w:vAlign w:val="center"/>
          </w:tcPr>
          <w:p w14:paraId="4ACE0F7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Евпак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Евгения Геннадьевна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к.искусств</w:t>
            </w:r>
            <w:proofErr w:type="spellEnd"/>
            <w:proofErr w:type="gram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5E344C1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медиа НИУ ВШЭ, Москва, Россия</w:t>
            </w:r>
          </w:p>
          <w:p w14:paraId="175875A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Войтов Олег Эрикович, </w:t>
            </w:r>
          </w:p>
          <w:p w14:paraId="37A6A3A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студент магистратуры НИУ ВШЭ, Москва, Россия</w:t>
            </w:r>
          </w:p>
        </w:tc>
        <w:tc>
          <w:tcPr>
            <w:tcW w:w="1134" w:type="dxa"/>
            <w:vAlign w:val="center"/>
          </w:tcPr>
          <w:p w14:paraId="0EE1B7B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0451536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12:55 – 13:20</w:t>
            </w:r>
          </w:p>
        </w:tc>
      </w:tr>
      <w:tr w:rsidR="001C6E94" w:rsidRPr="001C6E94" w14:paraId="2EB7AEF0" w14:textId="77777777" w:rsidTr="001C6E94">
        <w:tc>
          <w:tcPr>
            <w:tcW w:w="555" w:type="dxa"/>
            <w:vAlign w:val="center"/>
          </w:tcPr>
          <w:p w14:paraId="7E6C12A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5536" w:type="dxa"/>
            <w:vAlign w:val="center"/>
          </w:tcPr>
          <w:p w14:paraId="131478B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Трансформация психологической помощи в условиях цифровизации</w:t>
            </w:r>
          </w:p>
        </w:tc>
        <w:tc>
          <w:tcPr>
            <w:tcW w:w="6095" w:type="dxa"/>
            <w:vAlign w:val="center"/>
          </w:tcPr>
          <w:p w14:paraId="1368F66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Карпов Анатолий Викторович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член-корреспондент РАО, декан факультета психологии ЯрГУ им. П.Г. Демидова</w:t>
            </w:r>
          </w:p>
          <w:p w14:paraId="3CC19E0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Волченкова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Анастасия Александровна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6AD8D08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ЯрГУ им. П.Г. Демидова </w:t>
            </w:r>
          </w:p>
        </w:tc>
        <w:tc>
          <w:tcPr>
            <w:tcW w:w="1134" w:type="dxa"/>
            <w:vAlign w:val="center"/>
          </w:tcPr>
          <w:p w14:paraId="1AC5B92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2E5C871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13:20 – 13:40</w:t>
            </w:r>
          </w:p>
        </w:tc>
      </w:tr>
      <w:tr w:rsidR="000A1071" w:rsidRPr="001C6E94" w14:paraId="1262D0F7" w14:textId="77777777" w:rsidTr="001C6E94">
        <w:tc>
          <w:tcPr>
            <w:tcW w:w="555" w:type="dxa"/>
            <w:vAlign w:val="center"/>
          </w:tcPr>
          <w:p w14:paraId="54890324" w14:textId="679FF87F" w:rsidR="000A1071" w:rsidRPr="001C6E94" w:rsidRDefault="001D5573" w:rsidP="000A107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536" w:type="dxa"/>
            <w:vAlign w:val="center"/>
          </w:tcPr>
          <w:p w14:paraId="274A650E" w14:textId="5DF497AE" w:rsidR="000A1071" w:rsidRPr="001C6E94" w:rsidRDefault="000A1071" w:rsidP="000A1071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как психологический прибор: что он измеряет, что искажает и когда становится репликой</w:t>
            </w:r>
          </w:p>
        </w:tc>
        <w:tc>
          <w:tcPr>
            <w:tcW w:w="6095" w:type="dxa"/>
            <w:vAlign w:val="center"/>
          </w:tcPr>
          <w:p w14:paraId="6C138FEB" w14:textId="768703B5" w:rsidR="000A1071" w:rsidRPr="001C6E94" w:rsidRDefault="000A1071" w:rsidP="001A642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A64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Волченков Дмитрий</w:t>
            </w:r>
            <w:r w:rsidR="001A642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д.ф-м.н</w:t>
            </w:r>
            <w:proofErr w:type="spellEnd"/>
            <w:r w:rsidRPr="004D3025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независимый исследователь 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Техас,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  <w:r w:rsidRPr="004D3025">
              <w:rPr>
                <w:rFonts w:ascii="Times New Roman" w:hAnsi="Times New Roman" w:cs="Times New Roman"/>
                <w:sz w:val="22"/>
                <w:szCs w:val="22"/>
              </w:rPr>
              <w:t>Лаббок, США)</w:t>
            </w:r>
          </w:p>
        </w:tc>
        <w:tc>
          <w:tcPr>
            <w:tcW w:w="1134" w:type="dxa"/>
            <w:vAlign w:val="center"/>
          </w:tcPr>
          <w:p w14:paraId="45850F4D" w14:textId="6F662595" w:rsidR="000A1071" w:rsidRPr="001C6E94" w:rsidRDefault="000A1071" w:rsidP="000A107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Запись доклада</w:t>
            </w:r>
          </w:p>
        </w:tc>
        <w:tc>
          <w:tcPr>
            <w:tcW w:w="1559" w:type="dxa"/>
            <w:vAlign w:val="center"/>
          </w:tcPr>
          <w:p w14:paraId="1CA8CA3A" w14:textId="6BD4A018" w:rsidR="000A1071" w:rsidRPr="00D71074" w:rsidRDefault="000A1071" w:rsidP="000A1071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1074">
              <w:rPr>
                <w:rFonts w:ascii="Times New Roman" w:hAnsi="Times New Roman" w:cs="Times New Roman"/>
                <w:sz w:val="22"/>
                <w:szCs w:val="22"/>
              </w:rPr>
              <w:t>13:40 – 14:00</w:t>
            </w:r>
          </w:p>
        </w:tc>
      </w:tr>
    </w:tbl>
    <w:p w14:paraId="0910C19E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br w:type="page"/>
      </w:r>
      <w:r w:rsidRPr="001C6E94">
        <w:rPr>
          <w:rFonts w:ascii="Times New Roman" w:hAnsi="Times New Roman" w:cs="Times New Roman"/>
          <w:b/>
          <w:bCs/>
          <w:sz w:val="22"/>
          <w:szCs w:val="22"/>
        </w:rPr>
        <w:lastRenderedPageBreak/>
        <w:t>Секция 2. (10:00-13:00)</w:t>
      </w:r>
    </w:p>
    <w:p w14:paraId="577820FF" w14:textId="0664AED3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Взаимодействие человека с ИИ: психология интеграции, конкуренции и субъектного выбора </w:t>
      </w:r>
    </w:p>
    <w:p w14:paraId="3696BF76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Модераторы: </w:t>
      </w:r>
      <w:r w:rsidRPr="001C6E94">
        <w:rPr>
          <w:rFonts w:ascii="Times New Roman" w:hAnsi="Times New Roman" w:cs="Times New Roman"/>
          <w:sz w:val="22"/>
          <w:szCs w:val="22"/>
        </w:rPr>
        <w:t xml:space="preserve">Солдатова Г.В., </w:t>
      </w:r>
      <w:proofErr w:type="spellStart"/>
      <w:r w:rsidRPr="001C6E94">
        <w:rPr>
          <w:rFonts w:ascii="Times New Roman" w:hAnsi="Times New Roman" w:cs="Times New Roman"/>
          <w:sz w:val="22"/>
          <w:szCs w:val="22"/>
        </w:rPr>
        <w:t>Нестик</w:t>
      </w:r>
      <w:proofErr w:type="spellEnd"/>
      <w:r w:rsidRPr="001C6E94">
        <w:rPr>
          <w:rFonts w:ascii="Times New Roman" w:hAnsi="Times New Roman" w:cs="Times New Roman"/>
          <w:sz w:val="22"/>
          <w:szCs w:val="22"/>
        </w:rPr>
        <w:t xml:space="preserve"> Т.А., Белинская Е.П., </w:t>
      </w:r>
      <w:proofErr w:type="spellStart"/>
      <w:r w:rsidRPr="001C6E94">
        <w:rPr>
          <w:rFonts w:ascii="Times New Roman" w:hAnsi="Times New Roman" w:cs="Times New Roman"/>
          <w:sz w:val="22"/>
          <w:szCs w:val="22"/>
        </w:rPr>
        <w:t>Чигарькова</w:t>
      </w:r>
      <w:proofErr w:type="spellEnd"/>
      <w:r w:rsidRPr="001C6E94">
        <w:rPr>
          <w:rFonts w:ascii="Times New Roman" w:hAnsi="Times New Roman" w:cs="Times New Roman"/>
          <w:sz w:val="22"/>
          <w:szCs w:val="22"/>
        </w:rPr>
        <w:t xml:space="preserve"> С.В.</w:t>
      </w:r>
    </w:p>
    <w:p w14:paraId="503BF020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677E8CC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Заседание секции проходит в здании Института психологии РАН</w:t>
      </w:r>
    </w:p>
    <w:p w14:paraId="612AA689" w14:textId="4796ECEE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 xml:space="preserve">Ул. Ярославская, 13, ауд. </w:t>
      </w:r>
      <w:r w:rsidR="003247AB">
        <w:rPr>
          <w:rFonts w:ascii="Times New Roman" w:hAnsi="Times New Roman" w:cs="Times New Roman"/>
          <w:b/>
          <w:bCs/>
          <w:color w:val="EE0000"/>
          <w:sz w:val="22"/>
          <w:szCs w:val="22"/>
        </w:rPr>
        <w:t>123</w:t>
      </w:r>
    </w:p>
    <w:p w14:paraId="3C43BA19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6521"/>
        <w:gridCol w:w="1134"/>
        <w:gridCol w:w="1559"/>
      </w:tblGrid>
      <w:tr w:rsidR="001C6E94" w:rsidRPr="001C6E94" w14:paraId="6883041A" w14:textId="77777777" w:rsidTr="001C6E94">
        <w:tc>
          <w:tcPr>
            <w:tcW w:w="562" w:type="dxa"/>
            <w:vAlign w:val="center"/>
          </w:tcPr>
          <w:p w14:paraId="0D47333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F85830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6521" w:type="dxa"/>
            <w:vAlign w:val="center"/>
          </w:tcPr>
          <w:p w14:paraId="4001660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134" w:type="dxa"/>
            <w:vAlign w:val="center"/>
          </w:tcPr>
          <w:p w14:paraId="10B438B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участия</w:t>
            </w:r>
          </w:p>
        </w:tc>
        <w:tc>
          <w:tcPr>
            <w:tcW w:w="1559" w:type="dxa"/>
            <w:vAlign w:val="center"/>
          </w:tcPr>
          <w:p w14:paraId="6CF0AF5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1C6E94" w:rsidRPr="001C6E94" w14:paraId="529DF04C" w14:textId="77777777" w:rsidTr="00112DB2">
        <w:tc>
          <w:tcPr>
            <w:tcW w:w="13320" w:type="dxa"/>
            <w:gridSpan w:val="4"/>
            <w:vAlign w:val="center"/>
          </w:tcPr>
          <w:p w14:paraId="05414A8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ОТКРЫТИЕ СЕКЦИИ</w:t>
            </w:r>
          </w:p>
        </w:tc>
        <w:tc>
          <w:tcPr>
            <w:tcW w:w="1559" w:type="dxa"/>
            <w:vAlign w:val="center"/>
          </w:tcPr>
          <w:p w14:paraId="34D4611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:00 – 10:05</w:t>
            </w:r>
          </w:p>
        </w:tc>
      </w:tr>
      <w:tr w:rsidR="001C6E94" w:rsidRPr="001C6E94" w14:paraId="029566B0" w14:textId="77777777" w:rsidTr="001C6E94">
        <w:trPr>
          <w:trHeight w:val="1058"/>
        </w:trPr>
        <w:tc>
          <w:tcPr>
            <w:tcW w:w="562" w:type="dxa"/>
            <w:vAlign w:val="center"/>
          </w:tcPr>
          <w:p w14:paraId="101862E3" w14:textId="5F2867BA" w:rsidR="001C6E94" w:rsidRPr="00B02CA3" w:rsidRDefault="00B02CA3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14:paraId="129658B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Риски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парасоциального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взаимодействия с LLM: теоретические модели и эмпирические результаты</w:t>
            </w:r>
          </w:p>
          <w:p w14:paraId="2CD5109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Расширенный доклад</w:t>
            </w:r>
          </w:p>
        </w:tc>
        <w:tc>
          <w:tcPr>
            <w:tcW w:w="6521" w:type="dxa"/>
            <w:vAlign w:val="center"/>
          </w:tcPr>
          <w:p w14:paraId="04EA0A4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Марарица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Лариса Валерьевна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1984F8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Национальный исследовательский университет «Высшая школа экономики», Санкт-Петербург</w:t>
            </w:r>
          </w:p>
        </w:tc>
        <w:tc>
          <w:tcPr>
            <w:tcW w:w="1134" w:type="dxa"/>
            <w:vAlign w:val="center"/>
          </w:tcPr>
          <w:p w14:paraId="6B30E2A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4D7452B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10:05 – 10:40</w:t>
            </w:r>
          </w:p>
        </w:tc>
      </w:tr>
      <w:tr w:rsidR="001C6E94" w:rsidRPr="001C6E94" w14:paraId="020F0BF6" w14:textId="77777777" w:rsidTr="001C6E94">
        <w:trPr>
          <w:trHeight w:val="1121"/>
        </w:trPr>
        <w:tc>
          <w:tcPr>
            <w:tcW w:w="562" w:type="dxa"/>
            <w:vAlign w:val="center"/>
          </w:tcPr>
          <w:p w14:paraId="38911041" w14:textId="2C203CFD" w:rsidR="001C6E94" w:rsidRPr="00B02CA3" w:rsidRDefault="00B02CA3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03" w:type="dxa"/>
            <w:vAlign w:val="center"/>
          </w:tcPr>
          <w:p w14:paraId="30296EC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Идентичность в ИИ-опосредованной реальности: фрагментация и механизмы интеграции</w:t>
            </w:r>
          </w:p>
          <w:p w14:paraId="408C692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1" w:type="dxa"/>
            <w:vAlign w:val="center"/>
          </w:tcPr>
          <w:p w14:paraId="65AA6C8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Белинская Елена Павловна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профессор</w:t>
            </w:r>
          </w:p>
          <w:p w14:paraId="5612912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Московский государственный университет им. М.В. Ломоносова, Москва</w:t>
            </w:r>
          </w:p>
          <w:p w14:paraId="215810D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Пушкарь Галина Александровна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к.фил.н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4A89CE8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Московский государственный институт международных отношений Министерства иностранных дел Российской Федерации, Москва</w:t>
            </w:r>
          </w:p>
        </w:tc>
        <w:tc>
          <w:tcPr>
            <w:tcW w:w="1134" w:type="dxa"/>
            <w:vAlign w:val="center"/>
          </w:tcPr>
          <w:p w14:paraId="23C42DF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382517C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10:40 – 11:00</w:t>
            </w:r>
          </w:p>
        </w:tc>
      </w:tr>
      <w:tr w:rsidR="001C6E94" w:rsidRPr="001C6E94" w14:paraId="7752E0CC" w14:textId="77777777" w:rsidTr="001C6E94">
        <w:tc>
          <w:tcPr>
            <w:tcW w:w="562" w:type="dxa"/>
            <w:vAlign w:val="center"/>
          </w:tcPr>
          <w:p w14:paraId="164A92D8" w14:textId="6BD07765" w:rsidR="001C6E94" w:rsidRPr="00B02CA3" w:rsidRDefault="00B02CA3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03" w:type="dxa"/>
            <w:vAlign w:val="center"/>
          </w:tcPr>
          <w:p w14:paraId="45F01DF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Оценка цифровой компетентности и доверия к искусственному интеллекту у студентов: кросс-культурный аспект</w:t>
            </w:r>
          </w:p>
        </w:tc>
        <w:tc>
          <w:tcPr>
            <w:tcW w:w="6521" w:type="dxa"/>
            <w:vAlign w:val="center"/>
          </w:tcPr>
          <w:p w14:paraId="27BA981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Воробьева Ксения Андреевна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3C69CB3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Яхудина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Татьяна Семеновна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Российский университет дружбы народов, Москва</w:t>
            </w:r>
          </w:p>
        </w:tc>
        <w:tc>
          <w:tcPr>
            <w:tcW w:w="1134" w:type="dxa"/>
            <w:vAlign w:val="center"/>
          </w:tcPr>
          <w:p w14:paraId="41A6493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2354627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11:00 – 11:20</w:t>
            </w:r>
          </w:p>
        </w:tc>
      </w:tr>
      <w:tr w:rsidR="001C6E94" w:rsidRPr="001C6E94" w14:paraId="4D20D83A" w14:textId="77777777" w:rsidTr="001C6E94">
        <w:tc>
          <w:tcPr>
            <w:tcW w:w="562" w:type="dxa"/>
            <w:vAlign w:val="center"/>
          </w:tcPr>
          <w:p w14:paraId="4186E354" w14:textId="37815474" w:rsidR="001C6E94" w:rsidRPr="00B02CA3" w:rsidRDefault="00B02CA3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03" w:type="dxa"/>
            <w:vAlign w:val="center"/>
          </w:tcPr>
          <w:p w14:paraId="6ECBD2A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Роль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антропоморфизации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искусственного интеллекта в благополучии личности</w:t>
            </w:r>
          </w:p>
        </w:tc>
        <w:tc>
          <w:tcPr>
            <w:tcW w:w="6521" w:type="dxa"/>
            <w:vAlign w:val="center"/>
          </w:tcPr>
          <w:p w14:paraId="1C5E036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Солдатова Галина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Уртанбековна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академик РАО,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профессор</w:t>
            </w:r>
          </w:p>
          <w:p w14:paraId="5DB638A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Чигарькова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Светлана Вячеславовна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2A8202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Илюхина Светлана Николаевна</w:t>
            </w:r>
          </w:p>
          <w:p w14:paraId="76E66EE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Клишевич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Анастасия Сергеевна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13A767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Московский государственный университет им. М.В. Ломоносова</w:t>
            </w:r>
          </w:p>
        </w:tc>
        <w:tc>
          <w:tcPr>
            <w:tcW w:w="1134" w:type="dxa"/>
            <w:vAlign w:val="center"/>
          </w:tcPr>
          <w:p w14:paraId="3AE0143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417553E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11:20 – 11:40</w:t>
            </w:r>
          </w:p>
        </w:tc>
      </w:tr>
      <w:tr w:rsidR="001C6E94" w:rsidRPr="001C6E94" w14:paraId="47E85290" w14:textId="77777777" w:rsidTr="001C6E94">
        <w:tc>
          <w:tcPr>
            <w:tcW w:w="562" w:type="dxa"/>
            <w:vAlign w:val="center"/>
          </w:tcPr>
          <w:p w14:paraId="001406F6" w14:textId="7791BC3B" w:rsidR="001C6E94" w:rsidRPr="00B02CA3" w:rsidRDefault="00B02CA3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03" w:type="dxa"/>
            <w:vAlign w:val="center"/>
          </w:tcPr>
          <w:p w14:paraId="1B5BAF5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Психологические характеристики подростков, склонных к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парасоциальному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взаимодействию с ИИ</w:t>
            </w:r>
          </w:p>
        </w:tc>
        <w:tc>
          <w:tcPr>
            <w:tcW w:w="6521" w:type="dxa"/>
            <w:vAlign w:val="center"/>
          </w:tcPr>
          <w:p w14:paraId="276230E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Дикая Людмила Александровна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доцент</w:t>
            </w:r>
          </w:p>
          <w:p w14:paraId="7CFB4AB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Калугина Кристина Андреевна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F6F044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Южный федеральный университет,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Ростов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-на-Дону, Россия</w:t>
            </w:r>
          </w:p>
        </w:tc>
        <w:tc>
          <w:tcPr>
            <w:tcW w:w="1134" w:type="dxa"/>
            <w:vAlign w:val="center"/>
          </w:tcPr>
          <w:p w14:paraId="710527D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6DD60E1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11:40 – 12:00</w:t>
            </w:r>
          </w:p>
        </w:tc>
      </w:tr>
      <w:tr w:rsidR="001C6E94" w:rsidRPr="001C6E94" w14:paraId="29FB0A3B" w14:textId="77777777" w:rsidTr="001C6E94">
        <w:trPr>
          <w:trHeight w:val="948"/>
        </w:trPr>
        <w:tc>
          <w:tcPr>
            <w:tcW w:w="562" w:type="dxa"/>
            <w:vAlign w:val="center"/>
          </w:tcPr>
          <w:p w14:paraId="36B44B09" w14:textId="2CEF1853" w:rsidR="001C6E94" w:rsidRPr="00B02CA3" w:rsidRDefault="00B02CA3" w:rsidP="008C2615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5103" w:type="dxa"/>
            <w:vAlign w:val="center"/>
          </w:tcPr>
          <w:p w14:paraId="3DAF614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Алгоритмическая социализация молодежи: разработка и первичная психометрическая проверка опросника</w:t>
            </w:r>
          </w:p>
        </w:tc>
        <w:tc>
          <w:tcPr>
            <w:tcW w:w="6521" w:type="dxa"/>
            <w:vAlign w:val="center"/>
          </w:tcPr>
          <w:p w14:paraId="0C32AAF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Ершова Регина Вячеславовна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профессор </w:t>
            </w:r>
          </w:p>
          <w:p w14:paraId="0ED4BF7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Плотников Александр Юрьевич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12C1D88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Российский университет дружбы народов, Москва</w:t>
            </w:r>
          </w:p>
        </w:tc>
        <w:tc>
          <w:tcPr>
            <w:tcW w:w="1134" w:type="dxa"/>
            <w:vAlign w:val="center"/>
          </w:tcPr>
          <w:p w14:paraId="319C718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59BC5AF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12:00 – 12:20</w:t>
            </w:r>
          </w:p>
        </w:tc>
      </w:tr>
      <w:tr w:rsidR="001C6E94" w:rsidRPr="001C6E94" w14:paraId="4408C581" w14:textId="77777777" w:rsidTr="001C6E94">
        <w:tc>
          <w:tcPr>
            <w:tcW w:w="562" w:type="dxa"/>
            <w:vAlign w:val="center"/>
          </w:tcPr>
          <w:p w14:paraId="1EC43202" w14:textId="6B84E96A" w:rsidR="001C6E94" w:rsidRPr="00B02CA3" w:rsidRDefault="00B02CA3" w:rsidP="008C2615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103" w:type="dxa"/>
            <w:vAlign w:val="center"/>
          </w:tcPr>
          <w:p w14:paraId="67BF2F8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Восприятие искусственного интеллекта как «живого партнера» при различных типах взаимодействия с ним обучающихся</w:t>
            </w:r>
          </w:p>
        </w:tc>
        <w:tc>
          <w:tcPr>
            <w:tcW w:w="6521" w:type="dxa"/>
            <w:vAlign w:val="center"/>
          </w:tcPr>
          <w:p w14:paraId="2C8EF56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Колесникова Екатерина Ивановна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доцент</w:t>
            </w:r>
          </w:p>
          <w:p w14:paraId="036871F1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Самарский государственный технический университет, Самара</w:t>
            </w:r>
          </w:p>
        </w:tc>
        <w:tc>
          <w:tcPr>
            <w:tcW w:w="1134" w:type="dxa"/>
            <w:vAlign w:val="center"/>
          </w:tcPr>
          <w:p w14:paraId="58E7ED0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547C6A5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12:20 – 12:40</w:t>
            </w:r>
          </w:p>
        </w:tc>
      </w:tr>
      <w:tr w:rsidR="001C6E94" w:rsidRPr="001C6E94" w14:paraId="36D5F0B5" w14:textId="77777777" w:rsidTr="001C6E94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F8DB24B" w14:textId="64FB695D" w:rsidR="001C6E94" w:rsidRPr="00B02CA3" w:rsidRDefault="00B02CA3" w:rsidP="008C2615">
            <w:pPr>
              <w:spacing w:line="276" w:lineRule="auto"/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19FDA53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Взаимосвязь черт Темной тетрады и HEXACO с показателями зависимости от генеративного ИИ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32B7EAC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Корниенко Дмитрий Сергеевич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4B685D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Шалимов Илья Владимирович</w:t>
            </w:r>
          </w:p>
          <w:p w14:paraId="7938A59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Ячменёва Надежда Павловна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D35D66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Российская академия народного хозяйства и государственной службы при Президенте Российской Федерации, Москва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56EA54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0C669C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12:40 – 13:00</w:t>
            </w:r>
          </w:p>
        </w:tc>
      </w:tr>
      <w:tr w:rsidR="001C6E94" w:rsidRPr="001C6E94" w14:paraId="14D84B7C" w14:textId="77777777" w:rsidTr="00112DB2">
        <w:trPr>
          <w:trHeight w:val="5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26AC" w14:textId="2BEDB2CC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62E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13:00-14:00 ПЕРЕРЫВ</w:t>
            </w:r>
          </w:p>
        </w:tc>
      </w:tr>
    </w:tbl>
    <w:p w14:paraId="48D493D0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E375C25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CD6B927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Секция 2. (14:00-18:00)</w:t>
      </w:r>
    </w:p>
    <w:p w14:paraId="1B27D59D" w14:textId="1DFCCD82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Взаимодействие человека с ИИ: психология интеграции, конкуренции и субъектного выбора </w:t>
      </w:r>
    </w:p>
    <w:p w14:paraId="623AB0B7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Модераторы:</w:t>
      </w:r>
      <w:r w:rsidRPr="001C6E94">
        <w:rPr>
          <w:rFonts w:ascii="Times New Roman" w:hAnsi="Times New Roman" w:cs="Times New Roman"/>
          <w:sz w:val="22"/>
          <w:szCs w:val="22"/>
        </w:rPr>
        <w:t xml:space="preserve"> Солдатова Г.В., </w:t>
      </w:r>
      <w:proofErr w:type="spellStart"/>
      <w:r w:rsidRPr="001C6E94">
        <w:rPr>
          <w:rFonts w:ascii="Times New Roman" w:hAnsi="Times New Roman" w:cs="Times New Roman"/>
          <w:sz w:val="22"/>
          <w:szCs w:val="22"/>
        </w:rPr>
        <w:t>Нестик</w:t>
      </w:r>
      <w:proofErr w:type="spellEnd"/>
      <w:r w:rsidRPr="001C6E94">
        <w:rPr>
          <w:rFonts w:ascii="Times New Roman" w:hAnsi="Times New Roman" w:cs="Times New Roman"/>
          <w:sz w:val="22"/>
          <w:szCs w:val="22"/>
        </w:rPr>
        <w:t xml:space="preserve"> Т.А., Белинская Е.П., </w:t>
      </w:r>
      <w:proofErr w:type="spellStart"/>
      <w:r w:rsidRPr="001C6E94">
        <w:rPr>
          <w:rFonts w:ascii="Times New Roman" w:hAnsi="Times New Roman" w:cs="Times New Roman"/>
          <w:sz w:val="22"/>
          <w:szCs w:val="22"/>
        </w:rPr>
        <w:t>Чигарькова</w:t>
      </w:r>
      <w:proofErr w:type="spellEnd"/>
      <w:r w:rsidRPr="001C6E94">
        <w:rPr>
          <w:rFonts w:ascii="Times New Roman" w:hAnsi="Times New Roman" w:cs="Times New Roman"/>
          <w:sz w:val="22"/>
          <w:szCs w:val="22"/>
        </w:rPr>
        <w:t xml:space="preserve"> С.В.</w:t>
      </w:r>
    </w:p>
    <w:p w14:paraId="009A3DA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6521"/>
        <w:gridCol w:w="1134"/>
        <w:gridCol w:w="1559"/>
      </w:tblGrid>
      <w:tr w:rsidR="001C6E94" w:rsidRPr="001C6E94" w14:paraId="2FE5B09A" w14:textId="77777777" w:rsidTr="008C2615">
        <w:tc>
          <w:tcPr>
            <w:tcW w:w="562" w:type="dxa"/>
            <w:vAlign w:val="center"/>
          </w:tcPr>
          <w:p w14:paraId="383C6CC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0126468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6521" w:type="dxa"/>
            <w:vAlign w:val="center"/>
          </w:tcPr>
          <w:p w14:paraId="346D1A8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134" w:type="dxa"/>
            <w:vAlign w:val="center"/>
          </w:tcPr>
          <w:p w14:paraId="589FE40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участия</w:t>
            </w:r>
          </w:p>
        </w:tc>
        <w:tc>
          <w:tcPr>
            <w:tcW w:w="1559" w:type="dxa"/>
            <w:vAlign w:val="center"/>
          </w:tcPr>
          <w:p w14:paraId="08FB688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1C6E94" w:rsidRPr="001C6E94" w14:paraId="10C4D465" w14:textId="77777777" w:rsidTr="008C2615">
        <w:tc>
          <w:tcPr>
            <w:tcW w:w="562" w:type="dxa"/>
            <w:vAlign w:val="center"/>
          </w:tcPr>
          <w:p w14:paraId="19B4C83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14:paraId="47715EF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Сравнительный анализ эффективности искусственного интеллекта и человеческого восприятия в оценке токсичности юмористического контента</w:t>
            </w:r>
          </w:p>
        </w:tc>
        <w:tc>
          <w:tcPr>
            <w:tcW w:w="6521" w:type="dxa"/>
            <w:vAlign w:val="center"/>
          </w:tcPr>
          <w:p w14:paraId="6353F42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Погонцева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Дарья Викторовна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6CB5E2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Южный федеральный университет,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Ростов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-на-Дону</w:t>
            </w:r>
          </w:p>
        </w:tc>
        <w:tc>
          <w:tcPr>
            <w:tcW w:w="1134" w:type="dxa"/>
            <w:vAlign w:val="center"/>
          </w:tcPr>
          <w:p w14:paraId="62E6F48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513F9F0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14:00 – 14:20</w:t>
            </w:r>
          </w:p>
        </w:tc>
      </w:tr>
      <w:tr w:rsidR="001C6E94" w:rsidRPr="001C6E94" w14:paraId="1A7D0A4F" w14:textId="77777777" w:rsidTr="008C2615">
        <w:tc>
          <w:tcPr>
            <w:tcW w:w="562" w:type="dxa"/>
            <w:vAlign w:val="center"/>
          </w:tcPr>
          <w:p w14:paraId="6A14DC0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03" w:type="dxa"/>
            <w:vAlign w:val="center"/>
          </w:tcPr>
          <w:p w14:paraId="3D4A520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Кросскультурный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анализ информированности, страха и опыта виктимизации в сфере кибермошенничества: сравнительное исследование казахов и русских</w:t>
            </w:r>
          </w:p>
        </w:tc>
        <w:tc>
          <w:tcPr>
            <w:tcW w:w="6521" w:type="dxa"/>
            <w:vAlign w:val="center"/>
          </w:tcPr>
          <w:p w14:paraId="673AEEE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Дубовец Анастасия Константиновна</w:t>
            </w:r>
          </w:p>
          <w:p w14:paraId="5AEBEB8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Московский Институт Психоанализа, Москва</w:t>
            </w:r>
          </w:p>
        </w:tc>
        <w:tc>
          <w:tcPr>
            <w:tcW w:w="1134" w:type="dxa"/>
            <w:vAlign w:val="center"/>
          </w:tcPr>
          <w:p w14:paraId="27B6C10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29180B7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14:20 – 14:40</w:t>
            </w:r>
          </w:p>
        </w:tc>
      </w:tr>
      <w:tr w:rsidR="001C6E94" w:rsidRPr="001C6E94" w14:paraId="37CF5B28" w14:textId="77777777" w:rsidTr="008C2615">
        <w:tc>
          <w:tcPr>
            <w:tcW w:w="562" w:type="dxa"/>
            <w:vAlign w:val="center"/>
          </w:tcPr>
          <w:p w14:paraId="4A013B0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03" w:type="dxa"/>
            <w:vAlign w:val="center"/>
          </w:tcPr>
          <w:p w14:paraId="2C41B26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Проблемы взаимодействия работников с искусственным интеллектом и цифровыми ассистентами: ключевые проблемы доверия</w:t>
            </w:r>
          </w:p>
        </w:tc>
        <w:tc>
          <w:tcPr>
            <w:tcW w:w="6521" w:type="dxa"/>
            <w:vAlign w:val="center"/>
          </w:tcPr>
          <w:p w14:paraId="6F665B8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Бессонова Юлия Владимировна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44D348A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наук, Москва</w:t>
            </w:r>
          </w:p>
        </w:tc>
        <w:tc>
          <w:tcPr>
            <w:tcW w:w="1134" w:type="dxa"/>
            <w:vAlign w:val="center"/>
          </w:tcPr>
          <w:p w14:paraId="78960DA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2F9665E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14:40 – 15:00</w:t>
            </w:r>
          </w:p>
        </w:tc>
      </w:tr>
      <w:tr w:rsidR="001C6E94" w:rsidRPr="001C6E94" w14:paraId="2ED3B2E1" w14:textId="77777777" w:rsidTr="008C2615">
        <w:tc>
          <w:tcPr>
            <w:tcW w:w="562" w:type="dxa"/>
            <w:vAlign w:val="center"/>
          </w:tcPr>
          <w:p w14:paraId="28E8CF0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5103" w:type="dxa"/>
            <w:vAlign w:val="center"/>
          </w:tcPr>
          <w:p w14:paraId="065AC33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Психологические последствия взаимодействия пользователя с генеративным искусственным интеллектом</w:t>
            </w:r>
          </w:p>
        </w:tc>
        <w:tc>
          <w:tcPr>
            <w:tcW w:w="6521" w:type="dxa"/>
            <w:vAlign w:val="center"/>
          </w:tcPr>
          <w:p w14:paraId="62FFEAF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Скрыльникова Наталия Ивановна</w:t>
            </w:r>
          </w:p>
          <w:p w14:paraId="0EE7268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Центр психологии и психоанализа «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Selfhood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», Москва</w:t>
            </w:r>
          </w:p>
          <w:p w14:paraId="54BF015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Холодная Марина Александровна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3EA2FB5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наук, Москва</w:t>
            </w:r>
          </w:p>
        </w:tc>
        <w:tc>
          <w:tcPr>
            <w:tcW w:w="1134" w:type="dxa"/>
            <w:vAlign w:val="center"/>
          </w:tcPr>
          <w:p w14:paraId="0D91DE5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300AF13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15:00 – 15:20</w:t>
            </w:r>
          </w:p>
        </w:tc>
      </w:tr>
      <w:tr w:rsidR="001C6E94" w:rsidRPr="001C6E94" w14:paraId="73134AB4" w14:textId="77777777" w:rsidTr="008C2615">
        <w:tc>
          <w:tcPr>
            <w:tcW w:w="562" w:type="dxa"/>
            <w:vAlign w:val="center"/>
          </w:tcPr>
          <w:p w14:paraId="0A821F8F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03" w:type="dxa"/>
            <w:vAlign w:val="center"/>
          </w:tcPr>
          <w:p w14:paraId="3D015EC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Использование технологий виртуальной реальности при исследовании небезопасного экономического поведения</w:t>
            </w:r>
          </w:p>
        </w:tc>
        <w:tc>
          <w:tcPr>
            <w:tcW w:w="6521" w:type="dxa"/>
            <w:vAlign w:val="center"/>
          </w:tcPr>
          <w:p w14:paraId="789EE4F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Гагарина Мария Анатольевна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02C2D9A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Финансовый университет при Правительстве Российской Федерации, Москва</w:t>
            </w:r>
          </w:p>
        </w:tc>
        <w:tc>
          <w:tcPr>
            <w:tcW w:w="1134" w:type="dxa"/>
            <w:vAlign w:val="center"/>
          </w:tcPr>
          <w:p w14:paraId="0824DAA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08E5CDC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15:20 – 15:40</w:t>
            </w:r>
          </w:p>
        </w:tc>
      </w:tr>
      <w:tr w:rsidR="001C6E94" w:rsidRPr="001C6E94" w14:paraId="0E13D484" w14:textId="77777777" w:rsidTr="008C2615">
        <w:tc>
          <w:tcPr>
            <w:tcW w:w="562" w:type="dxa"/>
            <w:vAlign w:val="center"/>
          </w:tcPr>
          <w:p w14:paraId="4625D806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03" w:type="dxa"/>
            <w:vAlign w:val="center"/>
          </w:tcPr>
          <w:p w14:paraId="34DD420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ИИ как зеркало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ресурсности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: психологические паттерны использования и удовлетворенности нейросетями у россиян</w:t>
            </w:r>
          </w:p>
        </w:tc>
        <w:tc>
          <w:tcPr>
            <w:tcW w:w="6521" w:type="dxa"/>
            <w:vAlign w:val="center"/>
          </w:tcPr>
          <w:p w14:paraId="273C182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Максименко Александр Александрович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д.соц.н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777A72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Дейнека Ольга Сергеевна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45436D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Санкт-Петербургский государственный университет, Санкт-Петербург</w:t>
            </w:r>
          </w:p>
        </w:tc>
        <w:tc>
          <w:tcPr>
            <w:tcW w:w="1134" w:type="dxa"/>
            <w:vAlign w:val="center"/>
          </w:tcPr>
          <w:p w14:paraId="3DC9C93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  <w:p w14:paraId="0139831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667256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15:40 – 16:00</w:t>
            </w:r>
          </w:p>
        </w:tc>
      </w:tr>
      <w:tr w:rsidR="001C6E94" w:rsidRPr="001C6E94" w14:paraId="4E47B901" w14:textId="77777777" w:rsidTr="008C2615">
        <w:tc>
          <w:tcPr>
            <w:tcW w:w="562" w:type="dxa"/>
            <w:vAlign w:val="center"/>
          </w:tcPr>
          <w:p w14:paraId="29CC8BFB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103" w:type="dxa"/>
            <w:vAlign w:val="center"/>
          </w:tcPr>
          <w:p w14:paraId="2722EAF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Критичность к информации, получаемой с помощью инструментов, основанных на больших языковых моделях</w:t>
            </w:r>
          </w:p>
        </w:tc>
        <w:tc>
          <w:tcPr>
            <w:tcW w:w="6521" w:type="dxa"/>
            <w:vAlign w:val="center"/>
          </w:tcPr>
          <w:p w14:paraId="019D18E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Разваляева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Анна Юрьевна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2D222B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наук, Москва</w:t>
            </w:r>
          </w:p>
        </w:tc>
        <w:tc>
          <w:tcPr>
            <w:tcW w:w="1134" w:type="dxa"/>
            <w:vAlign w:val="center"/>
          </w:tcPr>
          <w:p w14:paraId="528A83C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26EF882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16:00 – 16:20</w:t>
            </w:r>
          </w:p>
        </w:tc>
      </w:tr>
      <w:tr w:rsidR="001C6E94" w:rsidRPr="001C6E94" w14:paraId="6BCFE036" w14:textId="77777777" w:rsidTr="008C2615">
        <w:tc>
          <w:tcPr>
            <w:tcW w:w="562" w:type="dxa"/>
            <w:vAlign w:val="center"/>
          </w:tcPr>
          <w:p w14:paraId="30913DF8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03" w:type="dxa"/>
            <w:vAlign w:val="center"/>
          </w:tcPr>
          <w:p w14:paraId="4F032E6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Взаимосвязь переживания одиночества и отношения к современным информационным технологиям у молодёжи</w:t>
            </w:r>
          </w:p>
        </w:tc>
        <w:tc>
          <w:tcPr>
            <w:tcW w:w="6521" w:type="dxa"/>
            <w:vAlign w:val="center"/>
          </w:tcPr>
          <w:p w14:paraId="48191BE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Каширский Дмитрий Валерьевич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профессор</w:t>
            </w:r>
          </w:p>
          <w:p w14:paraId="06508D5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Российский государственный гуманитарный университет, Москва</w:t>
            </w:r>
          </w:p>
          <w:p w14:paraId="5B4B185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Верина Елизавета Андреевна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AF0FA3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Финансовый университет при Правительстве РФ, Москва</w:t>
            </w:r>
          </w:p>
        </w:tc>
        <w:tc>
          <w:tcPr>
            <w:tcW w:w="1134" w:type="dxa"/>
            <w:vAlign w:val="center"/>
          </w:tcPr>
          <w:p w14:paraId="39BB4C6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616E9ED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16:20 – 16:40</w:t>
            </w:r>
          </w:p>
        </w:tc>
      </w:tr>
      <w:tr w:rsidR="001C6E94" w:rsidRPr="001C6E94" w14:paraId="6A07B75F" w14:textId="77777777" w:rsidTr="008C2615">
        <w:tc>
          <w:tcPr>
            <w:tcW w:w="562" w:type="dxa"/>
            <w:vAlign w:val="center"/>
          </w:tcPr>
          <w:p w14:paraId="20D97679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103" w:type="dxa"/>
            <w:vAlign w:val="center"/>
          </w:tcPr>
          <w:p w14:paraId="51A2C75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Пилотная апробация шкалы проблемного использования генеративного искусственного интеллекта</w:t>
            </w:r>
          </w:p>
        </w:tc>
        <w:tc>
          <w:tcPr>
            <w:tcW w:w="6521" w:type="dxa"/>
            <w:vAlign w:val="center"/>
          </w:tcPr>
          <w:p w14:paraId="6CC7189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Самочернова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Елизавета Леонидовна,</w:t>
            </w:r>
          </w:p>
          <w:p w14:paraId="2D0768F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Артемцева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Наталия Георгиевна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доцент </w:t>
            </w:r>
          </w:p>
          <w:p w14:paraId="1051CAC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наук, Москва</w:t>
            </w:r>
          </w:p>
        </w:tc>
        <w:tc>
          <w:tcPr>
            <w:tcW w:w="1134" w:type="dxa"/>
            <w:vAlign w:val="center"/>
          </w:tcPr>
          <w:p w14:paraId="2CDD1D5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39BB85C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16:40 – 17:00</w:t>
            </w:r>
          </w:p>
        </w:tc>
      </w:tr>
      <w:tr w:rsidR="001C6E94" w:rsidRPr="001C6E94" w14:paraId="5E5A8251" w14:textId="77777777" w:rsidTr="008C2615">
        <w:tc>
          <w:tcPr>
            <w:tcW w:w="562" w:type="dxa"/>
            <w:vAlign w:val="center"/>
          </w:tcPr>
          <w:p w14:paraId="4512AB6D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03" w:type="dxa"/>
            <w:vAlign w:val="center"/>
          </w:tcPr>
          <w:p w14:paraId="78474E5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Социально-демографический портрет учащейся молодежи как типичного респондента и таксономия нарушений в онлайн-опросах</w:t>
            </w:r>
          </w:p>
        </w:tc>
        <w:tc>
          <w:tcPr>
            <w:tcW w:w="6521" w:type="dxa"/>
            <w:vAlign w:val="center"/>
          </w:tcPr>
          <w:p w14:paraId="6296107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Масленникова Ольга Николаевна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, к.ф.н., доцент</w:t>
            </w:r>
          </w:p>
          <w:p w14:paraId="320368F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Ивановский государственный университет, Москва</w:t>
            </w:r>
          </w:p>
          <w:p w14:paraId="47DFD37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Твердоступ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Дмитрий Алексеевич</w:t>
            </w:r>
          </w:p>
          <w:p w14:paraId="70BFFAA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Центр «Перспектива», Иваново</w:t>
            </w:r>
          </w:p>
        </w:tc>
        <w:tc>
          <w:tcPr>
            <w:tcW w:w="1134" w:type="dxa"/>
            <w:vAlign w:val="center"/>
          </w:tcPr>
          <w:p w14:paraId="0FFFDFF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6640C88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17:00 – 17:20</w:t>
            </w:r>
          </w:p>
        </w:tc>
      </w:tr>
      <w:tr w:rsidR="001C6E94" w:rsidRPr="001C6E94" w14:paraId="070D8846" w14:textId="77777777" w:rsidTr="008C2615">
        <w:tc>
          <w:tcPr>
            <w:tcW w:w="562" w:type="dxa"/>
            <w:vAlign w:val="center"/>
          </w:tcPr>
          <w:p w14:paraId="51464700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103" w:type="dxa"/>
            <w:vAlign w:val="center"/>
          </w:tcPr>
          <w:p w14:paraId="101EA23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глазами педагогов-психологов</w:t>
            </w:r>
          </w:p>
        </w:tc>
        <w:tc>
          <w:tcPr>
            <w:tcW w:w="6521" w:type="dxa"/>
            <w:vAlign w:val="center"/>
          </w:tcPr>
          <w:p w14:paraId="0242024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Аржаных Елена Владимировна</w:t>
            </w:r>
          </w:p>
          <w:p w14:paraId="395F3A8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Андреева Ольга Николаевна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55474B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Московский государственный психолого-педагогический университет</w:t>
            </w:r>
          </w:p>
        </w:tc>
        <w:tc>
          <w:tcPr>
            <w:tcW w:w="1134" w:type="dxa"/>
            <w:vAlign w:val="center"/>
          </w:tcPr>
          <w:p w14:paraId="640E085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0961C69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17:20 – 17:40</w:t>
            </w:r>
          </w:p>
        </w:tc>
      </w:tr>
      <w:tr w:rsidR="001C6E94" w:rsidRPr="001C6E94" w14:paraId="724630E0" w14:textId="77777777" w:rsidTr="008C2615">
        <w:tc>
          <w:tcPr>
            <w:tcW w:w="562" w:type="dxa"/>
            <w:vAlign w:val="center"/>
          </w:tcPr>
          <w:p w14:paraId="2D3195FC" w14:textId="77777777" w:rsidR="001C6E94" w:rsidRPr="001C6E94" w:rsidRDefault="001C6E94" w:rsidP="008C2615">
            <w:pPr>
              <w:pStyle w:val="a7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OLE_LINK1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103" w:type="dxa"/>
            <w:vAlign w:val="center"/>
          </w:tcPr>
          <w:p w14:paraId="6253B2F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Анализ текстов о трудных жизненных ситуациях с использованием больших языковых моделей в кросс-культурном исследовании</w:t>
            </w:r>
          </w:p>
        </w:tc>
        <w:tc>
          <w:tcPr>
            <w:tcW w:w="6521" w:type="dxa"/>
            <w:vAlign w:val="center"/>
          </w:tcPr>
          <w:p w14:paraId="4006C14B" w14:textId="1218669C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Докучаева А</w:t>
            </w:r>
            <w:r w:rsidR="005035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нна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</w:t>
            </w:r>
            <w:r w:rsidR="005035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еоргиевна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Хлебникова А</w:t>
            </w:r>
            <w:r w:rsidR="005035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лёна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</w:t>
            </w:r>
            <w:r w:rsidR="005035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ндреевна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Битюцкая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Екатерина Владиславовна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  <w:p w14:paraId="5E32403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Московский государственный университет им. М.В. Ломоносова</w:t>
            </w:r>
          </w:p>
        </w:tc>
        <w:tc>
          <w:tcPr>
            <w:tcW w:w="1134" w:type="dxa"/>
            <w:vAlign w:val="center"/>
          </w:tcPr>
          <w:p w14:paraId="48D6ACB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6EACB26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17:40 – 18:00</w:t>
            </w:r>
          </w:p>
        </w:tc>
      </w:tr>
      <w:bookmarkEnd w:id="0"/>
    </w:tbl>
    <w:p w14:paraId="09CDF897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br w:type="page"/>
      </w:r>
      <w:r w:rsidRPr="001C6E94">
        <w:rPr>
          <w:rFonts w:ascii="Times New Roman" w:hAnsi="Times New Roman" w:cs="Times New Roman"/>
          <w:b/>
          <w:bCs/>
          <w:sz w:val="22"/>
          <w:szCs w:val="22"/>
        </w:rPr>
        <w:lastRenderedPageBreak/>
        <w:t>Секция 3. (10:00-14:00)</w:t>
      </w:r>
    </w:p>
    <w:p w14:paraId="3DC66C08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Личность и ИИ: мотивация, эмоции и творчество </w:t>
      </w:r>
    </w:p>
    <w:p w14:paraId="002B4B13" w14:textId="36110F24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Модераторы:</w:t>
      </w:r>
      <w:r w:rsidRPr="001C6E9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C6E94">
        <w:rPr>
          <w:rFonts w:ascii="Times New Roman" w:hAnsi="Times New Roman" w:cs="Times New Roman"/>
          <w:sz w:val="22"/>
          <w:szCs w:val="22"/>
        </w:rPr>
        <w:t>Нуркова</w:t>
      </w:r>
      <w:proofErr w:type="spellEnd"/>
      <w:r w:rsidRPr="001C6E94">
        <w:rPr>
          <w:rFonts w:ascii="Times New Roman" w:hAnsi="Times New Roman" w:cs="Times New Roman"/>
          <w:sz w:val="22"/>
          <w:szCs w:val="22"/>
        </w:rPr>
        <w:t xml:space="preserve"> В.В., Шепел</w:t>
      </w:r>
      <w:r w:rsidR="002C37EC">
        <w:rPr>
          <w:rFonts w:ascii="Times New Roman" w:hAnsi="Times New Roman" w:cs="Times New Roman"/>
          <w:sz w:val="22"/>
          <w:szCs w:val="22"/>
        </w:rPr>
        <w:t>ё</w:t>
      </w:r>
      <w:r w:rsidRPr="001C6E94">
        <w:rPr>
          <w:rFonts w:ascii="Times New Roman" w:hAnsi="Times New Roman" w:cs="Times New Roman"/>
          <w:sz w:val="22"/>
          <w:szCs w:val="22"/>
        </w:rPr>
        <w:t>ва Е.А., Сулим О.С.</w:t>
      </w:r>
    </w:p>
    <w:p w14:paraId="17EBB50D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488D8073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Заседание секции проходит в здании Института психологии РАН</w:t>
      </w:r>
    </w:p>
    <w:p w14:paraId="7785A3F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Ул. Ярославская, 13, ауд. 307</w:t>
      </w:r>
    </w:p>
    <w:p w14:paraId="5CF0CF4A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62"/>
        <w:gridCol w:w="5245"/>
        <w:gridCol w:w="6379"/>
        <w:gridCol w:w="1134"/>
        <w:gridCol w:w="1559"/>
      </w:tblGrid>
      <w:tr w:rsidR="001C6E94" w:rsidRPr="001C6E94" w14:paraId="3E3A6E51" w14:textId="77777777" w:rsidTr="008C2615">
        <w:tc>
          <w:tcPr>
            <w:tcW w:w="562" w:type="dxa"/>
            <w:vAlign w:val="center"/>
          </w:tcPr>
          <w:p w14:paraId="1D4D348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245" w:type="dxa"/>
            <w:vAlign w:val="center"/>
          </w:tcPr>
          <w:p w14:paraId="35E424E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доклада </w:t>
            </w:r>
          </w:p>
        </w:tc>
        <w:tc>
          <w:tcPr>
            <w:tcW w:w="6379" w:type="dxa"/>
            <w:vAlign w:val="center"/>
          </w:tcPr>
          <w:p w14:paraId="0C68D5A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134" w:type="dxa"/>
            <w:vAlign w:val="center"/>
          </w:tcPr>
          <w:p w14:paraId="2CD8A3A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участия</w:t>
            </w:r>
          </w:p>
        </w:tc>
        <w:tc>
          <w:tcPr>
            <w:tcW w:w="1559" w:type="dxa"/>
            <w:vAlign w:val="center"/>
          </w:tcPr>
          <w:p w14:paraId="0E0A5A6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1C6E94" w:rsidRPr="001C6E94" w14:paraId="154C667D" w14:textId="77777777" w:rsidTr="00112DB2">
        <w:tc>
          <w:tcPr>
            <w:tcW w:w="13320" w:type="dxa"/>
            <w:gridSpan w:val="4"/>
            <w:vAlign w:val="center"/>
          </w:tcPr>
          <w:p w14:paraId="62A6F7E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ОТКРЫТИЕ СЕКЦИИ</w:t>
            </w:r>
          </w:p>
        </w:tc>
        <w:tc>
          <w:tcPr>
            <w:tcW w:w="1559" w:type="dxa"/>
            <w:vAlign w:val="center"/>
          </w:tcPr>
          <w:p w14:paraId="3A81815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10:00 – 10:05</w:t>
            </w:r>
          </w:p>
        </w:tc>
      </w:tr>
      <w:tr w:rsidR="001C6E94" w:rsidRPr="001C6E94" w14:paraId="5A227C4F" w14:textId="77777777" w:rsidTr="008C2615">
        <w:tc>
          <w:tcPr>
            <w:tcW w:w="562" w:type="dxa"/>
            <w:vAlign w:val="center"/>
          </w:tcPr>
          <w:p w14:paraId="2F04888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5BF56E1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Влияние технологий и социальных групп на темпы и качество развития ИИ </w:t>
            </w:r>
          </w:p>
          <w:p w14:paraId="718D4F2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Расширенный доклад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5522937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Войскунский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Александр Евгеньевич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A7FFF4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(Аризона, США); заслуженный научный сотрудник МГУ им. М.В. Ломоносова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B71A98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Онлайн </w:t>
            </w:r>
          </w:p>
        </w:tc>
        <w:tc>
          <w:tcPr>
            <w:tcW w:w="1559" w:type="dxa"/>
            <w:vAlign w:val="center"/>
          </w:tcPr>
          <w:p w14:paraId="22816C3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10:05 – 10:45</w:t>
            </w:r>
          </w:p>
        </w:tc>
      </w:tr>
      <w:tr w:rsidR="001C6E94" w:rsidRPr="001C6E94" w14:paraId="6E4AE797" w14:textId="77777777" w:rsidTr="008C2615">
        <w:tc>
          <w:tcPr>
            <w:tcW w:w="562" w:type="dxa"/>
            <w:vAlign w:val="center"/>
          </w:tcPr>
          <w:p w14:paraId="7807D13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45" w:type="dxa"/>
            <w:vAlign w:val="center"/>
          </w:tcPr>
          <w:p w14:paraId="5EF2281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Сравнение результатов оценки креативных рассказов экспертами и с помощью ИИ: дообучение,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промптинг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больших языковых моделей</w:t>
            </w:r>
          </w:p>
        </w:tc>
        <w:tc>
          <w:tcPr>
            <w:tcW w:w="6379" w:type="dxa"/>
            <w:vAlign w:val="center"/>
          </w:tcPr>
          <w:p w14:paraId="0AF9A13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Голинец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Аполлинария Олеговна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аспирантка,</w:t>
            </w:r>
          </w:p>
          <w:p w14:paraId="25A9F201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МГУ имени М.В. Ломоносова</w:t>
            </w:r>
          </w:p>
          <w:p w14:paraId="03B5C6F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Корнилова Татьяна Васильевна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6F9F9B5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МГУ имени М.В. Ломоносова</w:t>
            </w:r>
          </w:p>
        </w:tc>
        <w:tc>
          <w:tcPr>
            <w:tcW w:w="1134" w:type="dxa"/>
            <w:vAlign w:val="center"/>
          </w:tcPr>
          <w:p w14:paraId="59176B1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72742F6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10:45 – 11:10</w:t>
            </w:r>
          </w:p>
        </w:tc>
      </w:tr>
      <w:tr w:rsidR="001C6E94" w:rsidRPr="001C6E94" w14:paraId="196E86EA" w14:textId="77777777" w:rsidTr="008C2615">
        <w:tc>
          <w:tcPr>
            <w:tcW w:w="562" w:type="dxa"/>
            <w:vAlign w:val="center"/>
          </w:tcPr>
          <w:p w14:paraId="4AA38B2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245" w:type="dxa"/>
            <w:vAlign w:val="center"/>
          </w:tcPr>
          <w:p w14:paraId="7F1E6EB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Ложное Я в эпоху искусственного интеллекта. Между поиском собственного голоса и алгоритмической адаптацией</w:t>
            </w:r>
          </w:p>
        </w:tc>
        <w:tc>
          <w:tcPr>
            <w:tcW w:w="6379" w:type="dxa"/>
            <w:vAlign w:val="center"/>
          </w:tcPr>
          <w:p w14:paraId="4D8B80D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Демьяненко Вячеслав Владимирович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студент магистратуры,</w:t>
            </w:r>
          </w:p>
          <w:p w14:paraId="7BDA577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НИУ ВШЭ </w:t>
            </w:r>
          </w:p>
        </w:tc>
        <w:tc>
          <w:tcPr>
            <w:tcW w:w="1134" w:type="dxa"/>
            <w:vAlign w:val="center"/>
          </w:tcPr>
          <w:p w14:paraId="025BA77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11342B5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11:10 – 11:35</w:t>
            </w:r>
          </w:p>
        </w:tc>
      </w:tr>
      <w:tr w:rsidR="001C6E94" w:rsidRPr="001C6E94" w14:paraId="4A5F70ED" w14:textId="77777777" w:rsidTr="008C2615">
        <w:tc>
          <w:tcPr>
            <w:tcW w:w="562" w:type="dxa"/>
            <w:vAlign w:val="center"/>
          </w:tcPr>
          <w:p w14:paraId="403A8A3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45" w:type="dxa"/>
            <w:vAlign w:val="center"/>
          </w:tcPr>
          <w:p w14:paraId="20D607B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Искусственный эксперт для русской таксономии личности: воспроизводит ли LLM экспертный отбор черт?</w:t>
            </w:r>
          </w:p>
        </w:tc>
        <w:tc>
          <w:tcPr>
            <w:tcW w:w="6379" w:type="dxa"/>
            <w:vAlign w:val="center"/>
          </w:tcPr>
          <w:p w14:paraId="4DF31B9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Калугин Алексей Юрьевич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0275A84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Пермский государственный гуманитарно-педагогический университет</w:t>
            </w:r>
          </w:p>
          <w:p w14:paraId="76C659E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Мишкевич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Арина Михайловна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3273DB2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Пермский государственный гуманитарно-педагогический университет</w:t>
            </w:r>
          </w:p>
          <w:p w14:paraId="21AAFE5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Щебетенко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Сергей Александрович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37EB6E80" w14:textId="09C1942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Национальный исследовательский университет В</w:t>
            </w:r>
            <w:r w:rsidR="008C2615">
              <w:rPr>
                <w:rFonts w:ascii="Times New Roman" w:hAnsi="Times New Roman" w:cs="Times New Roman"/>
                <w:sz w:val="22"/>
                <w:szCs w:val="22"/>
              </w:rPr>
              <w:t>ШЭ</w:t>
            </w:r>
          </w:p>
        </w:tc>
        <w:tc>
          <w:tcPr>
            <w:tcW w:w="1134" w:type="dxa"/>
            <w:vAlign w:val="center"/>
          </w:tcPr>
          <w:p w14:paraId="5DFAEEC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7EA63C2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11:35 – 12:00</w:t>
            </w:r>
          </w:p>
        </w:tc>
      </w:tr>
      <w:tr w:rsidR="001C6E94" w:rsidRPr="001C6E94" w14:paraId="2C916EE2" w14:textId="77777777" w:rsidTr="008C2615">
        <w:tc>
          <w:tcPr>
            <w:tcW w:w="562" w:type="dxa"/>
            <w:vAlign w:val="center"/>
          </w:tcPr>
          <w:p w14:paraId="4A7C013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245" w:type="dxa"/>
            <w:vAlign w:val="center"/>
          </w:tcPr>
          <w:p w14:paraId="1246D7D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Динамика каузальной атрибуции мотивов использования искусственного интеллекта в учебной деятельности: эффект групповой дискуссии</w:t>
            </w:r>
          </w:p>
        </w:tc>
        <w:tc>
          <w:tcPr>
            <w:tcW w:w="6379" w:type="dxa"/>
            <w:vAlign w:val="center"/>
          </w:tcPr>
          <w:p w14:paraId="42D35CE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Митина Ольга Валентиновна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14:paraId="419FBED1" w14:textId="7756CF7B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МГУ имени М.В. Ломоносова</w:t>
            </w:r>
          </w:p>
          <w:p w14:paraId="28683AE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Доленко Игорь Кириллович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1A8AE19" w14:textId="5862942C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филиал МГУ имени М.В. Ломоносова в Ташкенте</w:t>
            </w:r>
          </w:p>
        </w:tc>
        <w:tc>
          <w:tcPr>
            <w:tcW w:w="1134" w:type="dxa"/>
            <w:vAlign w:val="center"/>
          </w:tcPr>
          <w:p w14:paraId="7F2BCA6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4E018D2A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12:00 – 12:25</w:t>
            </w:r>
          </w:p>
        </w:tc>
      </w:tr>
      <w:tr w:rsidR="001C6E94" w:rsidRPr="001C6E94" w14:paraId="1923AAFA" w14:textId="77777777" w:rsidTr="008C2615">
        <w:tc>
          <w:tcPr>
            <w:tcW w:w="562" w:type="dxa"/>
            <w:vAlign w:val="center"/>
          </w:tcPr>
          <w:p w14:paraId="625799C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5245" w:type="dxa"/>
            <w:vAlign w:val="center"/>
          </w:tcPr>
          <w:p w14:paraId="55B38B0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интеллект, привязанность и переживание расставания как утраты: постановка новой исследовательской проблемы</w:t>
            </w:r>
          </w:p>
        </w:tc>
        <w:tc>
          <w:tcPr>
            <w:tcW w:w="6379" w:type="dxa"/>
            <w:vAlign w:val="center"/>
          </w:tcPr>
          <w:p w14:paraId="63E8C78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Хилл Юлия Владимировна</w:t>
            </w:r>
          </w:p>
          <w:p w14:paraId="743AA2C3" w14:textId="295C9716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1C6E9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Центр системной семейной терапии»</w:t>
            </w:r>
          </w:p>
        </w:tc>
        <w:tc>
          <w:tcPr>
            <w:tcW w:w="1134" w:type="dxa"/>
            <w:vAlign w:val="center"/>
          </w:tcPr>
          <w:p w14:paraId="0882F93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239EAB7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12:25 – 12:50</w:t>
            </w:r>
          </w:p>
        </w:tc>
      </w:tr>
      <w:tr w:rsidR="001C6E94" w:rsidRPr="001C6E94" w14:paraId="13A964A1" w14:textId="77777777" w:rsidTr="008C2615">
        <w:tc>
          <w:tcPr>
            <w:tcW w:w="562" w:type="dxa"/>
            <w:vAlign w:val="center"/>
          </w:tcPr>
          <w:p w14:paraId="0862F0A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245" w:type="dxa"/>
            <w:vAlign w:val="center"/>
          </w:tcPr>
          <w:p w14:paraId="56B6A9C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Угасающий цифровой двойник: как ИИ помогает пережить утрату</w:t>
            </w:r>
          </w:p>
        </w:tc>
        <w:tc>
          <w:tcPr>
            <w:tcW w:w="6379" w:type="dxa"/>
            <w:vAlign w:val="center"/>
          </w:tcPr>
          <w:p w14:paraId="389C2E3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Экли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Эллис Олеговна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студентка магистратуры, </w:t>
            </w:r>
          </w:p>
          <w:p w14:paraId="5AA564D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Российский государственный социальный университет </w:t>
            </w:r>
          </w:p>
        </w:tc>
        <w:tc>
          <w:tcPr>
            <w:tcW w:w="1134" w:type="dxa"/>
            <w:vAlign w:val="center"/>
          </w:tcPr>
          <w:p w14:paraId="161A982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154BAFF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12:50 – 13:15</w:t>
            </w:r>
          </w:p>
        </w:tc>
      </w:tr>
      <w:tr w:rsidR="001C6E94" w:rsidRPr="001C6E94" w14:paraId="3DD1630C" w14:textId="77777777" w:rsidTr="008C2615">
        <w:tc>
          <w:tcPr>
            <w:tcW w:w="562" w:type="dxa"/>
            <w:vAlign w:val="center"/>
          </w:tcPr>
          <w:p w14:paraId="6486312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245" w:type="dxa"/>
            <w:vAlign w:val="center"/>
          </w:tcPr>
          <w:p w14:paraId="0B19908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Что измеряют опросники</w:t>
            </w:r>
          </w:p>
        </w:tc>
        <w:tc>
          <w:tcPr>
            <w:tcW w:w="6379" w:type="dxa"/>
            <w:vAlign w:val="center"/>
          </w:tcPr>
          <w:p w14:paraId="6EC9295B" w14:textId="77777777" w:rsidR="001C6E94" w:rsidRPr="001C6E94" w:rsidRDefault="001C6E94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C6E9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Виленская Галина Альфредовна</w:t>
            </w:r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к.пс.н</w:t>
            </w:r>
            <w:proofErr w:type="spellEnd"/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., </w:t>
            </w:r>
          </w:p>
          <w:p w14:paraId="3644845E" w14:textId="77777777" w:rsidR="001C6E94" w:rsidRPr="001C6E94" w:rsidRDefault="001C6E94" w:rsidP="008C261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1C6E9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Сергиенко Елена Алексеевна</w:t>
            </w:r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д.пс.н</w:t>
            </w:r>
            <w:proofErr w:type="spellEnd"/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  <w:r w:rsidRPr="001C6E9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</w:p>
          <w:p w14:paraId="7D96CACF" w14:textId="77777777" w:rsidR="001C6E94" w:rsidRPr="001C6E94" w:rsidRDefault="001C6E94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C6E9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Ветрова Ирина Игоревна </w:t>
            </w:r>
            <w:proofErr w:type="spellStart"/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к.пс.н</w:t>
            </w:r>
            <w:proofErr w:type="spellEnd"/>
            <w:r w:rsidRPr="001C6E9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</w:p>
          <w:p w14:paraId="1CEF5E0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РАН</w:t>
            </w:r>
          </w:p>
        </w:tc>
        <w:tc>
          <w:tcPr>
            <w:tcW w:w="1134" w:type="dxa"/>
            <w:vAlign w:val="center"/>
          </w:tcPr>
          <w:p w14:paraId="25F75C6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1DA0D32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13:15 – 13:40</w:t>
            </w:r>
          </w:p>
        </w:tc>
      </w:tr>
      <w:tr w:rsidR="001C6E94" w:rsidRPr="001C6E94" w14:paraId="621FB797" w14:textId="77777777" w:rsidTr="008C2615">
        <w:tc>
          <w:tcPr>
            <w:tcW w:w="562" w:type="dxa"/>
            <w:vAlign w:val="center"/>
          </w:tcPr>
          <w:p w14:paraId="24D1A21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45" w:type="dxa"/>
            <w:vAlign w:val="center"/>
          </w:tcPr>
          <w:p w14:paraId="194356CC" w14:textId="77777777" w:rsidR="001C6E94" w:rsidRPr="001C6E94" w:rsidRDefault="001C6E94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Диагностика состояний пилотов на основе квантовых представлений</w:t>
            </w:r>
          </w:p>
        </w:tc>
        <w:tc>
          <w:tcPr>
            <w:tcW w:w="6379" w:type="dxa"/>
            <w:vAlign w:val="center"/>
          </w:tcPr>
          <w:p w14:paraId="476583CF" w14:textId="1F7ED518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Орищенко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В</w:t>
            </w:r>
            <w:r w:rsidR="00B848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италий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</w:t>
            </w:r>
            <w:r w:rsidR="00B848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лексеевич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лаборант-исследователь МГППУ</w:t>
            </w:r>
          </w:p>
          <w:p w14:paraId="1C7E82C7" w14:textId="787650F8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Куравский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Л</w:t>
            </w:r>
            <w:r w:rsidR="00B848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ев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</w:t>
            </w:r>
            <w:r w:rsidR="00B848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еменович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д.т.н., профессор, декан факультета ИТ, МГППУ</w:t>
            </w:r>
          </w:p>
          <w:p w14:paraId="3C6BD952" w14:textId="78A26432" w:rsidR="001C6E94" w:rsidRPr="001C6E94" w:rsidRDefault="001C6E94" w:rsidP="008C261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Грешников И</w:t>
            </w:r>
            <w:r w:rsidR="00B848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ван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</w:t>
            </w:r>
            <w:r w:rsidR="00B848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горевич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к.т.н., начальник лаборатории ГосНИИАС </w:t>
            </w:r>
          </w:p>
        </w:tc>
        <w:tc>
          <w:tcPr>
            <w:tcW w:w="1134" w:type="dxa"/>
            <w:vAlign w:val="center"/>
          </w:tcPr>
          <w:p w14:paraId="107CEE2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23C89C4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13:40 – 14:00</w:t>
            </w:r>
          </w:p>
        </w:tc>
      </w:tr>
    </w:tbl>
    <w:p w14:paraId="75D3025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3B0E497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br w:type="page"/>
      </w:r>
      <w:r w:rsidRPr="001C6E94">
        <w:rPr>
          <w:rFonts w:ascii="Times New Roman" w:hAnsi="Times New Roman" w:cs="Times New Roman"/>
          <w:b/>
          <w:bCs/>
          <w:sz w:val="22"/>
          <w:szCs w:val="22"/>
        </w:rPr>
        <w:lastRenderedPageBreak/>
        <w:t>Секция 4. (10:00 – 14:00)</w:t>
      </w:r>
    </w:p>
    <w:p w14:paraId="2E25C73B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Когнитивные, аффективные и коммуникативные процессы в ИИ-обогащенных средах </w:t>
      </w:r>
    </w:p>
    <w:p w14:paraId="7A58EA36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Модераторы:</w:t>
      </w:r>
      <w:r w:rsidRPr="001C6E94">
        <w:rPr>
          <w:rFonts w:ascii="Times New Roman" w:hAnsi="Times New Roman" w:cs="Times New Roman"/>
          <w:sz w:val="22"/>
          <w:szCs w:val="22"/>
        </w:rPr>
        <w:t xml:space="preserve"> Воронин А.Н., Коровкин С.Ю.</w:t>
      </w:r>
    </w:p>
    <w:p w14:paraId="401E1A45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DE29E42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Заседание секции проходит в здании Института психологии РАН</w:t>
      </w:r>
    </w:p>
    <w:p w14:paraId="59DE37F8" w14:textId="4B0200A0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 xml:space="preserve">Ул. Ярославская, 13, ауд. </w:t>
      </w:r>
      <w:r w:rsidR="003247AB">
        <w:rPr>
          <w:rFonts w:ascii="Times New Roman" w:hAnsi="Times New Roman" w:cs="Times New Roman"/>
          <w:b/>
          <w:bCs/>
          <w:color w:val="EE0000"/>
          <w:sz w:val="22"/>
          <w:szCs w:val="22"/>
        </w:rPr>
        <w:t>525</w:t>
      </w:r>
    </w:p>
    <w:p w14:paraId="3D1617CF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61"/>
        <w:gridCol w:w="5650"/>
        <w:gridCol w:w="6097"/>
        <w:gridCol w:w="1012"/>
        <w:gridCol w:w="1559"/>
      </w:tblGrid>
      <w:tr w:rsidR="001C6E94" w:rsidRPr="001C6E94" w14:paraId="072F50DE" w14:textId="77777777" w:rsidTr="00112DB2">
        <w:tc>
          <w:tcPr>
            <w:tcW w:w="561" w:type="dxa"/>
            <w:vAlign w:val="center"/>
          </w:tcPr>
          <w:p w14:paraId="139C3D9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650" w:type="dxa"/>
            <w:vAlign w:val="center"/>
          </w:tcPr>
          <w:p w14:paraId="6BF27D3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6097" w:type="dxa"/>
            <w:vAlign w:val="center"/>
          </w:tcPr>
          <w:p w14:paraId="50BAF19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012" w:type="dxa"/>
            <w:vAlign w:val="center"/>
          </w:tcPr>
          <w:p w14:paraId="2ED2E75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участия</w:t>
            </w:r>
          </w:p>
        </w:tc>
        <w:tc>
          <w:tcPr>
            <w:tcW w:w="1559" w:type="dxa"/>
            <w:vAlign w:val="center"/>
          </w:tcPr>
          <w:p w14:paraId="6C01413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1C6E94" w:rsidRPr="001C6E94" w14:paraId="5F124F1A" w14:textId="77777777" w:rsidTr="00112DB2">
        <w:tc>
          <w:tcPr>
            <w:tcW w:w="13320" w:type="dxa"/>
            <w:gridSpan w:val="4"/>
            <w:vAlign w:val="center"/>
          </w:tcPr>
          <w:p w14:paraId="3D3E1A8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ОТКРЫТИЕ СЕКЦИИ</w:t>
            </w:r>
          </w:p>
        </w:tc>
        <w:tc>
          <w:tcPr>
            <w:tcW w:w="1559" w:type="dxa"/>
            <w:vAlign w:val="center"/>
          </w:tcPr>
          <w:p w14:paraId="128DA57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10:00 – 10:05</w:t>
            </w:r>
          </w:p>
        </w:tc>
      </w:tr>
      <w:tr w:rsidR="001C6E94" w:rsidRPr="001C6E94" w14:paraId="3B228779" w14:textId="77777777" w:rsidTr="00112DB2">
        <w:tc>
          <w:tcPr>
            <w:tcW w:w="561" w:type="dxa"/>
            <w:vAlign w:val="center"/>
          </w:tcPr>
          <w:p w14:paraId="5C71761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50" w:type="dxa"/>
            <w:vAlign w:val="center"/>
          </w:tcPr>
          <w:p w14:paraId="07CCC59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Психологический подход к искусственному интеллекту: от изучения когнитивных механизмов к разработке новых ИИ-систем</w:t>
            </w:r>
          </w:p>
          <w:p w14:paraId="55C5459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Расширенный доклад</w:t>
            </w:r>
          </w:p>
        </w:tc>
        <w:tc>
          <w:tcPr>
            <w:tcW w:w="6097" w:type="dxa"/>
            <w:vAlign w:val="center"/>
          </w:tcPr>
          <w:p w14:paraId="0C0C795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Котюсов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Александр Игоревич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5598E31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Уральский федеральный университет имени Б.Н. Ельцина, Екатеринбург</w:t>
            </w:r>
          </w:p>
        </w:tc>
        <w:tc>
          <w:tcPr>
            <w:tcW w:w="1012" w:type="dxa"/>
            <w:vAlign w:val="center"/>
          </w:tcPr>
          <w:p w14:paraId="654DB2D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Онлайн </w:t>
            </w:r>
          </w:p>
        </w:tc>
        <w:tc>
          <w:tcPr>
            <w:tcW w:w="1559" w:type="dxa"/>
            <w:vAlign w:val="center"/>
          </w:tcPr>
          <w:p w14:paraId="70D1C94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10:05 – 10:40</w:t>
            </w:r>
          </w:p>
        </w:tc>
      </w:tr>
      <w:tr w:rsidR="001C6E94" w:rsidRPr="001C6E94" w14:paraId="734AA73B" w14:textId="77777777" w:rsidTr="00112DB2">
        <w:tc>
          <w:tcPr>
            <w:tcW w:w="561" w:type="dxa"/>
            <w:vAlign w:val="center"/>
          </w:tcPr>
          <w:p w14:paraId="36B4041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50" w:type="dxa"/>
            <w:vAlign w:val="center"/>
          </w:tcPr>
          <w:p w14:paraId="330E167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Deepfake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в исследованиях визуальной идентификации личности и состояний человека</w:t>
            </w:r>
          </w:p>
        </w:tc>
        <w:tc>
          <w:tcPr>
            <w:tcW w:w="6097" w:type="dxa"/>
            <w:vAlign w:val="center"/>
          </w:tcPr>
          <w:p w14:paraId="3E7F9AF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Барабанщиков Владимир Александрович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член-корр. РАО, МГППУ </w:t>
            </w:r>
          </w:p>
        </w:tc>
        <w:tc>
          <w:tcPr>
            <w:tcW w:w="1012" w:type="dxa"/>
            <w:vAlign w:val="center"/>
          </w:tcPr>
          <w:p w14:paraId="4069764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28EBA5F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10:40 – 11:00</w:t>
            </w:r>
          </w:p>
        </w:tc>
      </w:tr>
      <w:tr w:rsidR="001C6E94" w:rsidRPr="001C6E94" w14:paraId="7BFD9971" w14:textId="77777777" w:rsidTr="00112DB2">
        <w:tc>
          <w:tcPr>
            <w:tcW w:w="561" w:type="dxa"/>
            <w:vAlign w:val="center"/>
          </w:tcPr>
          <w:p w14:paraId="11FE6C9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50" w:type="dxa"/>
            <w:vAlign w:val="center"/>
          </w:tcPr>
          <w:p w14:paraId="68995EF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Автоматическая оценка тестов креативности: предикторы суждений LLM</w:t>
            </w:r>
          </w:p>
        </w:tc>
        <w:tc>
          <w:tcPr>
            <w:tcW w:w="6097" w:type="dxa"/>
            <w:vAlign w:val="center"/>
          </w:tcPr>
          <w:p w14:paraId="5EDDB9D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Валуева Екатерина Александровна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7B306F0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Панфилова Анастасия Сергеевна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к.т.н., </w:t>
            </w:r>
          </w:p>
          <w:p w14:paraId="0C21847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Сигдел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Элина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Сушиловна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7CE49AE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</w:t>
            </w:r>
          </w:p>
        </w:tc>
        <w:tc>
          <w:tcPr>
            <w:tcW w:w="1012" w:type="dxa"/>
            <w:vAlign w:val="center"/>
          </w:tcPr>
          <w:p w14:paraId="69188F6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6E422E7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11:00 – 11:20</w:t>
            </w:r>
          </w:p>
        </w:tc>
      </w:tr>
      <w:tr w:rsidR="001C6E94" w:rsidRPr="001C6E94" w14:paraId="3912274C" w14:textId="77777777" w:rsidTr="00112DB2">
        <w:tc>
          <w:tcPr>
            <w:tcW w:w="561" w:type="dxa"/>
            <w:vAlign w:val="center"/>
          </w:tcPr>
          <w:p w14:paraId="4AF47AF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50" w:type="dxa"/>
            <w:vAlign w:val="center"/>
          </w:tcPr>
          <w:p w14:paraId="201E136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Языковая модель как инструмент оценки ассоциативной связи в задаче на отдаленные ассоциации</w:t>
            </w:r>
          </w:p>
        </w:tc>
        <w:tc>
          <w:tcPr>
            <w:tcW w:w="6097" w:type="dxa"/>
            <w:vAlign w:val="center"/>
          </w:tcPr>
          <w:p w14:paraId="3729299E" w14:textId="1C3B7CFB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Афанасьева Виктория Максимовна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студентка магистратуры,</w:t>
            </w:r>
            <w:r w:rsidR="006526D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РАНХиГС</w:t>
            </w:r>
          </w:p>
          <w:p w14:paraId="412E6D3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Коровкин Сергей Юрьевич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2D20902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</w:t>
            </w:r>
          </w:p>
        </w:tc>
        <w:tc>
          <w:tcPr>
            <w:tcW w:w="1012" w:type="dxa"/>
            <w:vAlign w:val="center"/>
          </w:tcPr>
          <w:p w14:paraId="5546F25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1DCC136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11:20 – 11:40</w:t>
            </w:r>
          </w:p>
        </w:tc>
      </w:tr>
      <w:tr w:rsidR="001C6E94" w:rsidRPr="001C6E94" w14:paraId="5BEF595F" w14:textId="77777777" w:rsidTr="00112DB2">
        <w:tc>
          <w:tcPr>
            <w:tcW w:w="561" w:type="dxa"/>
            <w:vAlign w:val="center"/>
          </w:tcPr>
          <w:p w14:paraId="087A5B4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650" w:type="dxa"/>
            <w:vAlign w:val="center"/>
          </w:tcPr>
          <w:p w14:paraId="590BEC3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Взаимодействие с ИИ расширяет представления о креативности: гибридный генезис проблемы</w:t>
            </w:r>
          </w:p>
        </w:tc>
        <w:tc>
          <w:tcPr>
            <w:tcW w:w="6097" w:type="dxa"/>
            <w:vAlign w:val="center"/>
          </w:tcPr>
          <w:p w14:paraId="3971A96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Круглова Анастасия Михайловна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87CFA2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Воронин Анатолий Николаевич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4D95C8A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</w:t>
            </w:r>
          </w:p>
        </w:tc>
        <w:tc>
          <w:tcPr>
            <w:tcW w:w="1012" w:type="dxa"/>
            <w:vAlign w:val="center"/>
          </w:tcPr>
          <w:p w14:paraId="063F1BF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3E1F904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11:40 – 12:00</w:t>
            </w:r>
          </w:p>
        </w:tc>
      </w:tr>
      <w:tr w:rsidR="001C6E94" w:rsidRPr="001C6E94" w14:paraId="26331A79" w14:textId="77777777" w:rsidTr="00112DB2">
        <w:tc>
          <w:tcPr>
            <w:tcW w:w="561" w:type="dxa"/>
            <w:vAlign w:val="center"/>
          </w:tcPr>
          <w:p w14:paraId="0844805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50" w:type="dxa"/>
            <w:vAlign w:val="center"/>
          </w:tcPr>
          <w:p w14:paraId="46FC092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Уровень подвижного интеллекта предсказывается машинным обучением на функциональной связности корковых ЭЭГ-источников</w:t>
            </w:r>
          </w:p>
        </w:tc>
        <w:tc>
          <w:tcPr>
            <w:tcW w:w="6097" w:type="dxa"/>
            <w:vAlign w:val="center"/>
          </w:tcPr>
          <w:p w14:paraId="4DF819E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Демкина Екатерина Игоревна</w:t>
            </w:r>
          </w:p>
          <w:p w14:paraId="42075D2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Алексеева В.М.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F8CB87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Скрипкина Софья Михайловна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448E9D21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Абросимова Василиса Дмитриевна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2E2ECF4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Кисельников Андрей Александрович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4D2E44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МГУ имени М.В. Ломоносова</w:t>
            </w:r>
          </w:p>
        </w:tc>
        <w:tc>
          <w:tcPr>
            <w:tcW w:w="1012" w:type="dxa"/>
            <w:vAlign w:val="center"/>
          </w:tcPr>
          <w:p w14:paraId="398B8F6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Очно </w:t>
            </w:r>
          </w:p>
        </w:tc>
        <w:tc>
          <w:tcPr>
            <w:tcW w:w="1559" w:type="dxa"/>
            <w:vAlign w:val="center"/>
          </w:tcPr>
          <w:p w14:paraId="3A09D4B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12:00 – 12:20</w:t>
            </w:r>
          </w:p>
        </w:tc>
      </w:tr>
      <w:tr w:rsidR="001C6E94" w:rsidRPr="001C6E94" w14:paraId="00FC2F69" w14:textId="77777777" w:rsidTr="00112DB2">
        <w:tc>
          <w:tcPr>
            <w:tcW w:w="561" w:type="dxa"/>
            <w:vAlign w:val="center"/>
          </w:tcPr>
          <w:p w14:paraId="118B563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50" w:type="dxa"/>
            <w:vAlign w:val="center"/>
          </w:tcPr>
          <w:p w14:paraId="2976858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Влияние имплицитных невербальных подсказок робота-компаньона на решение когнитивных задач человеком</w:t>
            </w:r>
          </w:p>
        </w:tc>
        <w:tc>
          <w:tcPr>
            <w:tcW w:w="6097" w:type="dxa"/>
            <w:vAlign w:val="center"/>
          </w:tcPr>
          <w:p w14:paraId="42ED127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Дубинина Екатерина Сергеевна</w:t>
            </w:r>
          </w:p>
          <w:p w14:paraId="1BEB10B7" w14:textId="77777777" w:rsidR="001C6E94" w:rsidRPr="001C6E94" w:rsidRDefault="001C6E94" w:rsidP="008C26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1C6E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Московский государственный лингвистический университет; НИЦ «Курчатовский институт»;</w:t>
            </w:r>
          </w:p>
          <w:p w14:paraId="23ED0503" w14:textId="77777777" w:rsidR="001C6E94" w:rsidRPr="001C6E94" w:rsidRDefault="001C6E94" w:rsidP="008C2615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Котов Артемий Александрович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к.филол.н</w:t>
            </w:r>
            <w:proofErr w:type="spellEnd"/>
            <w:r w:rsidRPr="001C6E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 xml:space="preserve">., </w:t>
            </w:r>
          </w:p>
          <w:p w14:paraId="56E6175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t>НИЦ «Курчатовский институт»;</w:t>
            </w:r>
            <w:r w:rsidRPr="001C6E94">
              <w:rPr>
                <w:rFonts w:ascii="Times New Roman" w:eastAsia="Times New Roman" w:hAnsi="Times New Roman" w:cs="Times New Roman"/>
                <w:sz w:val="22"/>
                <w:szCs w:val="22"/>
                <w:highlight w:val="white"/>
              </w:rPr>
              <w:br/>
              <w:t>Московский государственный лингвистический университет</w:t>
            </w:r>
          </w:p>
        </w:tc>
        <w:tc>
          <w:tcPr>
            <w:tcW w:w="1012" w:type="dxa"/>
            <w:vAlign w:val="center"/>
          </w:tcPr>
          <w:p w14:paraId="541A1083" w14:textId="3D26CABE" w:rsidR="001C6E94" w:rsidRPr="001C6E94" w:rsidRDefault="000A107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06F85C5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12:20 – 12:40</w:t>
            </w:r>
          </w:p>
        </w:tc>
      </w:tr>
      <w:tr w:rsidR="001C6E94" w:rsidRPr="001C6E94" w14:paraId="6C6579DD" w14:textId="77777777" w:rsidTr="00112DB2">
        <w:tc>
          <w:tcPr>
            <w:tcW w:w="561" w:type="dxa"/>
            <w:vAlign w:val="center"/>
          </w:tcPr>
          <w:p w14:paraId="65B3778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50" w:type="dxa"/>
            <w:vAlign w:val="center"/>
          </w:tcPr>
          <w:p w14:paraId="30FD729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Инструмент ИИ в парадигме воспринимаемого качества</w:t>
            </w:r>
          </w:p>
        </w:tc>
        <w:tc>
          <w:tcPr>
            <w:tcW w:w="6097" w:type="dxa"/>
            <w:vAlign w:val="center"/>
          </w:tcPr>
          <w:p w14:paraId="0621525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Еголаева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Екатерина Сергеевна, </w:t>
            </w:r>
          </w:p>
          <w:p w14:paraId="47616EE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Рассказова Мария Павловна, </w:t>
            </w:r>
          </w:p>
          <w:p w14:paraId="7FE8B22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Носуленко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Валерий Николаевич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D07E71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</w:t>
            </w:r>
          </w:p>
        </w:tc>
        <w:tc>
          <w:tcPr>
            <w:tcW w:w="1012" w:type="dxa"/>
            <w:vAlign w:val="center"/>
          </w:tcPr>
          <w:p w14:paraId="53389A72" w14:textId="2B78F0FA" w:rsidR="001C6E94" w:rsidRPr="001C6E94" w:rsidRDefault="000A1071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3D89D96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12:40 – 13:00</w:t>
            </w:r>
          </w:p>
        </w:tc>
      </w:tr>
      <w:tr w:rsidR="001C6E94" w:rsidRPr="001C6E94" w14:paraId="1C1F8495" w14:textId="77777777" w:rsidTr="00112DB2">
        <w:tc>
          <w:tcPr>
            <w:tcW w:w="14879" w:type="dxa"/>
            <w:gridSpan w:val="5"/>
            <w:vAlign w:val="center"/>
          </w:tcPr>
          <w:p w14:paraId="0C00F76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13:00-14:00 ПЕРЕРЫВ</w:t>
            </w:r>
          </w:p>
        </w:tc>
      </w:tr>
    </w:tbl>
    <w:p w14:paraId="002E0606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A9C902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C910761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Секция 4. (14:00 – 18:40)</w:t>
      </w:r>
    </w:p>
    <w:p w14:paraId="32D4D830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Когнитивные, аффективные и коммуникативные процессы в ИИ-обогащенных средах </w:t>
      </w:r>
    </w:p>
    <w:p w14:paraId="2A766E39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Модераторы:</w:t>
      </w:r>
      <w:r w:rsidRPr="001C6E94">
        <w:rPr>
          <w:rFonts w:ascii="Times New Roman" w:hAnsi="Times New Roman" w:cs="Times New Roman"/>
          <w:sz w:val="22"/>
          <w:szCs w:val="22"/>
        </w:rPr>
        <w:t xml:space="preserve"> Воронин А.Н., Коровкин С.Ю.</w:t>
      </w:r>
    </w:p>
    <w:p w14:paraId="1C6F50CF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55"/>
        <w:gridCol w:w="6"/>
        <w:gridCol w:w="5650"/>
        <w:gridCol w:w="6097"/>
        <w:gridCol w:w="1012"/>
        <w:gridCol w:w="1559"/>
      </w:tblGrid>
      <w:tr w:rsidR="001C6E94" w:rsidRPr="001C6E94" w14:paraId="09C35C1F" w14:textId="77777777" w:rsidTr="008C2615">
        <w:tc>
          <w:tcPr>
            <w:tcW w:w="561" w:type="dxa"/>
            <w:gridSpan w:val="2"/>
            <w:vAlign w:val="center"/>
          </w:tcPr>
          <w:p w14:paraId="757BCF5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650" w:type="dxa"/>
            <w:vAlign w:val="center"/>
          </w:tcPr>
          <w:p w14:paraId="29CE3B0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6097" w:type="dxa"/>
            <w:vAlign w:val="center"/>
          </w:tcPr>
          <w:p w14:paraId="67BAA60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012" w:type="dxa"/>
            <w:vAlign w:val="center"/>
          </w:tcPr>
          <w:p w14:paraId="7E8110E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участия</w:t>
            </w:r>
          </w:p>
        </w:tc>
        <w:tc>
          <w:tcPr>
            <w:tcW w:w="1559" w:type="dxa"/>
            <w:vAlign w:val="center"/>
          </w:tcPr>
          <w:p w14:paraId="387208A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1C6E94" w:rsidRPr="001C6E94" w14:paraId="4A5DA5FF" w14:textId="77777777" w:rsidTr="008C2615">
        <w:tc>
          <w:tcPr>
            <w:tcW w:w="561" w:type="dxa"/>
            <w:gridSpan w:val="2"/>
            <w:vAlign w:val="center"/>
          </w:tcPr>
          <w:p w14:paraId="26B1B62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50" w:type="dxa"/>
            <w:vAlign w:val="center"/>
          </w:tcPr>
          <w:p w14:paraId="0AA4D18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Естественно-языковой вывод, основанный на семантических графах</w:t>
            </w:r>
          </w:p>
          <w:p w14:paraId="7007E59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Расширенный доклад</w:t>
            </w:r>
          </w:p>
        </w:tc>
        <w:tc>
          <w:tcPr>
            <w:tcW w:w="6097" w:type="dxa"/>
            <w:vAlign w:val="center"/>
          </w:tcPr>
          <w:p w14:paraId="79FFA3C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Котов Артемий Александрович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к.филол.н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5F39EB1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«Курчатовский институт»; Московский государственный лингвистический университет</w:t>
            </w:r>
          </w:p>
        </w:tc>
        <w:tc>
          <w:tcPr>
            <w:tcW w:w="1012" w:type="dxa"/>
            <w:vAlign w:val="center"/>
          </w:tcPr>
          <w:p w14:paraId="4BFDCD2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62B4BA5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14:00 – 14:40</w:t>
            </w:r>
          </w:p>
        </w:tc>
      </w:tr>
      <w:tr w:rsidR="001C6E94" w:rsidRPr="001C6E94" w14:paraId="4586B3EE" w14:textId="77777777" w:rsidTr="008C2615">
        <w:tc>
          <w:tcPr>
            <w:tcW w:w="561" w:type="dxa"/>
            <w:gridSpan w:val="2"/>
            <w:vAlign w:val="center"/>
          </w:tcPr>
          <w:p w14:paraId="05B6144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50" w:type="dxa"/>
            <w:vAlign w:val="center"/>
          </w:tcPr>
          <w:p w14:paraId="3534F68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Интенциональная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интернет-дискурса и возможности ее автоматического анализа</w:t>
            </w:r>
          </w:p>
        </w:tc>
        <w:tc>
          <w:tcPr>
            <w:tcW w:w="6097" w:type="dxa"/>
            <w:vAlign w:val="center"/>
          </w:tcPr>
          <w:p w14:paraId="4BE29A3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Афиногенова Виктория Алексеевна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Кубрак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Тина Анатольевна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Павлова Наталия Дмитриевна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F4335E0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</w:t>
            </w:r>
          </w:p>
        </w:tc>
        <w:tc>
          <w:tcPr>
            <w:tcW w:w="1012" w:type="dxa"/>
            <w:vAlign w:val="center"/>
          </w:tcPr>
          <w:p w14:paraId="6076C2EA" w14:textId="77777777" w:rsidR="001C6E94" w:rsidRPr="00852C46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C46">
              <w:rPr>
                <w:rFonts w:ascii="Times New Roman" w:hAnsi="Times New Roman" w:cs="Times New Roman"/>
                <w:sz w:val="22"/>
                <w:szCs w:val="22"/>
              </w:rPr>
              <w:t xml:space="preserve">Онлайн  </w:t>
            </w:r>
          </w:p>
        </w:tc>
        <w:tc>
          <w:tcPr>
            <w:tcW w:w="1559" w:type="dxa"/>
            <w:vAlign w:val="center"/>
          </w:tcPr>
          <w:p w14:paraId="4720847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14:40 – 15:00</w:t>
            </w:r>
          </w:p>
        </w:tc>
      </w:tr>
      <w:tr w:rsidR="001C6E94" w:rsidRPr="001C6E94" w14:paraId="787CE525" w14:textId="77777777" w:rsidTr="008C2615">
        <w:tc>
          <w:tcPr>
            <w:tcW w:w="561" w:type="dxa"/>
            <w:gridSpan w:val="2"/>
            <w:vAlign w:val="center"/>
          </w:tcPr>
          <w:p w14:paraId="5BB17E1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50" w:type="dxa"/>
            <w:vAlign w:val="center"/>
          </w:tcPr>
          <w:p w14:paraId="433FF16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Смысловые профили текстов как инструмент выявления галлюцинаций и интерпретации результатов работы интеллектуальных ассистентов</w:t>
            </w:r>
          </w:p>
        </w:tc>
        <w:tc>
          <w:tcPr>
            <w:tcW w:w="6097" w:type="dxa"/>
            <w:vAlign w:val="center"/>
          </w:tcPr>
          <w:p w14:paraId="071CF89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Куравский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Лев Семенович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д.т.н.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профессор, МГППУ, </w:t>
            </w:r>
          </w:p>
          <w:p w14:paraId="7D78F86A" w14:textId="358EAA3C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Михайловский Михаил Александров</w:t>
            </w:r>
            <w:r w:rsid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ич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аспирант МГППУ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24DEF29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Одинцов Дмитрий Алексеевич, 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студент МГППУ, факультет информационных технологий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12" w:type="dxa"/>
            <w:vAlign w:val="center"/>
          </w:tcPr>
          <w:p w14:paraId="180E77D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7E17F77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15:00 – 15:20</w:t>
            </w:r>
          </w:p>
        </w:tc>
      </w:tr>
      <w:tr w:rsidR="001C6E94" w:rsidRPr="001C6E94" w14:paraId="77D5E419" w14:textId="77777777" w:rsidTr="008C2615">
        <w:tc>
          <w:tcPr>
            <w:tcW w:w="561" w:type="dxa"/>
            <w:gridSpan w:val="2"/>
            <w:vAlign w:val="center"/>
          </w:tcPr>
          <w:p w14:paraId="6A6FABB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50" w:type="dxa"/>
            <w:vAlign w:val="center"/>
          </w:tcPr>
          <w:p w14:paraId="591B34E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«Поверхностная» обработка языка в больших языковых моделях: поведенческое сравнение с человеком</w:t>
            </w:r>
          </w:p>
        </w:tc>
        <w:tc>
          <w:tcPr>
            <w:tcW w:w="6097" w:type="dxa"/>
            <w:vAlign w:val="center"/>
          </w:tcPr>
          <w:p w14:paraId="03C9E002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Шаповалова Ангелина Сергеевна</w:t>
            </w:r>
          </w:p>
          <w:p w14:paraId="72A36EE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Центр языка и мозга НИУ ВШЭ</w:t>
            </w:r>
          </w:p>
        </w:tc>
        <w:tc>
          <w:tcPr>
            <w:tcW w:w="1012" w:type="dxa"/>
            <w:vAlign w:val="center"/>
          </w:tcPr>
          <w:p w14:paraId="02E1E33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2ED68C6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15:20 – 15:40</w:t>
            </w:r>
          </w:p>
        </w:tc>
      </w:tr>
      <w:tr w:rsidR="001C6E94" w:rsidRPr="001C6E94" w14:paraId="0EC37C63" w14:textId="77777777" w:rsidTr="008C2615">
        <w:tc>
          <w:tcPr>
            <w:tcW w:w="561" w:type="dxa"/>
            <w:gridSpan w:val="2"/>
            <w:vAlign w:val="center"/>
          </w:tcPr>
          <w:p w14:paraId="639C944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5650" w:type="dxa"/>
            <w:vAlign w:val="center"/>
          </w:tcPr>
          <w:p w14:paraId="08F0878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Тематическое картирование когнитивных эффектов взаимодействия пользователя с большими языковыми моделями</w:t>
            </w:r>
          </w:p>
        </w:tc>
        <w:tc>
          <w:tcPr>
            <w:tcW w:w="6097" w:type="dxa"/>
            <w:vAlign w:val="center"/>
          </w:tcPr>
          <w:p w14:paraId="0E8B76C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Палёнова Виолетта Викторовна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175836A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Институт психологии Российской академии наук </w:t>
            </w:r>
          </w:p>
        </w:tc>
        <w:tc>
          <w:tcPr>
            <w:tcW w:w="1012" w:type="dxa"/>
            <w:vAlign w:val="center"/>
          </w:tcPr>
          <w:p w14:paraId="2E35DC1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Онлайн </w:t>
            </w:r>
          </w:p>
        </w:tc>
        <w:tc>
          <w:tcPr>
            <w:tcW w:w="1559" w:type="dxa"/>
            <w:vAlign w:val="center"/>
          </w:tcPr>
          <w:p w14:paraId="6349515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15:40 – 16:00</w:t>
            </w:r>
          </w:p>
        </w:tc>
      </w:tr>
      <w:tr w:rsidR="001C6E94" w:rsidRPr="001C6E94" w14:paraId="3B22F7F6" w14:textId="77777777" w:rsidTr="008C2615">
        <w:tc>
          <w:tcPr>
            <w:tcW w:w="561" w:type="dxa"/>
            <w:gridSpan w:val="2"/>
            <w:vAlign w:val="center"/>
          </w:tcPr>
          <w:p w14:paraId="7C87916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50" w:type="dxa"/>
            <w:vAlign w:val="center"/>
          </w:tcPr>
          <w:p w14:paraId="77E1A8B4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Исследование инвариантности гибридных психологических конструктов с помощью больших языковых моделей</w:t>
            </w:r>
          </w:p>
        </w:tc>
        <w:tc>
          <w:tcPr>
            <w:tcW w:w="6097" w:type="dxa"/>
            <w:vAlign w:val="center"/>
          </w:tcPr>
          <w:p w14:paraId="2711F981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Морозова Светлана Васильевна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79D83E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кафедра медицинской психологии и психофизиологии СПбГУ</w:t>
            </w:r>
          </w:p>
        </w:tc>
        <w:tc>
          <w:tcPr>
            <w:tcW w:w="1012" w:type="dxa"/>
            <w:vAlign w:val="center"/>
          </w:tcPr>
          <w:p w14:paraId="70DB38E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252297B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16:00 – 16:20</w:t>
            </w:r>
          </w:p>
        </w:tc>
      </w:tr>
      <w:tr w:rsidR="001C6E94" w:rsidRPr="001C6E94" w14:paraId="7C4D5993" w14:textId="77777777" w:rsidTr="008C2615">
        <w:tc>
          <w:tcPr>
            <w:tcW w:w="561" w:type="dxa"/>
            <w:gridSpan w:val="2"/>
            <w:vAlign w:val="center"/>
          </w:tcPr>
          <w:p w14:paraId="478F5FD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50" w:type="dxa"/>
            <w:vAlign w:val="center"/>
          </w:tcPr>
          <w:p w14:paraId="625CEC9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Искусственная эмпатия и новые формы эмоциональной коммуникации</w:t>
            </w:r>
          </w:p>
        </w:tc>
        <w:tc>
          <w:tcPr>
            <w:tcW w:w="6097" w:type="dxa"/>
            <w:vAlign w:val="center"/>
          </w:tcPr>
          <w:p w14:paraId="21EE024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Ефимова Арина Константиновна</w:t>
            </w:r>
          </w:p>
          <w:p w14:paraId="42DA1CF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НИУ ВШЭ </w:t>
            </w:r>
          </w:p>
        </w:tc>
        <w:tc>
          <w:tcPr>
            <w:tcW w:w="1012" w:type="dxa"/>
            <w:vAlign w:val="center"/>
          </w:tcPr>
          <w:p w14:paraId="4495C190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402F93F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16:20 – 16:40</w:t>
            </w:r>
          </w:p>
        </w:tc>
      </w:tr>
      <w:tr w:rsidR="001C6E94" w:rsidRPr="001C6E94" w14:paraId="49466EF9" w14:textId="77777777" w:rsidTr="008C2615">
        <w:tc>
          <w:tcPr>
            <w:tcW w:w="561" w:type="dxa"/>
            <w:gridSpan w:val="2"/>
            <w:vAlign w:val="center"/>
          </w:tcPr>
          <w:p w14:paraId="3E726898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50" w:type="dxa"/>
            <w:vAlign w:val="center"/>
          </w:tcPr>
          <w:p w14:paraId="4623635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Асимметрия аффективного отклика в диалоге с чат-ботом</w:t>
            </w:r>
          </w:p>
        </w:tc>
        <w:tc>
          <w:tcPr>
            <w:tcW w:w="6097" w:type="dxa"/>
            <w:vAlign w:val="center"/>
          </w:tcPr>
          <w:p w14:paraId="56A7BFF3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Прутько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Герда Владимировна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7C7BACF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Измалкова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Анна Игоревна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2FA7317C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Московский государственный лингвистический университет </w:t>
            </w:r>
          </w:p>
        </w:tc>
        <w:tc>
          <w:tcPr>
            <w:tcW w:w="1012" w:type="dxa"/>
            <w:vAlign w:val="center"/>
          </w:tcPr>
          <w:p w14:paraId="3C222CE7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06215F01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16:40 – 17:00</w:t>
            </w:r>
          </w:p>
        </w:tc>
      </w:tr>
      <w:tr w:rsidR="001C6E94" w:rsidRPr="001C6E94" w14:paraId="50F40553" w14:textId="77777777" w:rsidTr="008C2615">
        <w:tc>
          <w:tcPr>
            <w:tcW w:w="561" w:type="dxa"/>
            <w:gridSpan w:val="2"/>
            <w:vAlign w:val="center"/>
          </w:tcPr>
          <w:p w14:paraId="2E1C167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50" w:type="dxa"/>
            <w:vAlign w:val="center"/>
          </w:tcPr>
          <w:p w14:paraId="0697463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Разработка модели для предсказания вариативности эмоциональных оценок слов</w:t>
            </w:r>
          </w:p>
        </w:tc>
        <w:tc>
          <w:tcPr>
            <w:tcW w:w="6097" w:type="dxa"/>
            <w:vAlign w:val="center"/>
          </w:tcPr>
          <w:p w14:paraId="746DD4D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Пушников Андрей Алексеевич</w:t>
            </w:r>
          </w:p>
          <w:p w14:paraId="348C3286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НИУ ВШЭ </w:t>
            </w:r>
          </w:p>
        </w:tc>
        <w:tc>
          <w:tcPr>
            <w:tcW w:w="1012" w:type="dxa"/>
            <w:vAlign w:val="center"/>
          </w:tcPr>
          <w:p w14:paraId="017B0B7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68744E7D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17:00 – 17:20</w:t>
            </w:r>
          </w:p>
        </w:tc>
      </w:tr>
      <w:tr w:rsidR="001C6E94" w:rsidRPr="001C6E94" w14:paraId="3C4122AE" w14:textId="77777777" w:rsidTr="008C2615">
        <w:tc>
          <w:tcPr>
            <w:tcW w:w="561" w:type="dxa"/>
            <w:gridSpan w:val="2"/>
            <w:vAlign w:val="center"/>
          </w:tcPr>
          <w:p w14:paraId="3C7D266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650" w:type="dxa"/>
            <w:vAlign w:val="center"/>
          </w:tcPr>
          <w:p w14:paraId="2836404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 проблеме автоматического распознавания эмоциональных состояний</w:t>
            </w:r>
          </w:p>
        </w:tc>
        <w:tc>
          <w:tcPr>
            <w:tcW w:w="6097" w:type="dxa"/>
            <w:vAlign w:val="center"/>
          </w:tcPr>
          <w:p w14:paraId="444D23AF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Жегалло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Александр Владимирович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5E5ED161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</w:t>
            </w:r>
          </w:p>
        </w:tc>
        <w:tc>
          <w:tcPr>
            <w:tcW w:w="1012" w:type="dxa"/>
            <w:vAlign w:val="center"/>
          </w:tcPr>
          <w:p w14:paraId="76936A26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105C33EF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17:20 – 17:40</w:t>
            </w:r>
          </w:p>
        </w:tc>
      </w:tr>
      <w:tr w:rsidR="001C6E94" w:rsidRPr="001C6E94" w14:paraId="2678E8C6" w14:textId="77777777" w:rsidTr="008C2615">
        <w:tc>
          <w:tcPr>
            <w:tcW w:w="561" w:type="dxa"/>
            <w:gridSpan w:val="2"/>
            <w:vAlign w:val="center"/>
          </w:tcPr>
          <w:p w14:paraId="29DC324C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650" w:type="dxa"/>
            <w:vAlign w:val="center"/>
          </w:tcPr>
          <w:p w14:paraId="7F825337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Методы ИИ в задаче выявления в сетевых дискуссиях компонентов аттитюда к событиям российской истории</w:t>
            </w:r>
          </w:p>
        </w:tc>
        <w:tc>
          <w:tcPr>
            <w:tcW w:w="6097" w:type="dxa"/>
            <w:vAlign w:val="center"/>
          </w:tcPr>
          <w:p w14:paraId="45BF5B5E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Чуганская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Анфиса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Анваровна</w:t>
            </w:r>
            <w:proofErr w:type="spellEnd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7EE3A8CE" w14:textId="572D0CBC" w:rsidR="00F75638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Чудова Н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аталья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ладимировна</w:t>
            </w:r>
            <w:r w:rsidR="00EC7C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</w:p>
          <w:p w14:paraId="0678180F" w14:textId="458B91A9" w:rsidR="00F75638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Кузнецова Ю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лия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ихайловна</w:t>
            </w:r>
            <w:r w:rsidR="00EC7C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C7C8D" w:rsidRPr="00EC7C8D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="00EC7C8D" w:rsidRPr="00EC7C8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C7C8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4E78CD2A" w14:textId="136B6171" w:rsidR="00F75638" w:rsidRPr="00F63BD2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Девяткин Д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митрий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лексеевич</w:t>
            </w:r>
            <w:r w:rsidR="00F63B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63BD2" w:rsidRPr="00F63BD2">
              <w:rPr>
                <w:rFonts w:ascii="Times New Roman" w:hAnsi="Times New Roman" w:cs="Times New Roman"/>
                <w:sz w:val="22"/>
                <w:szCs w:val="22"/>
              </w:rPr>
              <w:t>к.ф-м.н</w:t>
            </w:r>
            <w:proofErr w:type="spellEnd"/>
            <w:r w:rsidR="00F63BD2" w:rsidRPr="00F63BD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63BD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920FEB0" w14:textId="483FB112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Станкевич М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аксим </w:t>
            </w: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</w:t>
            </w:r>
            <w:r w:rsidR="00BF08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лексеевич</w:t>
            </w:r>
          </w:p>
          <w:p w14:paraId="61D7821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ФИЦ «Информатика и управление» РАН</w:t>
            </w:r>
          </w:p>
        </w:tc>
        <w:tc>
          <w:tcPr>
            <w:tcW w:w="1012" w:type="dxa"/>
            <w:vAlign w:val="center"/>
          </w:tcPr>
          <w:p w14:paraId="23A6E2F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Очно </w:t>
            </w:r>
          </w:p>
        </w:tc>
        <w:tc>
          <w:tcPr>
            <w:tcW w:w="1559" w:type="dxa"/>
            <w:vAlign w:val="center"/>
          </w:tcPr>
          <w:p w14:paraId="545D9DB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17:40 – 18:00</w:t>
            </w:r>
          </w:p>
        </w:tc>
      </w:tr>
      <w:tr w:rsidR="001C6E94" w:rsidRPr="001C6E94" w14:paraId="6AB05FA5" w14:textId="77777777" w:rsidTr="008C2615">
        <w:tc>
          <w:tcPr>
            <w:tcW w:w="561" w:type="dxa"/>
            <w:gridSpan w:val="2"/>
            <w:vAlign w:val="center"/>
          </w:tcPr>
          <w:p w14:paraId="0786C59B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650" w:type="dxa"/>
            <w:vAlign w:val="center"/>
          </w:tcPr>
          <w:p w14:paraId="58577E55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Внутренние связи синтаксических отношений в проективных нарративах</w:t>
            </w:r>
          </w:p>
        </w:tc>
        <w:tc>
          <w:tcPr>
            <w:tcW w:w="6097" w:type="dxa"/>
            <w:vAlign w:val="center"/>
          </w:tcPr>
          <w:p w14:paraId="2F967778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Алмаев Николай Альбертович,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A720259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Институт психологии Российской академии наук</w:t>
            </w:r>
          </w:p>
        </w:tc>
        <w:tc>
          <w:tcPr>
            <w:tcW w:w="1012" w:type="dxa"/>
            <w:vAlign w:val="center"/>
          </w:tcPr>
          <w:p w14:paraId="42D0DC4F" w14:textId="77777777" w:rsidR="001C6E94" w:rsidRPr="00852C46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C46">
              <w:rPr>
                <w:rFonts w:ascii="Times New Roman" w:hAnsi="Times New Roman" w:cs="Times New Roman"/>
                <w:sz w:val="22"/>
                <w:szCs w:val="22"/>
              </w:rPr>
              <w:t xml:space="preserve">Онлайн  </w:t>
            </w:r>
          </w:p>
        </w:tc>
        <w:tc>
          <w:tcPr>
            <w:tcW w:w="1559" w:type="dxa"/>
            <w:vAlign w:val="center"/>
          </w:tcPr>
          <w:p w14:paraId="61A0A39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18:00 – 18:20</w:t>
            </w:r>
          </w:p>
        </w:tc>
      </w:tr>
      <w:tr w:rsidR="001C6E94" w:rsidRPr="001C6E94" w14:paraId="214B6F00" w14:textId="77777777" w:rsidTr="008C2615">
        <w:tc>
          <w:tcPr>
            <w:tcW w:w="555" w:type="dxa"/>
            <w:vAlign w:val="center"/>
          </w:tcPr>
          <w:p w14:paraId="0B5238F4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5656" w:type="dxa"/>
            <w:gridSpan w:val="2"/>
            <w:vAlign w:val="center"/>
          </w:tcPr>
          <w:p w14:paraId="6C5F8D5A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Опыт использования ИИ для ведения терапевтических заметок и написания отчётов</w:t>
            </w:r>
          </w:p>
        </w:tc>
        <w:tc>
          <w:tcPr>
            <w:tcW w:w="6097" w:type="dxa"/>
            <w:vAlign w:val="center"/>
          </w:tcPr>
          <w:p w14:paraId="28BEB60D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Белянин Валерий Павлович </w:t>
            </w:r>
            <w:proofErr w:type="spellStart"/>
            <w:r w:rsidRPr="001C6E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</w:t>
            </w: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.филол.н</w:t>
            </w:r>
            <w:proofErr w:type="spellEnd"/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., к. психол. н.</w:t>
            </w:r>
          </w:p>
          <w:p w14:paraId="375ACA0B" w14:textId="7777777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Ontario Association of Mental Health Professionals,</w:t>
            </w:r>
          </w:p>
          <w:p w14:paraId="49738363" w14:textId="3BCCEA17" w:rsidR="001C6E94" w:rsidRPr="001C6E94" w:rsidRDefault="001C6E94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American Psychological Association, </w:t>
            </w:r>
            <w:r w:rsidR="00EC7C8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Canada, Toronto</w:t>
            </w:r>
            <w:r w:rsidRPr="001C6E9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12" w:type="dxa"/>
            <w:vAlign w:val="center"/>
          </w:tcPr>
          <w:p w14:paraId="6F845869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 xml:space="preserve">Онлайн  </w:t>
            </w:r>
          </w:p>
        </w:tc>
        <w:tc>
          <w:tcPr>
            <w:tcW w:w="1559" w:type="dxa"/>
            <w:vAlign w:val="center"/>
          </w:tcPr>
          <w:p w14:paraId="4340A01E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6E94">
              <w:rPr>
                <w:rFonts w:ascii="Times New Roman" w:hAnsi="Times New Roman" w:cs="Times New Roman"/>
                <w:sz w:val="22"/>
                <w:szCs w:val="22"/>
              </w:rPr>
              <w:t>18:20 – 18:40</w:t>
            </w:r>
          </w:p>
        </w:tc>
      </w:tr>
    </w:tbl>
    <w:p w14:paraId="65EE0D24" w14:textId="77777777" w:rsidR="001C6E94" w:rsidRPr="001C6E94" w:rsidRDefault="001C6E94" w:rsidP="008C2615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87B1C7B" w14:textId="77777777" w:rsidR="001C6E94" w:rsidRPr="001C6E94" w:rsidRDefault="001C6E94" w:rsidP="008C2615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7CF88E2D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Секция 5. (10:00 – 14:00) </w:t>
      </w:r>
    </w:p>
    <w:p w14:paraId="66734DE1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Искусственный интеллект как ресурс развития психологической помощи детям и семьям </w:t>
      </w:r>
    </w:p>
    <w:p w14:paraId="61237A1E" w14:textId="77777777" w:rsidR="00882264" w:rsidRPr="00567588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Модераторы:</w:t>
      </w:r>
      <w:r w:rsidRPr="001C6E9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C6E94">
        <w:rPr>
          <w:rFonts w:ascii="Times New Roman" w:hAnsi="Times New Roman" w:cs="Times New Roman"/>
          <w:sz w:val="22"/>
          <w:szCs w:val="22"/>
        </w:rPr>
        <w:t>Косарецкий</w:t>
      </w:r>
      <w:proofErr w:type="spellEnd"/>
      <w:r w:rsidRPr="001C6E94">
        <w:rPr>
          <w:rFonts w:ascii="Times New Roman" w:hAnsi="Times New Roman" w:cs="Times New Roman"/>
          <w:sz w:val="22"/>
          <w:szCs w:val="22"/>
        </w:rPr>
        <w:t xml:space="preserve"> С.Г., </w:t>
      </w:r>
      <w:proofErr w:type="spellStart"/>
      <w:r w:rsidR="00882264" w:rsidRPr="00567588">
        <w:rPr>
          <w:rFonts w:ascii="Times New Roman" w:hAnsi="Times New Roman" w:cs="Times New Roman"/>
          <w:sz w:val="22"/>
          <w:szCs w:val="22"/>
        </w:rPr>
        <w:t>Юрчук</w:t>
      </w:r>
      <w:proofErr w:type="spellEnd"/>
      <w:r w:rsidR="00882264" w:rsidRPr="00567588">
        <w:rPr>
          <w:rFonts w:ascii="Times New Roman" w:hAnsi="Times New Roman" w:cs="Times New Roman"/>
          <w:sz w:val="22"/>
          <w:szCs w:val="22"/>
        </w:rPr>
        <w:t xml:space="preserve"> О.Л.</w:t>
      </w:r>
    </w:p>
    <w:p w14:paraId="6B8BF80D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3B7FC3C" w14:textId="3C069060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 xml:space="preserve">Секция проходит в здании Московской международной академии (ММА) </w:t>
      </w:r>
    </w:p>
    <w:p w14:paraId="74549130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Ул. Новомосковская, 15А, стр.1.</w:t>
      </w:r>
    </w:p>
    <w:p w14:paraId="6B52E754" w14:textId="6E0B213A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Для прохода в здание необходимо при себе иметь паспорт</w:t>
      </w:r>
    </w:p>
    <w:p w14:paraId="66817C52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5954"/>
        <w:gridCol w:w="1134"/>
        <w:gridCol w:w="1559"/>
      </w:tblGrid>
      <w:tr w:rsidR="00016136" w:rsidRPr="003B00CD" w14:paraId="6174C894" w14:textId="77777777" w:rsidTr="00112DB2">
        <w:tc>
          <w:tcPr>
            <w:tcW w:w="562" w:type="dxa"/>
            <w:vAlign w:val="center"/>
          </w:tcPr>
          <w:p w14:paraId="6C4CFAA0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6037C9DA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5954" w:type="dxa"/>
            <w:vAlign w:val="center"/>
          </w:tcPr>
          <w:p w14:paraId="5747A89B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134" w:type="dxa"/>
            <w:vAlign w:val="center"/>
          </w:tcPr>
          <w:p w14:paraId="731C182C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участия</w:t>
            </w:r>
          </w:p>
        </w:tc>
        <w:tc>
          <w:tcPr>
            <w:tcW w:w="1559" w:type="dxa"/>
            <w:vAlign w:val="center"/>
          </w:tcPr>
          <w:p w14:paraId="17D85655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016136" w:rsidRPr="003B00CD" w14:paraId="61026258" w14:textId="77777777" w:rsidTr="00112DB2">
        <w:tc>
          <w:tcPr>
            <w:tcW w:w="13462" w:type="dxa"/>
            <w:gridSpan w:val="4"/>
            <w:vAlign w:val="center"/>
          </w:tcPr>
          <w:p w14:paraId="583FBD77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ОТКРЫТИЕ СЕКЦИИ</w:t>
            </w:r>
          </w:p>
        </w:tc>
        <w:tc>
          <w:tcPr>
            <w:tcW w:w="1559" w:type="dxa"/>
            <w:vAlign w:val="center"/>
          </w:tcPr>
          <w:p w14:paraId="2054670F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10:00 – 10:20</w:t>
            </w:r>
          </w:p>
        </w:tc>
      </w:tr>
      <w:tr w:rsidR="00016136" w:rsidRPr="003B00CD" w14:paraId="77A20972" w14:textId="77777777" w:rsidTr="00112DB2">
        <w:tc>
          <w:tcPr>
            <w:tcW w:w="562" w:type="dxa"/>
            <w:vAlign w:val="center"/>
          </w:tcPr>
          <w:p w14:paraId="3383B724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12" w:type="dxa"/>
            <w:vAlign w:val="center"/>
          </w:tcPr>
          <w:p w14:paraId="5F15AC81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как средство психолого-педагогической поддержки школьников: тенденции в России, за рубежом и в Китае</w:t>
            </w:r>
          </w:p>
        </w:tc>
        <w:tc>
          <w:tcPr>
            <w:tcW w:w="5954" w:type="dxa"/>
            <w:vAlign w:val="center"/>
          </w:tcPr>
          <w:p w14:paraId="5D87B531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Семенов Игорь Никитович, </w:t>
            </w:r>
            <w:proofErr w:type="spellStart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A3EFAF5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Московский психолого-социальный университет, Москва, Россия</w:t>
            </w:r>
          </w:p>
          <w:p w14:paraId="1D2E60E6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Калашников Илья Геннадьевич, </w:t>
            </w: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аспирант,</w:t>
            </w:r>
          </w:p>
          <w:p w14:paraId="17480D82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Московский городской педагогический университет, Москва, Россия</w:t>
            </w:r>
          </w:p>
        </w:tc>
        <w:tc>
          <w:tcPr>
            <w:tcW w:w="1134" w:type="dxa"/>
            <w:vAlign w:val="center"/>
          </w:tcPr>
          <w:p w14:paraId="423ADF4F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6795C48B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10:20 – 10:40</w:t>
            </w:r>
          </w:p>
        </w:tc>
      </w:tr>
      <w:tr w:rsidR="00016136" w:rsidRPr="003B00CD" w14:paraId="0C502C16" w14:textId="77777777" w:rsidTr="00112DB2">
        <w:tc>
          <w:tcPr>
            <w:tcW w:w="562" w:type="dxa"/>
            <w:vAlign w:val="center"/>
          </w:tcPr>
          <w:p w14:paraId="1E514B69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812" w:type="dxa"/>
            <w:vAlign w:val="center"/>
          </w:tcPr>
          <w:p w14:paraId="2FC6AB53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Использование ИИ-технологий в работе по социализации молодых людей с интеллектуальными нарушениями</w:t>
            </w:r>
          </w:p>
        </w:tc>
        <w:tc>
          <w:tcPr>
            <w:tcW w:w="5954" w:type="dxa"/>
            <w:vAlign w:val="center"/>
          </w:tcPr>
          <w:p w14:paraId="73A7611F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Микляева</w:t>
            </w:r>
            <w:proofErr w:type="spellEnd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Анастасия Владимировна</w:t>
            </w: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., профессор,</w:t>
            </w:r>
          </w:p>
          <w:p w14:paraId="7745D785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Российский государственный педагогический университет им. А. И. Герцена, Санкт-Петербург, Россия</w:t>
            </w:r>
          </w:p>
        </w:tc>
        <w:tc>
          <w:tcPr>
            <w:tcW w:w="1134" w:type="dxa"/>
            <w:vAlign w:val="center"/>
          </w:tcPr>
          <w:p w14:paraId="4D6A13DC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7988B337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10:40 – 11:00</w:t>
            </w:r>
          </w:p>
        </w:tc>
      </w:tr>
      <w:tr w:rsidR="00016136" w:rsidRPr="003B00CD" w14:paraId="13373532" w14:textId="77777777" w:rsidTr="00112DB2">
        <w:tc>
          <w:tcPr>
            <w:tcW w:w="562" w:type="dxa"/>
            <w:vAlign w:val="center"/>
          </w:tcPr>
          <w:p w14:paraId="7AB7F911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812" w:type="dxa"/>
            <w:vAlign w:val="center"/>
          </w:tcPr>
          <w:p w14:paraId="7EDB0067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Программный комплекс мониторинга и автоматизированного выявления признаков деструктивности коммуникативного поведения в цифровой социальной среде</w:t>
            </w:r>
          </w:p>
        </w:tc>
        <w:tc>
          <w:tcPr>
            <w:tcW w:w="5954" w:type="dxa"/>
            <w:vAlign w:val="center"/>
          </w:tcPr>
          <w:p w14:paraId="32AB59BE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Никишина Вера Борисовна</w:t>
            </w: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., профессор,</w:t>
            </w:r>
          </w:p>
          <w:p w14:paraId="729E9E45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Институт клинической психологии и социальной работы, Российский национальный исследовательский медицинский университет имени Н.И. Пирогова, Москва, Россия</w:t>
            </w:r>
          </w:p>
          <w:p w14:paraId="4A2AAB83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Петраш Екатерина Анатольевна, </w:t>
            </w:r>
            <w:proofErr w:type="spellStart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 xml:space="preserve">., доцент, </w:t>
            </w:r>
          </w:p>
          <w:p w14:paraId="62029089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Институт клинической психологии и социальной работы, Российский национальный исследовательский медицинский университет имени Н.И. Пирогова, Москва, Россия</w:t>
            </w:r>
          </w:p>
          <w:p w14:paraId="176FD0B5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Горбачева Анаит </w:t>
            </w:r>
            <w:proofErr w:type="spellStart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Санасаровна</w:t>
            </w:r>
            <w:proofErr w:type="spellEnd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</w:p>
          <w:p w14:paraId="37A669AD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Институт клинической психологии и социальной работы, Российский национальный исследовательский медицинский университет имени Н.И. Пирогова, Москва, Россия</w:t>
            </w:r>
          </w:p>
        </w:tc>
        <w:tc>
          <w:tcPr>
            <w:tcW w:w="1134" w:type="dxa"/>
            <w:vAlign w:val="center"/>
          </w:tcPr>
          <w:p w14:paraId="0630D4FD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1A6797CC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11:00 – 11:20</w:t>
            </w:r>
          </w:p>
        </w:tc>
      </w:tr>
      <w:tr w:rsidR="00016136" w:rsidRPr="003B00CD" w14:paraId="635AE590" w14:textId="77777777" w:rsidTr="00112DB2">
        <w:tc>
          <w:tcPr>
            <w:tcW w:w="562" w:type="dxa"/>
            <w:vAlign w:val="center"/>
          </w:tcPr>
          <w:p w14:paraId="48006899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5812" w:type="dxa"/>
            <w:vAlign w:val="center"/>
          </w:tcPr>
          <w:p w14:paraId="52B9A094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Динамика суицидального кризиса у детей и подростков: возможности искусственного интеллекта в анализе данных</w:t>
            </w:r>
          </w:p>
        </w:tc>
        <w:tc>
          <w:tcPr>
            <w:tcW w:w="5954" w:type="dxa"/>
            <w:vAlign w:val="center"/>
          </w:tcPr>
          <w:p w14:paraId="3652364B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Польская Наталия Анатольевна, </w:t>
            </w:r>
            <w:proofErr w:type="spellStart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д.пс.н</w:t>
            </w:r>
            <w:proofErr w:type="spellEnd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., доцент,</w:t>
            </w:r>
          </w:p>
          <w:p w14:paraId="0AF99DA3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ГБУЗ «Научно-практический центр психического здоровья детей и подростков им. Г.Е. Сухаревой Департамента здравоохранения города Москвы», Москва, Россия</w:t>
            </w:r>
          </w:p>
        </w:tc>
        <w:tc>
          <w:tcPr>
            <w:tcW w:w="1134" w:type="dxa"/>
            <w:vAlign w:val="center"/>
          </w:tcPr>
          <w:p w14:paraId="25212725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Запись доклада</w:t>
            </w:r>
          </w:p>
        </w:tc>
        <w:tc>
          <w:tcPr>
            <w:tcW w:w="1559" w:type="dxa"/>
            <w:vAlign w:val="center"/>
          </w:tcPr>
          <w:p w14:paraId="03E78160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11:20 – 11:40</w:t>
            </w:r>
          </w:p>
        </w:tc>
      </w:tr>
      <w:tr w:rsidR="00016136" w:rsidRPr="003B00CD" w14:paraId="7445CF9D" w14:textId="77777777" w:rsidTr="00112DB2">
        <w:tc>
          <w:tcPr>
            <w:tcW w:w="562" w:type="dxa"/>
            <w:vAlign w:val="center"/>
          </w:tcPr>
          <w:p w14:paraId="3125AD2A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812" w:type="dxa"/>
            <w:vAlign w:val="center"/>
          </w:tcPr>
          <w:p w14:paraId="0D70F4A9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в скрининге депрессии у детей и подростков с опытом депривации и жесткого обращения: потенциал и барьеры внедрения</w:t>
            </w:r>
          </w:p>
        </w:tc>
        <w:tc>
          <w:tcPr>
            <w:tcW w:w="5954" w:type="dxa"/>
            <w:vAlign w:val="center"/>
          </w:tcPr>
          <w:p w14:paraId="4166A70D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Шимина Наталья Николаевна,</w:t>
            </w: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 xml:space="preserve"> студентка направления «Клиническая психология», Кемеровский государственный университет, Кемерово, Россия</w:t>
            </w:r>
          </w:p>
        </w:tc>
        <w:tc>
          <w:tcPr>
            <w:tcW w:w="1134" w:type="dxa"/>
            <w:vAlign w:val="center"/>
          </w:tcPr>
          <w:p w14:paraId="1A236548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5AF1408A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11:40 – 12:00</w:t>
            </w:r>
          </w:p>
        </w:tc>
      </w:tr>
      <w:tr w:rsidR="00016136" w:rsidRPr="003B00CD" w14:paraId="2064BBE2" w14:textId="77777777" w:rsidTr="00112DB2">
        <w:tc>
          <w:tcPr>
            <w:tcW w:w="562" w:type="dxa"/>
            <w:vAlign w:val="center"/>
          </w:tcPr>
          <w:p w14:paraId="353A9FF0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812" w:type="dxa"/>
            <w:vAlign w:val="center"/>
          </w:tcPr>
          <w:p w14:paraId="2516953A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Геймифицированная</w:t>
            </w:r>
            <w:proofErr w:type="spellEnd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 xml:space="preserve"> психодиагностическая оценка детей с использованием искусственного интеллекта: возможности и ограничения</w:t>
            </w:r>
          </w:p>
        </w:tc>
        <w:tc>
          <w:tcPr>
            <w:tcW w:w="5954" w:type="dxa"/>
            <w:vAlign w:val="center"/>
          </w:tcPr>
          <w:p w14:paraId="6E67A025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Трушкина Олеся Юрьевна, </w:t>
            </w: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студентка магистратуры,</w:t>
            </w:r>
          </w:p>
          <w:p w14:paraId="18778FA0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Национальный исследовательский университет «Высшая школа экономики», Москва, Россия</w:t>
            </w:r>
          </w:p>
        </w:tc>
        <w:tc>
          <w:tcPr>
            <w:tcW w:w="1134" w:type="dxa"/>
            <w:vAlign w:val="center"/>
          </w:tcPr>
          <w:p w14:paraId="3DCD9B0E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13C24F31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12:00 – 12:20</w:t>
            </w:r>
          </w:p>
        </w:tc>
      </w:tr>
      <w:tr w:rsidR="00016136" w:rsidRPr="003B00CD" w14:paraId="27BC7E95" w14:textId="77777777" w:rsidTr="00112DB2">
        <w:tc>
          <w:tcPr>
            <w:tcW w:w="562" w:type="dxa"/>
            <w:vAlign w:val="center"/>
          </w:tcPr>
          <w:p w14:paraId="53887F9A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12" w:type="dxa"/>
            <w:vAlign w:val="center"/>
          </w:tcPr>
          <w:p w14:paraId="3694211F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Сравнительная эффективность скриптовых и генеративных чат-ботов в психологической поддержке</w:t>
            </w:r>
          </w:p>
        </w:tc>
        <w:tc>
          <w:tcPr>
            <w:tcW w:w="5954" w:type="dxa"/>
            <w:vAlign w:val="center"/>
          </w:tcPr>
          <w:p w14:paraId="6BC7647F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Фрейманис</w:t>
            </w:r>
            <w:proofErr w:type="spellEnd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Инга Федоровна, </w:t>
            </w:r>
          </w:p>
          <w:p w14:paraId="5B674BDA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Пермский государственный национальный исследовательский университет, Пермь, Россия</w:t>
            </w:r>
          </w:p>
        </w:tc>
        <w:tc>
          <w:tcPr>
            <w:tcW w:w="1134" w:type="dxa"/>
            <w:vAlign w:val="center"/>
          </w:tcPr>
          <w:p w14:paraId="24D5E3CE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Очно</w:t>
            </w:r>
          </w:p>
        </w:tc>
        <w:tc>
          <w:tcPr>
            <w:tcW w:w="1559" w:type="dxa"/>
            <w:vAlign w:val="center"/>
          </w:tcPr>
          <w:p w14:paraId="3C91281C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12:20 – 12:40</w:t>
            </w:r>
          </w:p>
        </w:tc>
      </w:tr>
      <w:tr w:rsidR="00016136" w:rsidRPr="003B00CD" w14:paraId="6F120EA4" w14:textId="77777777" w:rsidTr="00112DB2">
        <w:tc>
          <w:tcPr>
            <w:tcW w:w="562" w:type="dxa"/>
            <w:vAlign w:val="center"/>
          </w:tcPr>
          <w:p w14:paraId="0550EDC1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812" w:type="dxa"/>
            <w:vAlign w:val="center"/>
          </w:tcPr>
          <w:p w14:paraId="0CBDAD81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Парасоциальная</w:t>
            </w:r>
            <w:proofErr w:type="spellEnd"/>
            <w:r w:rsidRPr="00016136">
              <w:rPr>
                <w:rFonts w:ascii="Times New Roman" w:hAnsi="Times New Roman" w:cs="Times New Roman"/>
                <w:sz w:val="22"/>
                <w:szCs w:val="22"/>
              </w:rPr>
              <w:t xml:space="preserve"> привязанность к разговорному ИИ в психологической помощи: функциональная модель поддержки и социального замещения</w:t>
            </w:r>
          </w:p>
        </w:tc>
        <w:tc>
          <w:tcPr>
            <w:tcW w:w="5954" w:type="dxa"/>
            <w:vAlign w:val="center"/>
          </w:tcPr>
          <w:p w14:paraId="63B5DDAA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Вершинкина</w:t>
            </w:r>
            <w:proofErr w:type="spellEnd"/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Елена Валерьевна, </w:t>
            </w:r>
          </w:p>
          <w:p w14:paraId="5305BE9D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Федеральный координационный центр по обеспечению развития психолого-педагогической помощи в системе образования Российской Федерации, Московский государственный психолого-педагогический университет, Москва, Россия</w:t>
            </w:r>
          </w:p>
        </w:tc>
        <w:tc>
          <w:tcPr>
            <w:tcW w:w="1134" w:type="dxa"/>
            <w:vAlign w:val="center"/>
          </w:tcPr>
          <w:p w14:paraId="1E6E708B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Онлайн</w:t>
            </w:r>
          </w:p>
        </w:tc>
        <w:tc>
          <w:tcPr>
            <w:tcW w:w="1559" w:type="dxa"/>
            <w:vAlign w:val="center"/>
          </w:tcPr>
          <w:p w14:paraId="0DE0405E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 xml:space="preserve">12:40 – 13:00 </w:t>
            </w:r>
          </w:p>
        </w:tc>
      </w:tr>
      <w:tr w:rsidR="00016136" w:rsidRPr="003B00CD" w14:paraId="1486B6A9" w14:textId="77777777" w:rsidTr="00112DB2">
        <w:tc>
          <w:tcPr>
            <w:tcW w:w="562" w:type="dxa"/>
            <w:vAlign w:val="center"/>
          </w:tcPr>
          <w:p w14:paraId="22C8A822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812" w:type="dxa"/>
            <w:vAlign w:val="center"/>
          </w:tcPr>
          <w:p w14:paraId="06E6F241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Искусственный интеллект в психологической практике и образовании</w:t>
            </w:r>
          </w:p>
        </w:tc>
        <w:tc>
          <w:tcPr>
            <w:tcW w:w="5954" w:type="dxa"/>
            <w:vAlign w:val="center"/>
          </w:tcPr>
          <w:p w14:paraId="64E8492E" w14:textId="77777777" w:rsidR="00016136" w:rsidRPr="00016136" w:rsidRDefault="00016136" w:rsidP="008C261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1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Ульянина Ольга Александровна</w:t>
            </w:r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д.пс.н</w:t>
            </w:r>
            <w:proofErr w:type="spellEnd"/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., доцент, член-кор. РАО,</w:t>
            </w:r>
          </w:p>
          <w:p w14:paraId="3E4C51F0" w14:textId="77777777" w:rsidR="00016136" w:rsidRPr="00016136" w:rsidRDefault="00016136" w:rsidP="008C2615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01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Юрчук</w:t>
            </w:r>
            <w:proofErr w:type="spellEnd"/>
            <w:r w:rsidRPr="000161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 Ольга Леонидовна,</w:t>
            </w:r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к.пс.н</w:t>
            </w:r>
            <w:proofErr w:type="spellEnd"/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.,</w:t>
            </w:r>
          </w:p>
          <w:p w14:paraId="10F03111" w14:textId="77777777" w:rsidR="00016136" w:rsidRPr="00016136" w:rsidRDefault="00016136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Федеральный координационный центр по обеспечению развития психолого-педагогической помощи в системе образования Российской Федерации, Московский государственный психолого-педагогический университет, Москва, Россия</w:t>
            </w:r>
          </w:p>
        </w:tc>
        <w:tc>
          <w:tcPr>
            <w:tcW w:w="1134" w:type="dxa"/>
            <w:vAlign w:val="center"/>
          </w:tcPr>
          <w:p w14:paraId="69971A96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613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Очно</w:t>
            </w:r>
          </w:p>
        </w:tc>
        <w:tc>
          <w:tcPr>
            <w:tcW w:w="1559" w:type="dxa"/>
            <w:vAlign w:val="center"/>
          </w:tcPr>
          <w:p w14:paraId="64E3DC49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13:00 – 13:20</w:t>
            </w:r>
          </w:p>
        </w:tc>
      </w:tr>
      <w:tr w:rsidR="00016136" w:rsidRPr="003B00CD" w14:paraId="264BEC36" w14:textId="77777777" w:rsidTr="00112DB2">
        <w:tc>
          <w:tcPr>
            <w:tcW w:w="13462" w:type="dxa"/>
            <w:gridSpan w:val="4"/>
            <w:vAlign w:val="center"/>
          </w:tcPr>
          <w:p w14:paraId="0F1A3894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ДИСКУССИЯ</w:t>
            </w:r>
          </w:p>
        </w:tc>
        <w:tc>
          <w:tcPr>
            <w:tcW w:w="1559" w:type="dxa"/>
            <w:vAlign w:val="center"/>
          </w:tcPr>
          <w:p w14:paraId="7BF94EAB" w14:textId="77777777" w:rsidR="00016136" w:rsidRPr="00016136" w:rsidRDefault="0001613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2"/>
                <w:szCs w:val="22"/>
              </w:rPr>
            </w:pPr>
            <w:r w:rsidRPr="00016136">
              <w:rPr>
                <w:rFonts w:ascii="Times New Roman" w:hAnsi="Times New Roman" w:cs="Times New Roman"/>
                <w:sz w:val="22"/>
                <w:szCs w:val="22"/>
              </w:rPr>
              <w:t>13:20 – 14:00</w:t>
            </w:r>
          </w:p>
        </w:tc>
      </w:tr>
    </w:tbl>
    <w:p w14:paraId="4AAFC477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410F820" w14:textId="77777777" w:rsidR="001C6E94" w:rsidRPr="001C6E94" w:rsidRDefault="001C6E94" w:rsidP="008C2615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2A0BB6DF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lastRenderedPageBreak/>
        <w:t>Секция 6. (15:00 – 18:00)</w:t>
      </w:r>
    </w:p>
    <w:p w14:paraId="1E735B49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 xml:space="preserve">ИИ, образование и педагогическая психология </w:t>
      </w:r>
    </w:p>
    <w:p w14:paraId="4A81C3EE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sz w:val="22"/>
          <w:szCs w:val="22"/>
        </w:rPr>
        <w:t>Модераторы:</w:t>
      </w:r>
      <w:r w:rsidRPr="001C6E94">
        <w:rPr>
          <w:rFonts w:ascii="Times New Roman" w:hAnsi="Times New Roman" w:cs="Times New Roman"/>
          <w:sz w:val="22"/>
          <w:szCs w:val="22"/>
        </w:rPr>
        <w:t xml:space="preserve"> Степанов С.Ю., </w:t>
      </w:r>
      <w:proofErr w:type="spellStart"/>
      <w:r w:rsidRPr="001C6E94">
        <w:rPr>
          <w:rFonts w:ascii="Times New Roman" w:hAnsi="Times New Roman" w:cs="Times New Roman"/>
          <w:sz w:val="22"/>
          <w:szCs w:val="22"/>
        </w:rPr>
        <w:t>Сергоманов</w:t>
      </w:r>
      <w:proofErr w:type="spellEnd"/>
      <w:r w:rsidRPr="001C6E94">
        <w:rPr>
          <w:rFonts w:ascii="Times New Roman" w:hAnsi="Times New Roman" w:cs="Times New Roman"/>
          <w:sz w:val="22"/>
          <w:szCs w:val="22"/>
        </w:rPr>
        <w:t xml:space="preserve"> П.А.</w:t>
      </w:r>
    </w:p>
    <w:p w14:paraId="6F465514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783AD560" w14:textId="78F7139D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 xml:space="preserve">Секция проходит в здании Московской международной академии (ММА) </w:t>
      </w:r>
    </w:p>
    <w:p w14:paraId="0418C07C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Ул. Новомосковская, 15А, стр.1.</w:t>
      </w:r>
    </w:p>
    <w:p w14:paraId="57C449B2" w14:textId="47C190FB" w:rsid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  <w:r w:rsidRPr="001C6E94">
        <w:rPr>
          <w:rFonts w:ascii="Times New Roman" w:hAnsi="Times New Roman" w:cs="Times New Roman"/>
          <w:b/>
          <w:bCs/>
          <w:color w:val="EE0000"/>
          <w:sz w:val="22"/>
          <w:szCs w:val="22"/>
        </w:rPr>
        <w:t>Для прохода в здание необходимо при себе иметь паспорт</w:t>
      </w:r>
    </w:p>
    <w:p w14:paraId="742BF76D" w14:textId="77777777" w:rsidR="00031C67" w:rsidRDefault="00031C67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</w:p>
    <w:p w14:paraId="3FED6CB6" w14:textId="77777777" w:rsidR="00031C67" w:rsidRDefault="00031C67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EE0000"/>
          <w:sz w:val="22"/>
          <w:szCs w:val="22"/>
        </w:rPr>
      </w:pPr>
    </w:p>
    <w:tbl>
      <w:tblPr>
        <w:tblStyle w:val="ac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5684"/>
        <w:gridCol w:w="12"/>
        <w:gridCol w:w="6070"/>
        <w:gridCol w:w="1134"/>
        <w:gridCol w:w="1417"/>
      </w:tblGrid>
      <w:tr w:rsidR="00031C67" w:rsidRPr="00031C67" w14:paraId="68F27111" w14:textId="77777777" w:rsidTr="00031C67">
        <w:trPr>
          <w:trHeight w:val="588"/>
        </w:trPr>
        <w:tc>
          <w:tcPr>
            <w:tcW w:w="562" w:type="dxa"/>
            <w:vAlign w:val="center"/>
          </w:tcPr>
          <w:p w14:paraId="015B8FCA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684" w:type="dxa"/>
            <w:vAlign w:val="center"/>
          </w:tcPr>
          <w:p w14:paraId="30A7DE5F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6082" w:type="dxa"/>
            <w:gridSpan w:val="2"/>
            <w:vAlign w:val="center"/>
          </w:tcPr>
          <w:p w14:paraId="330ABFE0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1134" w:type="dxa"/>
            <w:vAlign w:val="center"/>
          </w:tcPr>
          <w:p w14:paraId="3E6FBFCA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участия</w:t>
            </w:r>
          </w:p>
        </w:tc>
        <w:tc>
          <w:tcPr>
            <w:tcW w:w="1417" w:type="dxa"/>
            <w:vAlign w:val="center"/>
          </w:tcPr>
          <w:p w14:paraId="601D8E8C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Время</w:t>
            </w:r>
          </w:p>
        </w:tc>
      </w:tr>
      <w:tr w:rsidR="00031C67" w:rsidRPr="00031C67" w14:paraId="3712E892" w14:textId="77777777" w:rsidTr="00031C67">
        <w:trPr>
          <w:trHeight w:val="588"/>
        </w:trPr>
        <w:tc>
          <w:tcPr>
            <w:tcW w:w="13462" w:type="dxa"/>
            <w:gridSpan w:val="5"/>
            <w:vAlign w:val="center"/>
          </w:tcPr>
          <w:p w14:paraId="5C799325" w14:textId="1DC4D9D4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ОТКРЫТИЕ СЕКЦИИ</w:t>
            </w:r>
          </w:p>
        </w:tc>
        <w:tc>
          <w:tcPr>
            <w:tcW w:w="1417" w:type="dxa"/>
            <w:vAlign w:val="center"/>
          </w:tcPr>
          <w:p w14:paraId="3F0ED51F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31C67" w:rsidRPr="00031C67" w14:paraId="38C0FCC2" w14:textId="77777777" w:rsidTr="00031C67">
        <w:trPr>
          <w:trHeight w:val="882"/>
        </w:trPr>
        <w:tc>
          <w:tcPr>
            <w:tcW w:w="562" w:type="dxa"/>
            <w:vAlign w:val="center"/>
          </w:tcPr>
          <w:p w14:paraId="37E87BB5" w14:textId="17BE93E9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96" w:type="dxa"/>
            <w:gridSpan w:val="2"/>
            <w:vAlign w:val="center"/>
          </w:tcPr>
          <w:p w14:paraId="6CDEA31F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Педагогическая модель взаимодействия с ИИ в обучении профессиональному иноязычному общению</w:t>
            </w:r>
          </w:p>
        </w:tc>
        <w:tc>
          <w:tcPr>
            <w:tcW w:w="6070" w:type="dxa"/>
            <w:vAlign w:val="center"/>
          </w:tcPr>
          <w:p w14:paraId="3424CA55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Астахова Елена Викторовна</w:t>
            </w: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к.филол.н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., </w:t>
            </w:r>
          </w:p>
          <w:p w14:paraId="0272F247" w14:textId="1A3B8B2F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 xml:space="preserve">Дальневосточный государственный университет путей сообщения </w:t>
            </w:r>
          </w:p>
        </w:tc>
        <w:tc>
          <w:tcPr>
            <w:tcW w:w="1134" w:type="dxa"/>
            <w:vAlign w:val="center"/>
          </w:tcPr>
          <w:p w14:paraId="0EC547A4" w14:textId="03F7A859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онлайн</w:t>
            </w:r>
          </w:p>
        </w:tc>
        <w:tc>
          <w:tcPr>
            <w:tcW w:w="1417" w:type="dxa"/>
            <w:vAlign w:val="center"/>
          </w:tcPr>
          <w:p w14:paraId="415A1AC0" w14:textId="27597F73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00-15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</w:tr>
      <w:tr w:rsidR="00031C67" w:rsidRPr="00031C67" w14:paraId="27E2873E" w14:textId="77777777" w:rsidTr="00031C67">
        <w:trPr>
          <w:trHeight w:val="2072"/>
        </w:trPr>
        <w:tc>
          <w:tcPr>
            <w:tcW w:w="562" w:type="dxa"/>
            <w:vAlign w:val="center"/>
          </w:tcPr>
          <w:p w14:paraId="5EAD837A" w14:textId="053CFD55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96" w:type="dxa"/>
            <w:gridSpan w:val="2"/>
            <w:vAlign w:val="center"/>
          </w:tcPr>
          <w:p w14:paraId="4199D9D4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Рефлексивная организация взаимодействия обучающихся с генеративным ИИ: предметные результаты, психодиагностические показатели и рефлексивные акты в чат-логах</w:t>
            </w:r>
          </w:p>
        </w:tc>
        <w:tc>
          <w:tcPr>
            <w:tcW w:w="6070" w:type="dxa"/>
            <w:vAlign w:val="center"/>
          </w:tcPr>
          <w:p w14:paraId="4646732E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Колосов Андрей Сергеевич</w:t>
            </w: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</w:p>
          <w:p w14:paraId="17BD8B66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департамент психологии Институт педагогики и психологии образования МГПУ</w:t>
            </w:r>
          </w:p>
          <w:p w14:paraId="5D9979CE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Степанов Сергей Юрьевич</w:t>
            </w: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д.пс.н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., </w:t>
            </w:r>
          </w:p>
          <w:p w14:paraId="63E2C50D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департамент психологии Институт педагогики и психологии образования МГПУ; Институт психологи Российской академии наук</w:t>
            </w:r>
          </w:p>
        </w:tc>
        <w:tc>
          <w:tcPr>
            <w:tcW w:w="1134" w:type="dxa"/>
            <w:vAlign w:val="center"/>
          </w:tcPr>
          <w:p w14:paraId="0DAE6F2C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очно</w:t>
            </w:r>
          </w:p>
        </w:tc>
        <w:tc>
          <w:tcPr>
            <w:tcW w:w="1417" w:type="dxa"/>
            <w:vAlign w:val="center"/>
          </w:tcPr>
          <w:p w14:paraId="77EBB097" w14:textId="3B312161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20-15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</w:t>
            </w:r>
          </w:p>
        </w:tc>
      </w:tr>
      <w:tr w:rsidR="00031C67" w:rsidRPr="00031C67" w14:paraId="252DB501" w14:textId="77777777" w:rsidTr="00031C67">
        <w:trPr>
          <w:trHeight w:val="1472"/>
        </w:trPr>
        <w:tc>
          <w:tcPr>
            <w:tcW w:w="562" w:type="dxa"/>
            <w:vAlign w:val="center"/>
          </w:tcPr>
          <w:p w14:paraId="386B2F10" w14:textId="0FCF5563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96" w:type="dxa"/>
            <w:gridSpan w:val="2"/>
            <w:vAlign w:val="center"/>
          </w:tcPr>
          <w:p w14:paraId="02F954FA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Различия в отношении к искусственному интеллекту между студентами и взрослыми людьми</w:t>
            </w:r>
          </w:p>
        </w:tc>
        <w:tc>
          <w:tcPr>
            <w:tcW w:w="6070" w:type="dxa"/>
            <w:vAlign w:val="center"/>
          </w:tcPr>
          <w:p w14:paraId="323DBE55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Кондратюк Наиля </w:t>
            </w:r>
            <w:proofErr w:type="spellStart"/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Гумеровна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к.пс.н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., </w:t>
            </w:r>
          </w:p>
          <w:p w14:paraId="07811E28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Потанина Анна Михайловна</w:t>
            </w:r>
          </w:p>
          <w:p w14:paraId="7F6E86C5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научный центр психологических и междисциплинарных исследований</w:t>
            </w:r>
          </w:p>
        </w:tc>
        <w:tc>
          <w:tcPr>
            <w:tcW w:w="1134" w:type="dxa"/>
            <w:vAlign w:val="center"/>
          </w:tcPr>
          <w:p w14:paraId="4E353425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очно</w:t>
            </w:r>
          </w:p>
        </w:tc>
        <w:tc>
          <w:tcPr>
            <w:tcW w:w="1417" w:type="dxa"/>
            <w:vAlign w:val="center"/>
          </w:tcPr>
          <w:p w14:paraId="6A1E3D97" w14:textId="6F404A83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40-16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</w:t>
            </w:r>
          </w:p>
        </w:tc>
      </w:tr>
      <w:tr w:rsidR="00031C67" w:rsidRPr="00031C67" w14:paraId="6EE46606" w14:textId="77777777" w:rsidTr="00031C67">
        <w:trPr>
          <w:trHeight w:val="1178"/>
        </w:trPr>
        <w:tc>
          <w:tcPr>
            <w:tcW w:w="562" w:type="dxa"/>
            <w:vAlign w:val="center"/>
          </w:tcPr>
          <w:p w14:paraId="6585B776" w14:textId="200B7096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96" w:type="dxa"/>
            <w:gridSpan w:val="2"/>
            <w:vAlign w:val="center"/>
          </w:tcPr>
          <w:p w14:paraId="55DC0A60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Оценка ответов детей на задания на понимание коммуникативных намерений с помощью больших языковых моделей: согласие с экспертом и между моделями</w:t>
            </w:r>
          </w:p>
        </w:tc>
        <w:tc>
          <w:tcPr>
            <w:tcW w:w="6070" w:type="dxa"/>
            <w:vAlign w:val="center"/>
          </w:tcPr>
          <w:p w14:paraId="7586DCEA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Лебедева Евгения Игоревна </w:t>
            </w:r>
            <w:proofErr w:type="spellStart"/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51D5E741" w14:textId="26BB8915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 xml:space="preserve">Институт психологии Российской академии наук </w:t>
            </w:r>
          </w:p>
        </w:tc>
        <w:tc>
          <w:tcPr>
            <w:tcW w:w="1134" w:type="dxa"/>
            <w:vAlign w:val="center"/>
          </w:tcPr>
          <w:p w14:paraId="16159856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очно</w:t>
            </w:r>
          </w:p>
        </w:tc>
        <w:tc>
          <w:tcPr>
            <w:tcW w:w="1417" w:type="dxa"/>
            <w:vAlign w:val="center"/>
          </w:tcPr>
          <w:p w14:paraId="5581C80C" w14:textId="4ED5D3B3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00-16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</w:tr>
      <w:tr w:rsidR="00031C67" w:rsidRPr="00031C67" w14:paraId="6DBB6E35" w14:textId="77777777" w:rsidTr="00031C67">
        <w:trPr>
          <w:trHeight w:val="1178"/>
        </w:trPr>
        <w:tc>
          <w:tcPr>
            <w:tcW w:w="562" w:type="dxa"/>
            <w:vAlign w:val="center"/>
          </w:tcPr>
          <w:p w14:paraId="4B2AE313" w14:textId="71EAF81D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5696" w:type="dxa"/>
            <w:gridSpan w:val="2"/>
            <w:vAlign w:val="center"/>
          </w:tcPr>
          <w:p w14:paraId="47562326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Возможности и ограничения ИИ для реализации функций осознанной саморегуляции достижения учебных целей</w:t>
            </w:r>
          </w:p>
        </w:tc>
        <w:tc>
          <w:tcPr>
            <w:tcW w:w="6070" w:type="dxa"/>
            <w:vAlign w:val="center"/>
          </w:tcPr>
          <w:p w14:paraId="4E8F3B13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Моросанова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Варвара Ильинична</w:t>
            </w: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д.пс.н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.,</w:t>
            </w:r>
          </w:p>
          <w:p w14:paraId="38D6EA78" w14:textId="61B0BDD8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научный центр психологических и междисциплинарных исследований </w:t>
            </w:r>
          </w:p>
        </w:tc>
        <w:tc>
          <w:tcPr>
            <w:tcW w:w="1134" w:type="dxa"/>
            <w:vAlign w:val="center"/>
          </w:tcPr>
          <w:p w14:paraId="27EDCC58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очно</w:t>
            </w:r>
          </w:p>
        </w:tc>
        <w:tc>
          <w:tcPr>
            <w:tcW w:w="1417" w:type="dxa"/>
            <w:vAlign w:val="center"/>
          </w:tcPr>
          <w:p w14:paraId="68C52222" w14:textId="29FC10DB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20-16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</w:t>
            </w:r>
          </w:p>
        </w:tc>
      </w:tr>
      <w:tr w:rsidR="00031C67" w:rsidRPr="00031C67" w14:paraId="361D3784" w14:textId="77777777" w:rsidTr="00031C67">
        <w:trPr>
          <w:trHeight w:val="882"/>
        </w:trPr>
        <w:tc>
          <w:tcPr>
            <w:tcW w:w="562" w:type="dxa"/>
            <w:vAlign w:val="center"/>
          </w:tcPr>
          <w:p w14:paraId="4A7FCAC2" w14:textId="5E3D77A1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96" w:type="dxa"/>
            <w:gridSpan w:val="2"/>
            <w:vAlign w:val="center"/>
          </w:tcPr>
          <w:p w14:paraId="239256B6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Искусственный интеллект и голосовой анализ как инструменты психологической поддержки студентов</w:t>
            </w:r>
          </w:p>
        </w:tc>
        <w:tc>
          <w:tcPr>
            <w:tcW w:w="6070" w:type="dxa"/>
            <w:vAlign w:val="center"/>
          </w:tcPr>
          <w:p w14:paraId="40153C9D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Овчинникова Юлия Евгеньевна</w:t>
            </w: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к.пс.н</w:t>
            </w:r>
            <w:proofErr w:type="spellEnd"/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.,</w:t>
            </w:r>
          </w:p>
          <w:p w14:paraId="09C32B3B" w14:textId="546FFD41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университет при Правительстве РФ </w:t>
            </w:r>
          </w:p>
        </w:tc>
        <w:tc>
          <w:tcPr>
            <w:tcW w:w="1134" w:type="dxa"/>
            <w:vAlign w:val="center"/>
          </w:tcPr>
          <w:p w14:paraId="1F5E21E5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очно </w:t>
            </w:r>
          </w:p>
        </w:tc>
        <w:tc>
          <w:tcPr>
            <w:tcW w:w="1417" w:type="dxa"/>
            <w:vAlign w:val="center"/>
          </w:tcPr>
          <w:p w14:paraId="79470F27" w14:textId="09E4F1AF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40-17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</w:t>
            </w:r>
          </w:p>
        </w:tc>
      </w:tr>
      <w:tr w:rsidR="00031C67" w:rsidRPr="00031C67" w14:paraId="7E092D08" w14:textId="77777777" w:rsidTr="00031C67">
        <w:trPr>
          <w:trHeight w:val="588"/>
        </w:trPr>
        <w:tc>
          <w:tcPr>
            <w:tcW w:w="562" w:type="dxa"/>
            <w:vAlign w:val="center"/>
          </w:tcPr>
          <w:p w14:paraId="19E78F9B" w14:textId="77234882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96" w:type="dxa"/>
            <w:gridSpan w:val="2"/>
            <w:vAlign w:val="center"/>
          </w:tcPr>
          <w:p w14:paraId="637D002D" w14:textId="77777777" w:rsidR="00031C67" w:rsidRPr="00837E00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37E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Эффекты внедрения ИИ-инструментов «Профайлинг» и «СИУЗ» в обучение в классе. Пилотное исследование.</w:t>
            </w:r>
          </w:p>
        </w:tc>
        <w:tc>
          <w:tcPr>
            <w:tcW w:w="6070" w:type="dxa"/>
            <w:vAlign w:val="center"/>
          </w:tcPr>
          <w:p w14:paraId="4D7CBA81" w14:textId="77777777" w:rsidR="00031C67" w:rsidRPr="00837E00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837E0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Сергоманов</w:t>
            </w:r>
            <w:proofErr w:type="spellEnd"/>
            <w:r w:rsidRPr="00837E0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Павел Аркадьевич</w:t>
            </w:r>
            <w:r w:rsidRPr="00837E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837E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к.пс</w:t>
            </w:r>
            <w:proofErr w:type="spellEnd"/>
            <w:r w:rsidRPr="00837E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 н., доцент</w:t>
            </w:r>
          </w:p>
          <w:p w14:paraId="450BBFE1" w14:textId="0C8D101F" w:rsidR="00031C67" w:rsidRPr="00837E00" w:rsidRDefault="00031C67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7E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Академическая лаборатория ООО </w:t>
            </w:r>
            <w:proofErr w:type="spellStart"/>
            <w:r w:rsidRPr="00837E0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Сберобразование</w:t>
            </w:r>
            <w:proofErr w:type="spellEnd"/>
          </w:p>
        </w:tc>
        <w:tc>
          <w:tcPr>
            <w:tcW w:w="1134" w:type="dxa"/>
            <w:vAlign w:val="center"/>
          </w:tcPr>
          <w:p w14:paraId="6ECCEC7C" w14:textId="77777777" w:rsidR="00031C67" w:rsidRPr="00837E00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очно</w:t>
            </w:r>
          </w:p>
        </w:tc>
        <w:tc>
          <w:tcPr>
            <w:tcW w:w="1417" w:type="dxa"/>
            <w:vAlign w:val="center"/>
          </w:tcPr>
          <w:p w14:paraId="46993168" w14:textId="1864DE2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00-17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</w:tr>
      <w:tr w:rsidR="00031C67" w:rsidRPr="00031C67" w14:paraId="7F684F13" w14:textId="77777777" w:rsidTr="00031C67">
        <w:trPr>
          <w:trHeight w:val="882"/>
        </w:trPr>
        <w:tc>
          <w:tcPr>
            <w:tcW w:w="562" w:type="dxa"/>
            <w:vAlign w:val="center"/>
          </w:tcPr>
          <w:p w14:paraId="41118C55" w14:textId="1FA18815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96" w:type="dxa"/>
            <w:gridSpan w:val="2"/>
            <w:vAlign w:val="center"/>
          </w:tcPr>
          <w:p w14:paraId="59417F9B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Дискуссия об искусственном интеллекте в высшем образовании: психологические и методологические аспекты</w:t>
            </w:r>
          </w:p>
        </w:tc>
        <w:tc>
          <w:tcPr>
            <w:tcW w:w="6070" w:type="dxa"/>
            <w:vAlign w:val="center"/>
          </w:tcPr>
          <w:p w14:paraId="40C93846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Федорова Елена Прокопьевна,</w:t>
            </w: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к.пс.н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., доцент </w:t>
            </w:r>
          </w:p>
          <w:p w14:paraId="02809C8A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Институт им. Л. С. Выготского и Учебно-научный институт антропологии и этнологии</w:t>
            </w:r>
          </w:p>
          <w:p w14:paraId="1B021C13" w14:textId="1AB035C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 xml:space="preserve">Российского государственного гуманитарного университета </w:t>
            </w:r>
          </w:p>
        </w:tc>
        <w:tc>
          <w:tcPr>
            <w:tcW w:w="1134" w:type="dxa"/>
            <w:vAlign w:val="center"/>
          </w:tcPr>
          <w:p w14:paraId="3AFBB263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очно</w:t>
            </w:r>
          </w:p>
        </w:tc>
        <w:tc>
          <w:tcPr>
            <w:tcW w:w="1417" w:type="dxa"/>
            <w:vAlign w:val="center"/>
          </w:tcPr>
          <w:p w14:paraId="64F75442" w14:textId="3BC88878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20-17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</w:t>
            </w:r>
          </w:p>
        </w:tc>
      </w:tr>
      <w:tr w:rsidR="00031C67" w:rsidRPr="00031C67" w14:paraId="42D51C72" w14:textId="77777777" w:rsidTr="00031C67">
        <w:trPr>
          <w:trHeight w:val="2072"/>
        </w:trPr>
        <w:tc>
          <w:tcPr>
            <w:tcW w:w="562" w:type="dxa"/>
            <w:vAlign w:val="center"/>
          </w:tcPr>
          <w:p w14:paraId="5FAE89B5" w14:textId="12EE53FD" w:rsidR="00031C67" w:rsidRPr="00BD4FC6" w:rsidRDefault="00BD4FC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96" w:type="dxa"/>
            <w:gridSpan w:val="2"/>
            <w:vAlign w:val="center"/>
          </w:tcPr>
          <w:p w14:paraId="45E5BDB2" w14:textId="77777777" w:rsidR="00031C67" w:rsidRPr="00031C67" w:rsidRDefault="00031C67" w:rsidP="008C2615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Когнитивные карты как инструмент визуализации структуры интеллектуально-личностного ресурса студентов: от кластерного анализа к предиктивной модели</w:t>
            </w:r>
          </w:p>
        </w:tc>
        <w:tc>
          <w:tcPr>
            <w:tcW w:w="6070" w:type="dxa"/>
            <w:vAlign w:val="center"/>
          </w:tcPr>
          <w:p w14:paraId="19AB2072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Чегодаева Клавдия Константиновна</w:t>
            </w: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 xml:space="preserve">аспирантка, </w:t>
            </w:r>
          </w:p>
          <w:p w14:paraId="4044F223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Институт управления в экономических, экологических и социальных системах Южного федерального университета</w:t>
            </w:r>
          </w:p>
          <w:p w14:paraId="3009F85D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Кибальченко Ирина Александровна</w:t>
            </w:r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д.пс.н</w:t>
            </w:r>
            <w:proofErr w:type="spellEnd"/>
            <w:r w:rsidRPr="00031C6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.,</w:t>
            </w:r>
          </w:p>
          <w:p w14:paraId="0989E4DA" w14:textId="77777777" w:rsidR="00031C67" w:rsidRPr="00031C67" w:rsidRDefault="00031C67" w:rsidP="008C261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sz w:val="22"/>
                <w:szCs w:val="22"/>
              </w:rPr>
              <w:t>Институт компьютерных технологий и информационной безопасности Южного федерального университета</w:t>
            </w:r>
          </w:p>
        </w:tc>
        <w:tc>
          <w:tcPr>
            <w:tcW w:w="1134" w:type="dxa"/>
            <w:vAlign w:val="center"/>
          </w:tcPr>
          <w:p w14:paraId="0A1D233D" w14:textId="77777777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очно</w:t>
            </w:r>
          </w:p>
        </w:tc>
        <w:tc>
          <w:tcPr>
            <w:tcW w:w="1417" w:type="dxa"/>
            <w:vAlign w:val="center"/>
          </w:tcPr>
          <w:p w14:paraId="1ADD9CCD" w14:textId="6039E38A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40-18</w:t>
            </w:r>
            <w:r w:rsidR="00837E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31C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</w:t>
            </w:r>
          </w:p>
        </w:tc>
      </w:tr>
    </w:tbl>
    <w:p w14:paraId="7B763852" w14:textId="77777777" w:rsidR="00031C67" w:rsidRPr="001C6E94" w:rsidRDefault="00031C67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04C1027" w14:textId="77777777" w:rsidR="001C6E94" w:rsidRPr="001C6E94" w:rsidRDefault="001C6E94" w:rsidP="008C2615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34D50225" w14:textId="77777777" w:rsidR="001C6E94" w:rsidRPr="001C6E94" w:rsidRDefault="001C6E94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343"/>
        <w:gridCol w:w="4217"/>
      </w:tblGrid>
      <w:tr w:rsidR="001C6E94" w:rsidRPr="001C6E94" w14:paraId="19CBCC77" w14:textId="77777777" w:rsidTr="00112DB2">
        <w:trPr>
          <w:jc w:val="center"/>
        </w:trPr>
        <w:tc>
          <w:tcPr>
            <w:tcW w:w="10343" w:type="dxa"/>
          </w:tcPr>
          <w:p w14:paraId="0393DD42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C6E94">
              <w:rPr>
                <w:rFonts w:ascii="Times New Roman" w:hAnsi="Times New Roman" w:cs="Times New Roman"/>
              </w:rPr>
              <w:br w:type="page"/>
            </w:r>
          </w:p>
          <w:p w14:paraId="2EE59B91" w14:textId="77777777" w:rsidR="00031C67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6E94">
              <w:rPr>
                <w:rFonts w:ascii="Times New Roman" w:hAnsi="Times New Roman" w:cs="Times New Roman"/>
                <w:b/>
                <w:bCs/>
              </w:rPr>
              <w:t xml:space="preserve">Академический дискуссионный клуб ИПРАН (Круглый стол конференции) </w:t>
            </w:r>
          </w:p>
          <w:p w14:paraId="47A71707" w14:textId="77777777" w:rsid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DD0BF6" w14:textId="0F060964" w:rsidR="00031C67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 xml:space="preserve">Здание </w:t>
            </w:r>
            <w:r w:rsidRPr="00031C67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Института психологии РАН</w:t>
            </w:r>
          </w:p>
          <w:p w14:paraId="5A9BEF49" w14:textId="0A1A378B" w:rsidR="001C6E94" w:rsidRPr="00031C67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031C67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Ул. Ярославская, 13, ауд.</w:t>
            </w:r>
            <w:r w:rsidR="001C6E94" w:rsidRPr="00031C67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 xml:space="preserve"> 201</w:t>
            </w:r>
          </w:p>
          <w:p w14:paraId="2B37BA35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17" w:type="dxa"/>
          </w:tcPr>
          <w:p w14:paraId="13EF524E" w14:textId="77777777" w:rsid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5642AB0" w14:textId="77777777" w:rsidR="00031C67" w:rsidRPr="001C6E94" w:rsidRDefault="00031C67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F354603" w14:textId="77777777" w:rsidR="001C6E94" w:rsidRPr="001C6E94" w:rsidRDefault="001C6E94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6E94">
              <w:rPr>
                <w:rFonts w:ascii="Times New Roman" w:hAnsi="Times New Roman" w:cs="Times New Roman"/>
                <w:b/>
                <w:bCs/>
              </w:rPr>
              <w:t>18:00 – 19:30</w:t>
            </w:r>
          </w:p>
        </w:tc>
      </w:tr>
    </w:tbl>
    <w:p w14:paraId="01DAA2A2" w14:textId="77777777" w:rsidR="00E759D0" w:rsidRDefault="00E759D0" w:rsidP="008C2615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22D54233" w14:textId="6023D21A" w:rsidR="00E759D0" w:rsidRDefault="00E759D0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  <w:sectPr w:rsidR="00E759D0" w:rsidSect="001C6E94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14B3135B" w14:textId="3ABD281F" w:rsidR="001C6E94" w:rsidRPr="000506FD" w:rsidRDefault="00E759D0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06FD">
        <w:rPr>
          <w:rFonts w:ascii="Times New Roman" w:hAnsi="Times New Roman" w:cs="Times New Roman"/>
          <w:b/>
          <w:bCs/>
          <w:sz w:val="26"/>
          <w:szCs w:val="26"/>
        </w:rPr>
        <w:lastRenderedPageBreak/>
        <w:t>17 октября</w:t>
      </w:r>
    </w:p>
    <w:p w14:paraId="0A1C7BE7" w14:textId="2C53B862" w:rsidR="00E759D0" w:rsidRPr="000506FD" w:rsidRDefault="00E759D0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0506FD">
        <w:rPr>
          <w:rFonts w:ascii="Times New Roman" w:hAnsi="Times New Roman" w:cs="Times New Roman"/>
          <w:b/>
          <w:bCs/>
          <w:sz w:val="26"/>
          <w:szCs w:val="26"/>
        </w:rPr>
        <w:t>Постерная</w:t>
      </w:r>
      <w:proofErr w:type="spellEnd"/>
      <w:r w:rsidRPr="000506FD">
        <w:rPr>
          <w:rFonts w:ascii="Times New Roman" w:hAnsi="Times New Roman" w:cs="Times New Roman"/>
          <w:b/>
          <w:bCs/>
          <w:sz w:val="26"/>
          <w:szCs w:val="26"/>
        </w:rPr>
        <w:t xml:space="preserve"> онлайн сессия</w:t>
      </w:r>
    </w:p>
    <w:p w14:paraId="2E638929" w14:textId="77777777" w:rsidR="00E759D0" w:rsidRDefault="00E759D0" w:rsidP="008C261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562"/>
        <w:gridCol w:w="3261"/>
        <w:gridCol w:w="6378"/>
      </w:tblGrid>
      <w:tr w:rsidR="004E4905" w:rsidRPr="00B227D3" w14:paraId="4CB1DF37" w14:textId="77777777" w:rsidTr="00D54C97">
        <w:tc>
          <w:tcPr>
            <w:tcW w:w="562" w:type="dxa"/>
            <w:vAlign w:val="center"/>
          </w:tcPr>
          <w:p w14:paraId="6C884E62" w14:textId="5475D5A9" w:rsidR="004E4905" w:rsidRPr="00460D86" w:rsidRDefault="004E4905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61" w:type="dxa"/>
            <w:vAlign w:val="center"/>
          </w:tcPr>
          <w:p w14:paraId="621B0BEB" w14:textId="77777777" w:rsidR="00D54C97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Абакумова Н.Н., </w:t>
            </w:r>
          </w:p>
          <w:p w14:paraId="56709F7B" w14:textId="77777777" w:rsidR="00D54C97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Червонный М.А., </w:t>
            </w:r>
          </w:p>
          <w:p w14:paraId="5EE862A7" w14:textId="42A531B4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Семенова Н.А.</w:t>
            </w:r>
          </w:p>
        </w:tc>
        <w:tc>
          <w:tcPr>
            <w:tcW w:w="6378" w:type="dxa"/>
            <w:vAlign w:val="center"/>
          </w:tcPr>
          <w:p w14:paraId="141D8CDE" w14:textId="77777777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Искусственный интеллект как 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квазисубъект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наставничества: интегративная модель и методология оценки когнитивных результатов </w:t>
            </w:r>
          </w:p>
        </w:tc>
      </w:tr>
      <w:tr w:rsidR="004E4905" w:rsidRPr="00B227D3" w14:paraId="01DDBE3D" w14:textId="77777777" w:rsidTr="00D54C97">
        <w:tc>
          <w:tcPr>
            <w:tcW w:w="562" w:type="dxa"/>
            <w:vAlign w:val="center"/>
          </w:tcPr>
          <w:p w14:paraId="15C1FBC8" w14:textId="4792A550" w:rsidR="004E4905" w:rsidRPr="00460D86" w:rsidRDefault="004E4905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61" w:type="dxa"/>
            <w:vAlign w:val="center"/>
          </w:tcPr>
          <w:p w14:paraId="5ECD0E28" w14:textId="4433E416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Белых С.Л.</w:t>
            </w:r>
          </w:p>
        </w:tc>
        <w:tc>
          <w:tcPr>
            <w:tcW w:w="6378" w:type="dxa"/>
            <w:vAlign w:val="center"/>
          </w:tcPr>
          <w:p w14:paraId="7BA4F1D0" w14:textId="77777777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Учебный проект «Техническое задание по созданию «Системы поддержки принятия решений (СППР)» для использования психологом в процессе очного консультирования» на занятиях по инженерной психологии</w:t>
            </w:r>
          </w:p>
        </w:tc>
      </w:tr>
      <w:tr w:rsidR="004E4905" w:rsidRPr="00B227D3" w14:paraId="1D7EE4F3" w14:textId="77777777" w:rsidTr="00D54C97">
        <w:tc>
          <w:tcPr>
            <w:tcW w:w="562" w:type="dxa"/>
            <w:vAlign w:val="center"/>
          </w:tcPr>
          <w:p w14:paraId="62A5B744" w14:textId="5FDCBDA2" w:rsidR="004E4905" w:rsidRPr="00460D86" w:rsidRDefault="004E4905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61" w:type="dxa"/>
            <w:vAlign w:val="center"/>
          </w:tcPr>
          <w:p w14:paraId="17510DA0" w14:textId="77777777" w:rsid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Близняков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А.Ю.</w:t>
            </w:r>
            <w:r w:rsidR="00460D8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EA384CA" w14:textId="4FB61504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Кибальченко И.А.  </w:t>
            </w:r>
          </w:p>
        </w:tc>
        <w:tc>
          <w:tcPr>
            <w:tcW w:w="6378" w:type="dxa"/>
            <w:vAlign w:val="center"/>
          </w:tcPr>
          <w:p w14:paraId="0229ED3D" w14:textId="77777777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Применение ИИ в диагностике развитости ментального опыта </w:t>
            </w:r>
          </w:p>
        </w:tc>
      </w:tr>
      <w:tr w:rsidR="004E4905" w:rsidRPr="00B227D3" w14:paraId="10F1DF74" w14:textId="77777777" w:rsidTr="00D54C97">
        <w:tc>
          <w:tcPr>
            <w:tcW w:w="562" w:type="dxa"/>
            <w:vAlign w:val="center"/>
          </w:tcPr>
          <w:p w14:paraId="38ABD830" w14:textId="3263EC4F" w:rsidR="004E4905" w:rsidRPr="00460D86" w:rsidRDefault="004E4905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61" w:type="dxa"/>
            <w:vAlign w:val="center"/>
          </w:tcPr>
          <w:p w14:paraId="6019BC01" w14:textId="77777777" w:rsid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Богуцкая Л.В., </w:t>
            </w:r>
          </w:p>
          <w:p w14:paraId="28220311" w14:textId="5F7329DC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Матвеева О.В.</w:t>
            </w:r>
          </w:p>
        </w:tc>
        <w:tc>
          <w:tcPr>
            <w:tcW w:w="6378" w:type="dxa"/>
            <w:vAlign w:val="center"/>
          </w:tcPr>
          <w:p w14:paraId="3BDC63EA" w14:textId="77777777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Применение интегративной модели «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БыЖиЧу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» в профилактике профессионального выгорания психологов</w:t>
            </w:r>
          </w:p>
        </w:tc>
      </w:tr>
      <w:tr w:rsidR="004E4905" w:rsidRPr="00B227D3" w14:paraId="7331140C" w14:textId="77777777" w:rsidTr="00D54C97">
        <w:tc>
          <w:tcPr>
            <w:tcW w:w="562" w:type="dxa"/>
            <w:vAlign w:val="center"/>
          </w:tcPr>
          <w:p w14:paraId="6E86020F" w14:textId="3E6D6139" w:rsidR="004E4905" w:rsidRPr="00460D86" w:rsidRDefault="004E4905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61" w:type="dxa"/>
            <w:vAlign w:val="center"/>
          </w:tcPr>
          <w:p w14:paraId="2C95D8C1" w14:textId="25634E2C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Буянов И.О., 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Кажекин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Д.А.</w:t>
            </w:r>
          </w:p>
        </w:tc>
        <w:tc>
          <w:tcPr>
            <w:tcW w:w="6378" w:type="dxa"/>
            <w:vAlign w:val="center"/>
          </w:tcPr>
          <w:p w14:paraId="0BA9265A" w14:textId="77777777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Использование агентского подхода для оценки суицидального статуса аккаунтов социальных сетей</w:t>
            </w:r>
          </w:p>
        </w:tc>
      </w:tr>
      <w:tr w:rsidR="004E4905" w:rsidRPr="00B227D3" w14:paraId="2E09CD69" w14:textId="77777777" w:rsidTr="00D54C97">
        <w:tc>
          <w:tcPr>
            <w:tcW w:w="562" w:type="dxa"/>
            <w:vAlign w:val="center"/>
          </w:tcPr>
          <w:p w14:paraId="6750F246" w14:textId="0537AF56" w:rsidR="004E4905" w:rsidRPr="00460D86" w:rsidRDefault="004E4905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61" w:type="dxa"/>
            <w:vAlign w:val="center"/>
          </w:tcPr>
          <w:p w14:paraId="3CDB09E5" w14:textId="2609F6E2" w:rsidR="004E4905" w:rsidRPr="00460D86" w:rsidRDefault="004E4905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Валеева Г.В.</w:t>
            </w:r>
          </w:p>
        </w:tc>
        <w:tc>
          <w:tcPr>
            <w:tcW w:w="6378" w:type="dxa"/>
            <w:vAlign w:val="center"/>
          </w:tcPr>
          <w:p w14:paraId="3A1761A5" w14:textId="77777777" w:rsidR="004E4905" w:rsidRPr="00460D86" w:rsidRDefault="004E4905" w:rsidP="008C2615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Программа комплексной диагностики субъективной составляющей здоровья «Гармония»</w:t>
            </w:r>
          </w:p>
        </w:tc>
      </w:tr>
      <w:tr w:rsidR="00460D86" w:rsidRPr="00B227D3" w14:paraId="015BF6B4" w14:textId="77777777" w:rsidTr="00D54C97">
        <w:tc>
          <w:tcPr>
            <w:tcW w:w="562" w:type="dxa"/>
            <w:vAlign w:val="center"/>
          </w:tcPr>
          <w:p w14:paraId="1D1C8F6D" w14:textId="1F1C0B90" w:rsidR="00460D86" w:rsidRPr="00460D86" w:rsidRDefault="00460D86" w:rsidP="008C2615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261" w:type="dxa"/>
            <w:vAlign w:val="center"/>
          </w:tcPr>
          <w:p w14:paraId="6BB7030A" w14:textId="1B4AF345" w:rsidR="00460D86" w:rsidRPr="00460D86" w:rsidRDefault="00460D86" w:rsidP="008C2615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Власов Н.А</w:t>
            </w:r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</w:p>
        </w:tc>
        <w:tc>
          <w:tcPr>
            <w:tcW w:w="6378" w:type="dxa"/>
            <w:vAlign w:val="center"/>
          </w:tcPr>
          <w:p w14:paraId="66FC8A8B" w14:textId="4DDA7EC0" w:rsidR="00460D86" w:rsidRPr="00460D86" w:rsidRDefault="00460D86" w:rsidP="008C2615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Сравнение связи измерений экстраверсии и восприятия сходства пар слов у человека и некоторых моделей генеративного ИИ</w:t>
            </w:r>
          </w:p>
        </w:tc>
      </w:tr>
      <w:tr w:rsidR="00FB5D22" w:rsidRPr="00B227D3" w14:paraId="0D2CABDB" w14:textId="77777777" w:rsidTr="00D54C97">
        <w:tc>
          <w:tcPr>
            <w:tcW w:w="562" w:type="dxa"/>
            <w:vAlign w:val="center"/>
          </w:tcPr>
          <w:p w14:paraId="52FC3D87" w14:textId="59FDC2C5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261" w:type="dxa"/>
            <w:vAlign w:val="center"/>
          </w:tcPr>
          <w:p w14:paraId="31D141A1" w14:textId="7A750659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B5D22">
              <w:rPr>
                <w:rFonts w:ascii="Times New Roman" w:hAnsi="Times New Roman" w:cs="Times New Roman"/>
                <w:sz w:val="22"/>
                <w:szCs w:val="22"/>
              </w:rPr>
              <w:t>Гузельбаева</w:t>
            </w:r>
            <w:proofErr w:type="spellEnd"/>
            <w:r w:rsidRPr="00FB5D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B5D22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B5D2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B5D22">
              <w:rPr>
                <w:rFonts w:ascii="Times New Roman" w:hAnsi="Times New Roman" w:cs="Times New Roman"/>
                <w:sz w:val="22"/>
                <w:szCs w:val="22"/>
              </w:rPr>
              <w:t>Ларин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А.</w:t>
            </w:r>
          </w:p>
        </w:tc>
        <w:tc>
          <w:tcPr>
            <w:tcW w:w="6378" w:type="dxa"/>
            <w:vAlign w:val="center"/>
          </w:tcPr>
          <w:p w14:paraId="43CF924F" w14:textId="5A8F227B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B5D22">
              <w:rPr>
                <w:rFonts w:ascii="Times New Roman" w:hAnsi="Times New Roman" w:cs="Times New Roman"/>
                <w:sz w:val="22"/>
                <w:szCs w:val="22"/>
              </w:rPr>
              <w:t xml:space="preserve">Эмпатия и моральная </w:t>
            </w:r>
            <w:proofErr w:type="spellStart"/>
            <w:r w:rsidRPr="00FB5D22">
              <w:rPr>
                <w:rFonts w:ascii="Times New Roman" w:hAnsi="Times New Roman" w:cs="Times New Roman"/>
                <w:sz w:val="22"/>
                <w:szCs w:val="22"/>
              </w:rPr>
              <w:t>когниция</w:t>
            </w:r>
            <w:proofErr w:type="spellEnd"/>
            <w:r w:rsidRPr="00FB5D22">
              <w:rPr>
                <w:rFonts w:ascii="Times New Roman" w:hAnsi="Times New Roman" w:cs="Times New Roman"/>
                <w:sz w:val="22"/>
                <w:szCs w:val="22"/>
              </w:rPr>
              <w:t xml:space="preserve"> в ситуации игровой неопределенности в VR/AR играх</w:t>
            </w:r>
          </w:p>
        </w:tc>
      </w:tr>
      <w:tr w:rsidR="00FB5D22" w:rsidRPr="00B227D3" w14:paraId="47E87662" w14:textId="77777777" w:rsidTr="00D54C97">
        <w:trPr>
          <w:trHeight w:val="738"/>
        </w:trPr>
        <w:tc>
          <w:tcPr>
            <w:tcW w:w="562" w:type="dxa"/>
            <w:vAlign w:val="center"/>
          </w:tcPr>
          <w:p w14:paraId="5A93D024" w14:textId="7725F859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261" w:type="dxa"/>
            <w:vAlign w:val="center"/>
          </w:tcPr>
          <w:p w14:paraId="491A0026" w14:textId="276B4DC9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Данилевич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Е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А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378" w:type="dxa"/>
            <w:vAlign w:val="center"/>
          </w:tcPr>
          <w:p w14:paraId="058484D4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Роль нейросетей в подготовке клиента к консультации с психологом </w:t>
            </w:r>
          </w:p>
        </w:tc>
      </w:tr>
      <w:tr w:rsidR="00FB5D22" w:rsidRPr="00B227D3" w14:paraId="626AA045" w14:textId="77777777" w:rsidTr="00D54C97">
        <w:tc>
          <w:tcPr>
            <w:tcW w:w="562" w:type="dxa"/>
            <w:vAlign w:val="center"/>
          </w:tcPr>
          <w:p w14:paraId="14EABBD0" w14:textId="06B5670C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261" w:type="dxa"/>
            <w:vAlign w:val="center"/>
          </w:tcPr>
          <w:p w14:paraId="27BB5B5F" w14:textId="51AAAA0F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Иванова Е.Ю.</w:t>
            </w:r>
          </w:p>
        </w:tc>
        <w:tc>
          <w:tcPr>
            <w:tcW w:w="6378" w:type="dxa"/>
            <w:vAlign w:val="center"/>
          </w:tcPr>
          <w:p w14:paraId="59AD24D3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Особенности самоорганизации деятельности, профессионального выгорания и инновационной готовности у сотрудников с разным опытом применения искусственного интеллекта</w:t>
            </w:r>
          </w:p>
        </w:tc>
      </w:tr>
      <w:tr w:rsidR="00FB5D22" w:rsidRPr="00B227D3" w14:paraId="4C75CCFB" w14:textId="77777777" w:rsidTr="00D54C97">
        <w:tc>
          <w:tcPr>
            <w:tcW w:w="562" w:type="dxa"/>
            <w:vAlign w:val="center"/>
          </w:tcPr>
          <w:p w14:paraId="3C349321" w14:textId="783EDC72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261" w:type="dxa"/>
            <w:vAlign w:val="center"/>
          </w:tcPr>
          <w:p w14:paraId="2F936D4E" w14:textId="0C33D9BB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Ильин Д.Ю., Жигалов О.С., </w:t>
            </w:r>
          </w:p>
          <w:p w14:paraId="45D514F0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Никульчев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Е.В.</w:t>
            </w:r>
          </w:p>
        </w:tc>
        <w:tc>
          <w:tcPr>
            <w:tcW w:w="6378" w:type="dxa"/>
            <w:vAlign w:val="center"/>
          </w:tcPr>
          <w:p w14:paraId="1A911F98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Анализ связи успеваемости студентов с результатами комплексного психологического тестирования</w:t>
            </w:r>
          </w:p>
        </w:tc>
      </w:tr>
      <w:tr w:rsidR="00FB5D22" w:rsidRPr="00B227D3" w14:paraId="239E13C8" w14:textId="77777777" w:rsidTr="00D54C97">
        <w:tc>
          <w:tcPr>
            <w:tcW w:w="562" w:type="dxa"/>
            <w:vAlign w:val="center"/>
          </w:tcPr>
          <w:p w14:paraId="58E6F16D" w14:textId="1E9BFE3F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261" w:type="dxa"/>
            <w:vAlign w:val="center"/>
          </w:tcPr>
          <w:p w14:paraId="2D3D4954" w14:textId="18495E12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Климин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378" w:type="dxa"/>
            <w:vAlign w:val="center"/>
          </w:tcPr>
          <w:p w14:paraId="2332E971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GeniusMind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— голосовой ИИ-бот</w:t>
            </w:r>
          </w:p>
          <w:p w14:paraId="73326A4A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для работы с эмоциональным дискомфортом</w:t>
            </w:r>
          </w:p>
          <w:p w14:paraId="20A63724" w14:textId="79889E94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и убеждениями о себе</w:t>
            </w:r>
          </w:p>
        </w:tc>
      </w:tr>
      <w:tr w:rsidR="00FB5D22" w:rsidRPr="00B227D3" w14:paraId="57797DFC" w14:textId="77777777" w:rsidTr="00D54C97">
        <w:tc>
          <w:tcPr>
            <w:tcW w:w="562" w:type="dxa"/>
            <w:vAlign w:val="center"/>
          </w:tcPr>
          <w:p w14:paraId="67BDD1AA" w14:textId="6175820A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3261" w:type="dxa"/>
            <w:vAlign w:val="center"/>
          </w:tcPr>
          <w:p w14:paraId="5BB695A6" w14:textId="77777777" w:rsidR="00FB5D22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Клопотова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Е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., </w:t>
            </w:r>
          </w:p>
          <w:p w14:paraId="0BF83E05" w14:textId="77777777" w:rsidR="00FB5D22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Смирнова С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02699FE0" w14:textId="0697E351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Гуменюк А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378" w:type="dxa"/>
            <w:vAlign w:val="center"/>
          </w:tcPr>
          <w:p w14:paraId="2926FB0A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Представления детей дошкольного возраста об ИИ-ассистенте: живое или неживое</w:t>
            </w:r>
          </w:p>
        </w:tc>
      </w:tr>
      <w:tr w:rsidR="00FB5D22" w:rsidRPr="00B227D3" w14:paraId="68A3CF12" w14:textId="77777777" w:rsidTr="00D54C97">
        <w:tc>
          <w:tcPr>
            <w:tcW w:w="562" w:type="dxa"/>
            <w:vAlign w:val="center"/>
          </w:tcPr>
          <w:p w14:paraId="33528A3B" w14:textId="740A9A96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3261" w:type="dxa"/>
            <w:vAlign w:val="center"/>
          </w:tcPr>
          <w:p w14:paraId="6AE304BC" w14:textId="78215F50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Лебедева В.Е.</w:t>
            </w:r>
          </w:p>
        </w:tc>
        <w:tc>
          <w:tcPr>
            <w:tcW w:w="6378" w:type="dxa"/>
            <w:vAlign w:val="center"/>
          </w:tcPr>
          <w:p w14:paraId="2239987C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Ролевое взаимодействие </w:t>
            </w:r>
          </w:p>
          <w:p w14:paraId="169B8E03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 большими языковыми моделями как стратегия управления стигматизированной идентичностью личности</w:t>
            </w:r>
          </w:p>
        </w:tc>
      </w:tr>
      <w:tr w:rsidR="00FB5D22" w:rsidRPr="00B227D3" w14:paraId="32D59484" w14:textId="77777777" w:rsidTr="00D54C97">
        <w:tc>
          <w:tcPr>
            <w:tcW w:w="562" w:type="dxa"/>
            <w:vAlign w:val="center"/>
          </w:tcPr>
          <w:p w14:paraId="5B9E79B9" w14:textId="55D96E58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261" w:type="dxa"/>
            <w:vAlign w:val="center"/>
          </w:tcPr>
          <w:p w14:paraId="6F4BD867" w14:textId="008DD12E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Липатова А.В.</w:t>
            </w:r>
          </w:p>
        </w:tc>
        <w:tc>
          <w:tcPr>
            <w:tcW w:w="6378" w:type="dxa"/>
            <w:vAlign w:val="center"/>
          </w:tcPr>
          <w:p w14:paraId="4BB9D2B7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Использование ИИ в работе с избегающей привязанностью</w:t>
            </w:r>
          </w:p>
        </w:tc>
      </w:tr>
      <w:tr w:rsidR="00FB5D22" w:rsidRPr="00B227D3" w14:paraId="642F3C4E" w14:textId="77777777" w:rsidTr="00D54C97">
        <w:tc>
          <w:tcPr>
            <w:tcW w:w="562" w:type="dxa"/>
            <w:vAlign w:val="center"/>
          </w:tcPr>
          <w:p w14:paraId="345A51C1" w14:textId="116AF792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3261" w:type="dxa"/>
            <w:vAlign w:val="center"/>
          </w:tcPr>
          <w:p w14:paraId="46AF6438" w14:textId="69B087E5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Лисичкина А.А.</w:t>
            </w:r>
          </w:p>
          <w:p w14:paraId="51A49122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Никишина В.Б.</w:t>
            </w:r>
          </w:p>
        </w:tc>
        <w:tc>
          <w:tcPr>
            <w:tcW w:w="6378" w:type="dxa"/>
            <w:vAlign w:val="center"/>
          </w:tcPr>
          <w:p w14:paraId="3160A88F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Когнитивные основы 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распознвания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обмана и перспективы цифровых средств предотвращения телефонного мошенничества</w:t>
            </w:r>
          </w:p>
        </w:tc>
      </w:tr>
      <w:tr w:rsidR="00FB5D22" w:rsidRPr="00B227D3" w14:paraId="06F413AE" w14:textId="77777777" w:rsidTr="00D54C97">
        <w:tc>
          <w:tcPr>
            <w:tcW w:w="562" w:type="dxa"/>
            <w:vAlign w:val="center"/>
          </w:tcPr>
          <w:p w14:paraId="6449ECB3" w14:textId="4FA84819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3261" w:type="dxa"/>
            <w:vAlign w:val="center"/>
          </w:tcPr>
          <w:p w14:paraId="5D56916C" w14:textId="77777777" w:rsidR="00FB5D22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Михайлова О.Б., </w:t>
            </w:r>
          </w:p>
          <w:p w14:paraId="03296BAF" w14:textId="4D700402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Гринева Т.А.</w:t>
            </w:r>
          </w:p>
        </w:tc>
        <w:tc>
          <w:tcPr>
            <w:tcW w:w="6378" w:type="dxa"/>
            <w:vAlign w:val="center"/>
          </w:tcPr>
          <w:p w14:paraId="6714C8E7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Особенности проявления креативности у студентов, использующих нейросети в учебном процессе</w:t>
            </w:r>
          </w:p>
          <w:p w14:paraId="236C25D5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B5D22" w:rsidRPr="00B227D3" w14:paraId="23099D38" w14:textId="77777777" w:rsidTr="00D54C97">
        <w:tc>
          <w:tcPr>
            <w:tcW w:w="562" w:type="dxa"/>
            <w:vAlign w:val="center"/>
          </w:tcPr>
          <w:p w14:paraId="432EE9C2" w14:textId="05E2B96F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3261" w:type="dxa"/>
            <w:vAlign w:val="center"/>
          </w:tcPr>
          <w:p w14:paraId="5CA3AFA2" w14:textId="030A74C9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Мурзина М.И.</w:t>
            </w:r>
          </w:p>
        </w:tc>
        <w:tc>
          <w:tcPr>
            <w:tcW w:w="6378" w:type="dxa"/>
            <w:vAlign w:val="center"/>
          </w:tcPr>
          <w:p w14:paraId="0E95C740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ИИ-агент как средство становления субъектности юной гимнастки</w:t>
            </w:r>
          </w:p>
        </w:tc>
      </w:tr>
      <w:tr w:rsidR="00FB5D22" w:rsidRPr="00B227D3" w14:paraId="6C73CC82" w14:textId="77777777" w:rsidTr="00D54C97">
        <w:tc>
          <w:tcPr>
            <w:tcW w:w="562" w:type="dxa"/>
            <w:vAlign w:val="center"/>
          </w:tcPr>
          <w:p w14:paraId="6AAE9F2D" w14:textId="65F07C56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19</w:t>
            </w:r>
          </w:p>
        </w:tc>
        <w:tc>
          <w:tcPr>
            <w:tcW w:w="3261" w:type="dxa"/>
            <w:vAlign w:val="center"/>
          </w:tcPr>
          <w:p w14:paraId="42E1454F" w14:textId="6DBAB8FC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Николаева М.С., Матвеева О.В., Семенова П.Е., Волков А.В., Колодин А.В.</w:t>
            </w:r>
          </w:p>
        </w:tc>
        <w:tc>
          <w:tcPr>
            <w:tcW w:w="6378" w:type="dxa"/>
            <w:vAlign w:val="center"/>
          </w:tcPr>
          <w:p w14:paraId="572CCAFA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Цифровая аналитика терапевтической сессии как новый инструмент профессиональной рефлексии психолога</w:t>
            </w:r>
          </w:p>
        </w:tc>
      </w:tr>
      <w:tr w:rsidR="00FB5D22" w:rsidRPr="00B227D3" w14:paraId="7729B6B9" w14:textId="77777777" w:rsidTr="00D54C97">
        <w:tc>
          <w:tcPr>
            <w:tcW w:w="562" w:type="dxa"/>
            <w:vAlign w:val="center"/>
          </w:tcPr>
          <w:p w14:paraId="2DE05CD4" w14:textId="55DEE51A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261" w:type="dxa"/>
            <w:vAlign w:val="center"/>
          </w:tcPr>
          <w:p w14:paraId="31798273" w14:textId="481D7A0F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Отчерцова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В.О.</w:t>
            </w:r>
          </w:p>
        </w:tc>
        <w:tc>
          <w:tcPr>
            <w:tcW w:w="6378" w:type="dxa"/>
            <w:vAlign w:val="center"/>
          </w:tcPr>
          <w:p w14:paraId="1D8E4CEC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медиатравматизации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к доверию искусственному интеллекту</w:t>
            </w:r>
          </w:p>
        </w:tc>
      </w:tr>
      <w:tr w:rsidR="00FB5D22" w:rsidRPr="00B227D3" w14:paraId="37DCB38A" w14:textId="77777777" w:rsidTr="00D54C97">
        <w:tc>
          <w:tcPr>
            <w:tcW w:w="562" w:type="dxa"/>
            <w:vAlign w:val="center"/>
          </w:tcPr>
          <w:p w14:paraId="655E9713" w14:textId="63080BEE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3261" w:type="dxa"/>
            <w:vAlign w:val="center"/>
          </w:tcPr>
          <w:p w14:paraId="28A6F277" w14:textId="2F5794EF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Петров Г.П.</w:t>
            </w:r>
          </w:p>
        </w:tc>
        <w:tc>
          <w:tcPr>
            <w:tcW w:w="6378" w:type="dxa"/>
            <w:vAlign w:val="center"/>
          </w:tcPr>
          <w:p w14:paraId="27B07747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Психолого-педагогические условия эффективной коммуникации студента с искусственным интеллектом</w:t>
            </w:r>
          </w:p>
        </w:tc>
      </w:tr>
      <w:tr w:rsidR="00FB5D22" w:rsidRPr="00B227D3" w14:paraId="5EDB61EC" w14:textId="77777777" w:rsidTr="00D54C97">
        <w:tc>
          <w:tcPr>
            <w:tcW w:w="562" w:type="dxa"/>
            <w:vAlign w:val="center"/>
          </w:tcPr>
          <w:p w14:paraId="5EB44DE5" w14:textId="46BEA278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3261" w:type="dxa"/>
            <w:vAlign w:val="center"/>
          </w:tcPr>
          <w:p w14:paraId="469AFD81" w14:textId="4DF95231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Плотникова Е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378" w:type="dxa"/>
            <w:vAlign w:val="center"/>
          </w:tcPr>
          <w:p w14:paraId="5C5703DD" w14:textId="04E7AE1E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риангулярная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супервизия в обучении психологов </w:t>
            </w:r>
          </w:p>
          <w:p w14:paraId="490BA590" w14:textId="1B00684C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(СУПЕРВИЗОР – СУПЕРВИЗАНТ – ИИ)</w:t>
            </w:r>
          </w:p>
        </w:tc>
      </w:tr>
      <w:tr w:rsidR="00FB5D22" w:rsidRPr="00B227D3" w14:paraId="6A54CF43" w14:textId="77777777" w:rsidTr="00D54C97">
        <w:trPr>
          <w:trHeight w:val="934"/>
        </w:trPr>
        <w:tc>
          <w:tcPr>
            <w:tcW w:w="562" w:type="dxa"/>
            <w:vAlign w:val="center"/>
          </w:tcPr>
          <w:p w14:paraId="68BC8467" w14:textId="1A6BBCD9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3261" w:type="dxa"/>
            <w:vAlign w:val="center"/>
          </w:tcPr>
          <w:p w14:paraId="2148880F" w14:textId="461D2FB8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Поскакалова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Т.А., </w:t>
            </w:r>
          </w:p>
          <w:p w14:paraId="76985B72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Саломатова О.В.</w:t>
            </w:r>
          </w:p>
        </w:tc>
        <w:tc>
          <w:tcPr>
            <w:tcW w:w="6378" w:type="dxa"/>
            <w:vAlign w:val="center"/>
          </w:tcPr>
          <w:p w14:paraId="4DF926DD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Гендерный аспект применения подростками генеративного искусственного интеллекта при изучении школьных предметов</w:t>
            </w:r>
          </w:p>
        </w:tc>
      </w:tr>
      <w:tr w:rsidR="00FB5D22" w:rsidRPr="00B227D3" w14:paraId="07E791D8" w14:textId="77777777" w:rsidTr="00D54C97">
        <w:tc>
          <w:tcPr>
            <w:tcW w:w="562" w:type="dxa"/>
            <w:vAlign w:val="center"/>
          </w:tcPr>
          <w:p w14:paraId="0DFE0F64" w14:textId="32388FD9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3261" w:type="dxa"/>
            <w:vAlign w:val="center"/>
          </w:tcPr>
          <w:p w14:paraId="52A03B85" w14:textId="2330461A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Пушкарь Г.А.</w:t>
            </w:r>
          </w:p>
        </w:tc>
        <w:tc>
          <w:tcPr>
            <w:tcW w:w="6378" w:type="dxa"/>
            <w:vAlign w:val="center"/>
          </w:tcPr>
          <w:p w14:paraId="035C52F7" w14:textId="20AA05C4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Этические парадоксы искусственного интеллекта в психологии: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терапевтический 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псевдоальянс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, цифровой труд и алгоритмическая ответственность</w:t>
            </w:r>
          </w:p>
        </w:tc>
      </w:tr>
      <w:tr w:rsidR="00FB5D22" w:rsidRPr="00B227D3" w14:paraId="31EBE1E3" w14:textId="77777777" w:rsidTr="00D54C97">
        <w:tc>
          <w:tcPr>
            <w:tcW w:w="562" w:type="dxa"/>
            <w:vAlign w:val="center"/>
          </w:tcPr>
          <w:p w14:paraId="508CF5D1" w14:textId="3EF34875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3261" w:type="dxa"/>
            <w:vAlign w:val="center"/>
          </w:tcPr>
          <w:p w14:paraId="59D2C337" w14:textId="66A12ECA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Самочернова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Е.Л., </w:t>
            </w:r>
          </w:p>
          <w:p w14:paraId="0597F438" w14:textId="06CAB0A0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Артем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ева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Н.Г.</w:t>
            </w:r>
          </w:p>
        </w:tc>
        <w:tc>
          <w:tcPr>
            <w:tcW w:w="6378" w:type="dxa"/>
            <w:vAlign w:val="center"/>
          </w:tcPr>
          <w:p w14:paraId="3180B6A7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Когнитивные стили мышления как предикторы выбора между подсказками от человека и от искусственного интеллекта при решении разных типов задач </w:t>
            </w:r>
          </w:p>
        </w:tc>
      </w:tr>
      <w:tr w:rsidR="00FB5D22" w:rsidRPr="00B227D3" w14:paraId="32A405E0" w14:textId="77777777" w:rsidTr="00D54C97">
        <w:tc>
          <w:tcPr>
            <w:tcW w:w="562" w:type="dxa"/>
            <w:vAlign w:val="center"/>
          </w:tcPr>
          <w:p w14:paraId="21FFFA12" w14:textId="162F7511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3261" w:type="dxa"/>
            <w:vAlign w:val="center"/>
          </w:tcPr>
          <w:p w14:paraId="4145844D" w14:textId="4ABF251F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Сёмина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М.В.</w:t>
            </w:r>
          </w:p>
          <w:p w14:paraId="22F158B7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78" w:type="dxa"/>
            <w:vAlign w:val="center"/>
          </w:tcPr>
          <w:p w14:paraId="1FE516AF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Возможности искусственного интеллекта в обучении психологов-консультантов к профессиональной деятельности: зарубежная и отечественная практика</w:t>
            </w:r>
          </w:p>
        </w:tc>
      </w:tr>
      <w:tr w:rsidR="00FB5D22" w:rsidRPr="00B227D3" w14:paraId="57722371" w14:textId="77777777" w:rsidTr="00D54C97">
        <w:tc>
          <w:tcPr>
            <w:tcW w:w="562" w:type="dxa"/>
            <w:vAlign w:val="center"/>
          </w:tcPr>
          <w:p w14:paraId="6C0646BE" w14:textId="35AAC85F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3261" w:type="dxa"/>
            <w:vAlign w:val="center"/>
          </w:tcPr>
          <w:p w14:paraId="59823518" w14:textId="742935EA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Тихомиров А.В.</w:t>
            </w:r>
          </w:p>
        </w:tc>
        <w:tc>
          <w:tcPr>
            <w:tcW w:w="6378" w:type="dxa"/>
            <w:vAlign w:val="center"/>
          </w:tcPr>
          <w:p w14:paraId="733BC7EF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Цифровые предикторы профессионального выгорания преподавателей: основа для ИИ-диагностики</w:t>
            </w:r>
          </w:p>
        </w:tc>
      </w:tr>
      <w:tr w:rsidR="00FB5D22" w:rsidRPr="00B227D3" w14:paraId="42221798" w14:textId="77777777" w:rsidTr="00D54C97">
        <w:tc>
          <w:tcPr>
            <w:tcW w:w="562" w:type="dxa"/>
            <w:vAlign w:val="center"/>
          </w:tcPr>
          <w:p w14:paraId="4DB76DD1" w14:textId="73D5AB04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3261" w:type="dxa"/>
            <w:vAlign w:val="center"/>
          </w:tcPr>
          <w:p w14:paraId="50C69D90" w14:textId="47D4E73A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Толстых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А.В</w:t>
            </w:r>
          </w:p>
        </w:tc>
        <w:tc>
          <w:tcPr>
            <w:tcW w:w="6378" w:type="dxa"/>
            <w:vAlign w:val="center"/>
          </w:tcPr>
          <w:p w14:paraId="6E976C49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Когнитивная разгрузка как механизм зависимости от генеративного искусственного интеллекта</w:t>
            </w:r>
          </w:p>
        </w:tc>
      </w:tr>
      <w:tr w:rsidR="00FB5D22" w:rsidRPr="00B227D3" w14:paraId="2879B3ED" w14:textId="77777777" w:rsidTr="00D54C97">
        <w:trPr>
          <w:trHeight w:val="677"/>
        </w:trPr>
        <w:tc>
          <w:tcPr>
            <w:tcW w:w="562" w:type="dxa"/>
            <w:vAlign w:val="center"/>
          </w:tcPr>
          <w:p w14:paraId="4D0F79A0" w14:textId="670EB5BB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261" w:type="dxa"/>
            <w:vAlign w:val="center"/>
          </w:tcPr>
          <w:p w14:paraId="67B0C3E5" w14:textId="77777777" w:rsidR="00FB5D22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Устин П.Н., Попов Л.М., </w:t>
            </w:r>
          </w:p>
          <w:p w14:paraId="30EFEB6D" w14:textId="70D2F292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Гафаров Ф.М., Агафонов А.А.</w:t>
            </w:r>
          </w:p>
        </w:tc>
        <w:tc>
          <w:tcPr>
            <w:tcW w:w="6378" w:type="dxa"/>
            <w:vAlign w:val="center"/>
          </w:tcPr>
          <w:p w14:paraId="7F2779D4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Когнитивно-архитектурное моделирование последовательного цифрового поведения</w:t>
            </w:r>
          </w:p>
        </w:tc>
      </w:tr>
      <w:tr w:rsidR="00FB5D22" w:rsidRPr="00B227D3" w14:paraId="4BB2EDA5" w14:textId="77777777" w:rsidTr="00D54C97">
        <w:tc>
          <w:tcPr>
            <w:tcW w:w="562" w:type="dxa"/>
            <w:vAlign w:val="center"/>
          </w:tcPr>
          <w:p w14:paraId="21517512" w14:textId="3A5EBBBF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3261" w:type="dxa"/>
            <w:vAlign w:val="center"/>
          </w:tcPr>
          <w:p w14:paraId="5FF852F4" w14:textId="65B9BB40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Фахрутдинова Л.Р., </w:t>
            </w:r>
          </w:p>
          <w:p w14:paraId="54933BE6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Сафонов А.С.</w:t>
            </w:r>
          </w:p>
        </w:tc>
        <w:tc>
          <w:tcPr>
            <w:tcW w:w="6378" w:type="dxa"/>
            <w:vAlign w:val="center"/>
          </w:tcPr>
          <w:p w14:paraId="2F6DB78E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Особенности переживаемых состояний при</w:t>
            </w:r>
          </w:p>
          <w:p w14:paraId="49F15E13" w14:textId="35ABFC8E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взаимодействии с искусственным интеллектом</w:t>
            </w:r>
          </w:p>
        </w:tc>
      </w:tr>
      <w:tr w:rsidR="00FB5D22" w:rsidRPr="00B227D3" w14:paraId="2EC54FE2" w14:textId="77777777" w:rsidTr="00D54C97">
        <w:tc>
          <w:tcPr>
            <w:tcW w:w="562" w:type="dxa"/>
            <w:vAlign w:val="center"/>
          </w:tcPr>
          <w:p w14:paraId="53D6CB51" w14:textId="5F556F0B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3261" w:type="dxa"/>
            <w:vAlign w:val="center"/>
          </w:tcPr>
          <w:p w14:paraId="2A53BE9D" w14:textId="4D04FFD1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Филенко И.А., Моисеев С.В.</w:t>
            </w:r>
          </w:p>
        </w:tc>
        <w:tc>
          <w:tcPr>
            <w:tcW w:w="6378" w:type="dxa"/>
            <w:vAlign w:val="center"/>
          </w:tcPr>
          <w:p w14:paraId="69C4678C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Психологические предикторы временной активности взаимодействия студентов с технологиями искусственного интеллекта </w:t>
            </w:r>
          </w:p>
        </w:tc>
      </w:tr>
      <w:tr w:rsidR="00FB5D22" w:rsidRPr="00B227D3" w14:paraId="5B940C89" w14:textId="77777777" w:rsidTr="00D54C97">
        <w:tc>
          <w:tcPr>
            <w:tcW w:w="562" w:type="dxa"/>
            <w:vAlign w:val="center"/>
          </w:tcPr>
          <w:p w14:paraId="07B891CC" w14:textId="6B91DEF9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3261" w:type="dxa"/>
            <w:vAlign w:val="center"/>
          </w:tcPr>
          <w:p w14:paraId="3FB10FCD" w14:textId="035827F3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Фомичева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А.Д.</w:t>
            </w:r>
          </w:p>
        </w:tc>
        <w:tc>
          <w:tcPr>
            <w:tcW w:w="6378" w:type="dxa"/>
            <w:vAlign w:val="center"/>
          </w:tcPr>
          <w:p w14:paraId="06B7FDE6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Перспективы развития систем автоматического распознавания эмоциональных лицевых экспрессий</w:t>
            </w:r>
          </w:p>
        </w:tc>
      </w:tr>
      <w:tr w:rsidR="00FB5D22" w:rsidRPr="00B227D3" w14:paraId="2673C055" w14:textId="77777777" w:rsidTr="00D54C97">
        <w:tc>
          <w:tcPr>
            <w:tcW w:w="562" w:type="dxa"/>
            <w:vAlign w:val="center"/>
          </w:tcPr>
          <w:p w14:paraId="6980259C" w14:textId="5623D876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3261" w:type="dxa"/>
            <w:vAlign w:val="center"/>
          </w:tcPr>
          <w:p w14:paraId="1658D217" w14:textId="68013D23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Хавыло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А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460D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В</w:t>
            </w: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378" w:type="dxa"/>
            <w:vAlign w:val="center"/>
          </w:tcPr>
          <w:p w14:paraId="68808B7A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Использование больших языковых моделей для кодировки открытых ответов психологического исследования: перспективы и ограничения</w:t>
            </w:r>
          </w:p>
        </w:tc>
      </w:tr>
      <w:tr w:rsidR="00FB5D22" w:rsidRPr="00B227D3" w14:paraId="79CCFD0A" w14:textId="77777777" w:rsidTr="00D54C97">
        <w:tc>
          <w:tcPr>
            <w:tcW w:w="562" w:type="dxa"/>
            <w:vAlign w:val="center"/>
          </w:tcPr>
          <w:p w14:paraId="6532427B" w14:textId="3834172F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3261" w:type="dxa"/>
            <w:vAlign w:val="center"/>
          </w:tcPr>
          <w:p w14:paraId="41A63DC4" w14:textId="742FB4A6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Шевцов А.М., Устин П.Н., </w:t>
            </w:r>
          </w:p>
          <w:p w14:paraId="0924BDC1" w14:textId="129359D5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Попов Л.М.</w:t>
            </w:r>
          </w:p>
        </w:tc>
        <w:tc>
          <w:tcPr>
            <w:tcW w:w="6378" w:type="dxa"/>
            <w:vAlign w:val="center"/>
          </w:tcPr>
          <w:p w14:paraId="619059AC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Анализ текстовых цифровых следов средствами искусственного интеллекта как основа построения когнитивной архитектуры поведения </w:t>
            </w:r>
          </w:p>
        </w:tc>
      </w:tr>
      <w:tr w:rsidR="00FB5D22" w:rsidRPr="00B227D3" w14:paraId="41F702FA" w14:textId="77777777" w:rsidTr="00D54C97">
        <w:tc>
          <w:tcPr>
            <w:tcW w:w="562" w:type="dxa"/>
            <w:vAlign w:val="center"/>
          </w:tcPr>
          <w:p w14:paraId="6C7125E5" w14:textId="416A4AA1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3261" w:type="dxa"/>
            <w:vAlign w:val="center"/>
          </w:tcPr>
          <w:p w14:paraId="48145581" w14:textId="542D6464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Шелонина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Л.А.</w:t>
            </w:r>
          </w:p>
        </w:tc>
        <w:tc>
          <w:tcPr>
            <w:tcW w:w="6378" w:type="dxa"/>
            <w:vAlign w:val="center"/>
          </w:tcPr>
          <w:p w14:paraId="4F210CDB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Доверие к искусственному интеллекту в разных культурах</w:t>
            </w:r>
          </w:p>
        </w:tc>
      </w:tr>
      <w:tr w:rsidR="00FB5D22" w:rsidRPr="00B227D3" w14:paraId="3C4394A1" w14:textId="77777777" w:rsidTr="00D54C97">
        <w:tc>
          <w:tcPr>
            <w:tcW w:w="562" w:type="dxa"/>
            <w:vAlign w:val="center"/>
          </w:tcPr>
          <w:p w14:paraId="4637D3F1" w14:textId="25BDD330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3261" w:type="dxa"/>
            <w:vAlign w:val="center"/>
          </w:tcPr>
          <w:p w14:paraId="3C3A0D5B" w14:textId="4BC7ACAA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Шипотько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Д.А., Мурзина М.И., Кириллова С.С., Алферов И.А.</w:t>
            </w:r>
          </w:p>
        </w:tc>
        <w:tc>
          <w:tcPr>
            <w:tcW w:w="6378" w:type="dxa"/>
            <w:vAlign w:val="center"/>
          </w:tcPr>
          <w:p w14:paraId="1A1F426A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Автоматическая расшифровка сессии как контур обратной связи для ведущего 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балинтовской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группы</w:t>
            </w:r>
          </w:p>
        </w:tc>
      </w:tr>
      <w:tr w:rsidR="00FB5D22" w:rsidRPr="00B227D3" w14:paraId="3ADF6850" w14:textId="77777777" w:rsidTr="00D54C97">
        <w:tc>
          <w:tcPr>
            <w:tcW w:w="562" w:type="dxa"/>
            <w:vAlign w:val="center"/>
          </w:tcPr>
          <w:p w14:paraId="08057EAA" w14:textId="7E5BA3F6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3261" w:type="dxa"/>
            <w:vAlign w:val="center"/>
          </w:tcPr>
          <w:p w14:paraId="163F4AF5" w14:textId="39EA0C5B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Шляховая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Е.В.</w:t>
            </w:r>
          </w:p>
        </w:tc>
        <w:tc>
          <w:tcPr>
            <w:tcW w:w="6378" w:type="dxa"/>
            <w:vAlign w:val="center"/>
          </w:tcPr>
          <w:p w14:paraId="152B5819" w14:textId="77777777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Психологический анализ комментариев пользователей интернета в отношении развлекательного ИИ-контента</w:t>
            </w:r>
          </w:p>
        </w:tc>
      </w:tr>
      <w:tr w:rsidR="00FB5D22" w:rsidRPr="00B227D3" w14:paraId="2CB5A250" w14:textId="77777777" w:rsidTr="00D54C97">
        <w:tc>
          <w:tcPr>
            <w:tcW w:w="562" w:type="dxa"/>
            <w:vAlign w:val="center"/>
          </w:tcPr>
          <w:p w14:paraId="007C2504" w14:textId="5DE1F094" w:rsidR="00FB5D22" w:rsidRPr="00460D86" w:rsidRDefault="00FB5D22" w:rsidP="00FB5D22">
            <w:p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3261" w:type="dxa"/>
            <w:vAlign w:val="center"/>
          </w:tcPr>
          <w:p w14:paraId="27B18581" w14:textId="55D8FD59" w:rsidR="00FB5D22" w:rsidRPr="00460D86" w:rsidRDefault="00FB5D22" w:rsidP="00FB5D22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Яхудина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Т.С.</w:t>
            </w:r>
          </w:p>
        </w:tc>
        <w:tc>
          <w:tcPr>
            <w:tcW w:w="6378" w:type="dxa"/>
            <w:vAlign w:val="center"/>
          </w:tcPr>
          <w:p w14:paraId="605B616E" w14:textId="77777777" w:rsidR="00FB5D22" w:rsidRPr="00460D86" w:rsidRDefault="00FB5D22" w:rsidP="00FB5D22">
            <w:pPr>
              <w:tabs>
                <w:tab w:val="left" w:pos="1347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Психологические риски </w:t>
            </w:r>
            <w:proofErr w:type="spellStart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>антропоморфизации</w:t>
            </w:r>
            <w:proofErr w:type="spellEnd"/>
            <w:r w:rsidRPr="00460D86">
              <w:rPr>
                <w:rFonts w:ascii="Times New Roman" w:hAnsi="Times New Roman" w:cs="Times New Roman"/>
                <w:sz w:val="22"/>
                <w:szCs w:val="22"/>
              </w:rPr>
              <w:t xml:space="preserve"> искусственного интеллекта</w:t>
            </w:r>
          </w:p>
        </w:tc>
      </w:tr>
    </w:tbl>
    <w:p w14:paraId="16FBBB07" w14:textId="77777777" w:rsidR="009E6408" w:rsidRPr="002528E9" w:rsidRDefault="009E6408" w:rsidP="008C2615">
      <w:pPr>
        <w:spacing w:after="0" w:line="276" w:lineRule="auto"/>
        <w:rPr>
          <w:lang w:val="en-US"/>
        </w:rPr>
      </w:pPr>
    </w:p>
    <w:sectPr w:rsidR="009E6408" w:rsidRPr="002528E9" w:rsidSect="00E759D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ECB"/>
    <w:multiLevelType w:val="hybridMultilevel"/>
    <w:tmpl w:val="B40845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575E37"/>
    <w:multiLevelType w:val="hybridMultilevel"/>
    <w:tmpl w:val="5052D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0085C"/>
    <w:multiLevelType w:val="multilevel"/>
    <w:tmpl w:val="E190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6772E"/>
    <w:multiLevelType w:val="hybridMultilevel"/>
    <w:tmpl w:val="C50E2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83581"/>
    <w:multiLevelType w:val="hybridMultilevel"/>
    <w:tmpl w:val="BBBE04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145E92"/>
    <w:multiLevelType w:val="multilevel"/>
    <w:tmpl w:val="177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15AAB"/>
    <w:multiLevelType w:val="hybridMultilevel"/>
    <w:tmpl w:val="15C0E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11762"/>
    <w:multiLevelType w:val="hybridMultilevel"/>
    <w:tmpl w:val="5A2CD2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81C13"/>
    <w:multiLevelType w:val="hybridMultilevel"/>
    <w:tmpl w:val="5C102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61085"/>
    <w:multiLevelType w:val="hybridMultilevel"/>
    <w:tmpl w:val="D6063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01A35"/>
    <w:multiLevelType w:val="multilevel"/>
    <w:tmpl w:val="177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FA0782"/>
    <w:multiLevelType w:val="hybridMultilevel"/>
    <w:tmpl w:val="610CA11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44995B8B"/>
    <w:multiLevelType w:val="hybridMultilevel"/>
    <w:tmpl w:val="61B8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342C2"/>
    <w:multiLevelType w:val="hybridMultilevel"/>
    <w:tmpl w:val="A1C0B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67492"/>
    <w:multiLevelType w:val="hybridMultilevel"/>
    <w:tmpl w:val="79982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EA7A74"/>
    <w:multiLevelType w:val="hybridMultilevel"/>
    <w:tmpl w:val="F072F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82BDC"/>
    <w:multiLevelType w:val="hybridMultilevel"/>
    <w:tmpl w:val="A2A4E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46A9F"/>
    <w:multiLevelType w:val="multilevel"/>
    <w:tmpl w:val="263C4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E23A6C"/>
    <w:multiLevelType w:val="multilevel"/>
    <w:tmpl w:val="177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E77884"/>
    <w:multiLevelType w:val="hybridMultilevel"/>
    <w:tmpl w:val="162A8A0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351DE9"/>
    <w:multiLevelType w:val="multilevel"/>
    <w:tmpl w:val="177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D5700E"/>
    <w:multiLevelType w:val="hybridMultilevel"/>
    <w:tmpl w:val="2F788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0340B"/>
    <w:multiLevelType w:val="hybridMultilevel"/>
    <w:tmpl w:val="A4FE52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77F18"/>
    <w:multiLevelType w:val="multilevel"/>
    <w:tmpl w:val="2DA2F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9964DE"/>
    <w:multiLevelType w:val="hybridMultilevel"/>
    <w:tmpl w:val="2F788A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1C67DF"/>
    <w:multiLevelType w:val="multilevel"/>
    <w:tmpl w:val="177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9F16D9"/>
    <w:multiLevelType w:val="hybridMultilevel"/>
    <w:tmpl w:val="891C7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73E93"/>
    <w:multiLevelType w:val="hybridMultilevel"/>
    <w:tmpl w:val="6E08A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083ADB"/>
    <w:multiLevelType w:val="multilevel"/>
    <w:tmpl w:val="177AE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3668811">
    <w:abstractNumId w:val="18"/>
  </w:num>
  <w:num w:numId="2" w16cid:durableId="1074939534">
    <w:abstractNumId w:val="17"/>
  </w:num>
  <w:num w:numId="3" w16cid:durableId="969940700">
    <w:abstractNumId w:val="2"/>
  </w:num>
  <w:num w:numId="4" w16cid:durableId="2106725929">
    <w:abstractNumId w:val="21"/>
  </w:num>
  <w:num w:numId="5" w16cid:durableId="426199415">
    <w:abstractNumId w:val="26"/>
  </w:num>
  <w:num w:numId="6" w16cid:durableId="441413149">
    <w:abstractNumId w:val="9"/>
  </w:num>
  <w:num w:numId="7" w16cid:durableId="495919203">
    <w:abstractNumId w:val="27"/>
  </w:num>
  <w:num w:numId="8" w16cid:durableId="103694263">
    <w:abstractNumId w:val="6"/>
  </w:num>
  <w:num w:numId="9" w16cid:durableId="1505588980">
    <w:abstractNumId w:val="14"/>
  </w:num>
  <w:num w:numId="10" w16cid:durableId="1460417770">
    <w:abstractNumId w:val="24"/>
  </w:num>
  <w:num w:numId="11" w16cid:durableId="341008909">
    <w:abstractNumId w:val="22"/>
  </w:num>
  <w:num w:numId="12" w16cid:durableId="1754668764">
    <w:abstractNumId w:val="7"/>
  </w:num>
  <w:num w:numId="13" w16cid:durableId="190460887">
    <w:abstractNumId w:val="15"/>
  </w:num>
  <w:num w:numId="14" w16cid:durableId="1104496769">
    <w:abstractNumId w:val="12"/>
  </w:num>
  <w:num w:numId="15" w16cid:durableId="255868735">
    <w:abstractNumId w:val="3"/>
  </w:num>
  <w:num w:numId="16" w16cid:durableId="479423341">
    <w:abstractNumId w:val="23"/>
  </w:num>
  <w:num w:numId="17" w16cid:durableId="76900151">
    <w:abstractNumId w:val="1"/>
  </w:num>
  <w:num w:numId="18" w16cid:durableId="713894798">
    <w:abstractNumId w:val="4"/>
  </w:num>
  <w:num w:numId="19" w16cid:durableId="2001229336">
    <w:abstractNumId w:val="5"/>
  </w:num>
  <w:num w:numId="20" w16cid:durableId="512843232">
    <w:abstractNumId w:val="10"/>
  </w:num>
  <w:num w:numId="21" w16cid:durableId="900210427">
    <w:abstractNumId w:val="25"/>
  </w:num>
  <w:num w:numId="22" w16cid:durableId="675965669">
    <w:abstractNumId w:val="28"/>
  </w:num>
  <w:num w:numId="23" w16cid:durableId="775519937">
    <w:abstractNumId w:val="20"/>
  </w:num>
  <w:num w:numId="24" w16cid:durableId="1395467336">
    <w:abstractNumId w:val="8"/>
  </w:num>
  <w:num w:numId="25" w16cid:durableId="1586649619">
    <w:abstractNumId w:val="16"/>
  </w:num>
  <w:num w:numId="26" w16cid:durableId="395469447">
    <w:abstractNumId w:val="11"/>
  </w:num>
  <w:num w:numId="27" w16cid:durableId="1277833298">
    <w:abstractNumId w:val="0"/>
  </w:num>
  <w:num w:numId="28" w16cid:durableId="966351555">
    <w:abstractNumId w:val="19"/>
  </w:num>
  <w:num w:numId="29" w16cid:durableId="16571009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D89"/>
    <w:rsid w:val="0000737D"/>
    <w:rsid w:val="0001611F"/>
    <w:rsid w:val="00016136"/>
    <w:rsid w:val="00016C61"/>
    <w:rsid w:val="00026012"/>
    <w:rsid w:val="00030952"/>
    <w:rsid w:val="00031C67"/>
    <w:rsid w:val="00046C41"/>
    <w:rsid w:val="000506FD"/>
    <w:rsid w:val="000A1071"/>
    <w:rsid w:val="000B5DA8"/>
    <w:rsid w:val="000E69A6"/>
    <w:rsid w:val="000F07B2"/>
    <w:rsid w:val="001075D8"/>
    <w:rsid w:val="00110165"/>
    <w:rsid w:val="001A6423"/>
    <w:rsid w:val="001C6E94"/>
    <w:rsid w:val="001D204C"/>
    <w:rsid w:val="001D38CF"/>
    <w:rsid w:val="001D5573"/>
    <w:rsid w:val="001D7260"/>
    <w:rsid w:val="001E24C0"/>
    <w:rsid w:val="001F4A5F"/>
    <w:rsid w:val="002122C8"/>
    <w:rsid w:val="00231F5D"/>
    <w:rsid w:val="00236C9C"/>
    <w:rsid w:val="0024609C"/>
    <w:rsid w:val="002528E9"/>
    <w:rsid w:val="002536DC"/>
    <w:rsid w:val="00265B4D"/>
    <w:rsid w:val="002B2D89"/>
    <w:rsid w:val="002C0837"/>
    <w:rsid w:val="002C37EC"/>
    <w:rsid w:val="002E13E3"/>
    <w:rsid w:val="002E7A65"/>
    <w:rsid w:val="002F3D6B"/>
    <w:rsid w:val="00301BED"/>
    <w:rsid w:val="003045D7"/>
    <w:rsid w:val="00320005"/>
    <w:rsid w:val="003247AB"/>
    <w:rsid w:val="0033412C"/>
    <w:rsid w:val="00342A17"/>
    <w:rsid w:val="0034452B"/>
    <w:rsid w:val="00357A8B"/>
    <w:rsid w:val="00363514"/>
    <w:rsid w:val="00372863"/>
    <w:rsid w:val="0039615C"/>
    <w:rsid w:val="003A5811"/>
    <w:rsid w:val="003A6C9B"/>
    <w:rsid w:val="003B424C"/>
    <w:rsid w:val="003D0E7C"/>
    <w:rsid w:val="003D384A"/>
    <w:rsid w:val="00407BA8"/>
    <w:rsid w:val="00420B82"/>
    <w:rsid w:val="00460D86"/>
    <w:rsid w:val="0046423D"/>
    <w:rsid w:val="004A3133"/>
    <w:rsid w:val="004C6704"/>
    <w:rsid w:val="004D5912"/>
    <w:rsid w:val="004E141D"/>
    <w:rsid w:val="004E4905"/>
    <w:rsid w:val="004F2BA4"/>
    <w:rsid w:val="00503507"/>
    <w:rsid w:val="00512F2D"/>
    <w:rsid w:val="00517C54"/>
    <w:rsid w:val="005F2E9D"/>
    <w:rsid w:val="0061498F"/>
    <w:rsid w:val="006526DB"/>
    <w:rsid w:val="00663AF4"/>
    <w:rsid w:val="0067096B"/>
    <w:rsid w:val="006D1CAF"/>
    <w:rsid w:val="00731AB1"/>
    <w:rsid w:val="00743C24"/>
    <w:rsid w:val="00751EB2"/>
    <w:rsid w:val="007A22D1"/>
    <w:rsid w:val="007A5C80"/>
    <w:rsid w:val="007B71C4"/>
    <w:rsid w:val="007F0D2E"/>
    <w:rsid w:val="008109F0"/>
    <w:rsid w:val="00824F30"/>
    <w:rsid w:val="00837E00"/>
    <w:rsid w:val="00852C46"/>
    <w:rsid w:val="008573C1"/>
    <w:rsid w:val="00863F3D"/>
    <w:rsid w:val="008641C5"/>
    <w:rsid w:val="00873112"/>
    <w:rsid w:val="00882264"/>
    <w:rsid w:val="00887156"/>
    <w:rsid w:val="0089485A"/>
    <w:rsid w:val="008C2615"/>
    <w:rsid w:val="008D79C3"/>
    <w:rsid w:val="00907141"/>
    <w:rsid w:val="009115AE"/>
    <w:rsid w:val="009162AF"/>
    <w:rsid w:val="0092586D"/>
    <w:rsid w:val="00964CC7"/>
    <w:rsid w:val="00977196"/>
    <w:rsid w:val="009D657D"/>
    <w:rsid w:val="009E40AA"/>
    <w:rsid w:val="009E6408"/>
    <w:rsid w:val="00A1747A"/>
    <w:rsid w:val="00A5272A"/>
    <w:rsid w:val="00A76888"/>
    <w:rsid w:val="00AC47FD"/>
    <w:rsid w:val="00B02CA3"/>
    <w:rsid w:val="00B2191E"/>
    <w:rsid w:val="00B227D3"/>
    <w:rsid w:val="00B2413C"/>
    <w:rsid w:val="00B45F31"/>
    <w:rsid w:val="00B76678"/>
    <w:rsid w:val="00B84837"/>
    <w:rsid w:val="00B85E85"/>
    <w:rsid w:val="00B95D2C"/>
    <w:rsid w:val="00BB300F"/>
    <w:rsid w:val="00BC31F4"/>
    <w:rsid w:val="00BD4FC6"/>
    <w:rsid w:val="00BF087A"/>
    <w:rsid w:val="00C076B2"/>
    <w:rsid w:val="00C32B38"/>
    <w:rsid w:val="00C76B89"/>
    <w:rsid w:val="00C8617D"/>
    <w:rsid w:val="00D53F0D"/>
    <w:rsid w:val="00D54C97"/>
    <w:rsid w:val="00D71074"/>
    <w:rsid w:val="00D74ABC"/>
    <w:rsid w:val="00DC4E5C"/>
    <w:rsid w:val="00E07551"/>
    <w:rsid w:val="00E22C0A"/>
    <w:rsid w:val="00E51301"/>
    <w:rsid w:val="00E759D0"/>
    <w:rsid w:val="00E809FC"/>
    <w:rsid w:val="00EB6E82"/>
    <w:rsid w:val="00EC2D55"/>
    <w:rsid w:val="00EC7150"/>
    <w:rsid w:val="00EC7C8D"/>
    <w:rsid w:val="00EE3EE4"/>
    <w:rsid w:val="00EF3AFF"/>
    <w:rsid w:val="00F56BED"/>
    <w:rsid w:val="00F63BD2"/>
    <w:rsid w:val="00F70794"/>
    <w:rsid w:val="00F75638"/>
    <w:rsid w:val="00F97167"/>
    <w:rsid w:val="00FB1357"/>
    <w:rsid w:val="00FB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A7FF7"/>
  <w15:chartTrackingRefBased/>
  <w15:docId w15:val="{468A5CFE-2CFF-4C98-8974-8E08E390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D89"/>
  </w:style>
  <w:style w:type="paragraph" w:styleId="1">
    <w:name w:val="heading 1"/>
    <w:basedOn w:val="a"/>
    <w:next w:val="a"/>
    <w:link w:val="10"/>
    <w:uiPriority w:val="9"/>
    <w:qFormat/>
    <w:rsid w:val="002B2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2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2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2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2D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2D8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2D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2D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2D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2D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2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2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2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2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2D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2D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2D8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2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2D8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2D8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B2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E3EE4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C6E94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1C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20</Pages>
  <Words>4227</Words>
  <Characters>30060</Characters>
  <Application>Microsoft Office Word</Application>
  <DocSecurity>0</DocSecurity>
  <Lines>501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Q</dc:creator>
  <cp:keywords/>
  <dc:description/>
  <cp:lastModifiedBy>Olga Q</cp:lastModifiedBy>
  <cp:revision>10</cp:revision>
  <cp:lastPrinted>2026-10-09T18:09:00Z</cp:lastPrinted>
  <dcterms:created xsi:type="dcterms:W3CDTF">2026-10-09T16:17:00Z</dcterms:created>
  <dcterms:modified xsi:type="dcterms:W3CDTF">2026-10-09T18:11:00Z</dcterms:modified>
</cp:coreProperties>
</file>